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67544" w14:textId="77777777" w:rsidR="00142F21" w:rsidRPr="00142F21" w:rsidRDefault="00142F21" w:rsidP="00142F21">
      <w:pPr>
        <w:rPr>
          <w:rFonts w:ascii="Times New Roman" w:hAnsi="Times New Roman" w:cs="Times New Roman"/>
          <w:b/>
          <w:bCs/>
          <w:i/>
          <w:iCs/>
          <w:color w:val="002060"/>
        </w:rPr>
      </w:pPr>
      <w:r w:rsidRPr="00142F21">
        <w:rPr>
          <w:rFonts w:ascii="Times New Roman" w:hAnsi="Times New Roman" w:cs="Times New Roman"/>
          <w:b/>
          <w:bCs/>
          <w:i/>
          <w:iCs/>
          <w:color w:val="002060"/>
        </w:rPr>
        <w:t>Dr. Ammar Yaseen Mansour</w:t>
      </w:r>
    </w:p>
    <w:p w14:paraId="698FE7A4" w14:textId="77777777" w:rsidR="00142F21" w:rsidRDefault="00142F21" w:rsidP="00142F21">
      <w:pPr>
        <w:rPr>
          <w:rFonts w:ascii="Times New Roman" w:hAnsi="Times New Roman" w:cs="Times New Roman"/>
          <w:b/>
          <w:bCs/>
          <w:i/>
          <w:iCs/>
          <w:color w:val="002060"/>
          <w:sz w:val="40"/>
          <w:szCs w:val="40"/>
          <w:rtl/>
        </w:rPr>
      </w:pPr>
    </w:p>
    <w:p w14:paraId="77E72A76" w14:textId="39721B59" w:rsidR="00125B58" w:rsidRPr="00125B58" w:rsidRDefault="00125B58" w:rsidP="00125B58">
      <w:pPr>
        <w:jc w:val="center"/>
        <w:rPr>
          <w:rFonts w:ascii="Times New Roman" w:hAnsi="Times New Roman" w:cs="Times New Roman"/>
          <w:b/>
          <w:bCs/>
          <w:i/>
          <w:iCs/>
          <w:color w:val="002060"/>
          <w:sz w:val="36"/>
          <w:szCs w:val="36"/>
        </w:rPr>
      </w:pPr>
      <w:r w:rsidRPr="00D91DBD">
        <w:rPr>
          <w:rFonts w:ascii="Times New Roman" w:hAnsi="Times New Roman" w:cs="Times New Roman"/>
          <w:b/>
          <w:bCs/>
          <w:i/>
          <w:iCs/>
          <w:color w:val="002060"/>
          <w:sz w:val="40"/>
          <w:szCs w:val="40"/>
        </w:rPr>
        <w:t>The Nodes of Ranvier: The Equalizers</w:t>
      </w:r>
      <w:r w:rsidRPr="00D91DBD">
        <w:rPr>
          <w:rFonts w:ascii="Times New Roman" w:hAnsi="Times New Roman" w:cs="Times New Roman"/>
          <w:b/>
          <w:bCs/>
          <w:i/>
          <w:iCs/>
          <w:color w:val="002060"/>
          <w:sz w:val="40"/>
          <w:szCs w:val="40"/>
        </w:rPr>
        <w:br/>
      </w:r>
      <w:r w:rsidRPr="00125B58">
        <w:rPr>
          <w:rFonts w:ascii="Times New Roman" w:hAnsi="Times New Roman" w:cs="Times New Roman"/>
          <w:b/>
          <w:bCs/>
          <w:i/>
          <w:iCs/>
          <w:color w:val="002060"/>
          <w:sz w:val="36"/>
          <w:szCs w:val="36"/>
        </w:rPr>
        <w:t>A Study on Function and Functional Anatomy</w:t>
      </w:r>
    </w:p>
    <w:p w14:paraId="51089519" w14:textId="0529027D" w:rsidR="004F2649" w:rsidRPr="004F2649" w:rsidRDefault="00142F21" w:rsidP="00125B58">
      <w:pPr>
        <w:jc w:val="center"/>
        <w:rPr>
          <w:rFonts w:ascii="Times New Roman" w:hAnsi="Times New Roman" w:cs="Times New Roman"/>
          <w:b/>
          <w:bCs/>
          <w:i/>
          <w:iCs/>
          <w:color w:val="002060"/>
          <w:sz w:val="40"/>
          <w:szCs w:val="40"/>
        </w:rPr>
      </w:pPr>
      <w:r w:rsidRPr="00DA5891">
        <w:rPr>
          <w:rFonts w:asciiTheme="majorBidi" w:hAnsiTheme="majorBidi" w:cstheme="majorBidi"/>
          <w:b/>
          <w:bCs/>
          <w:i/>
          <w:iCs/>
          <w:noProof/>
          <w:color w:val="0070C0"/>
          <w:sz w:val="28"/>
          <w:szCs w:val="28"/>
        </w:rPr>
        <w:drawing>
          <wp:anchor distT="0" distB="0" distL="114300" distR="114300" simplePos="0" relativeHeight="251758592" behindDoc="0" locked="0" layoutInCell="1" allowOverlap="1" wp14:anchorId="54D0F6BB" wp14:editId="5392429E">
            <wp:simplePos x="0" y="0"/>
            <wp:positionH relativeFrom="column">
              <wp:posOffset>800100</wp:posOffset>
            </wp:positionH>
            <wp:positionV relativeFrom="paragraph">
              <wp:posOffset>473075</wp:posOffset>
            </wp:positionV>
            <wp:extent cx="184330" cy="228600"/>
            <wp:effectExtent l="0" t="0" r="6350" b="0"/>
            <wp:wrapNone/>
            <wp:docPr id="1722026888" name="صورة 1"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6888" name="صورة 1722026888"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33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24F">
        <w:rPr>
          <w:rFonts w:ascii="Times New Roman" w:hAnsi="Times New Roman" w:cs="Times New Roman"/>
          <w:i/>
          <w:iCs/>
          <w:color w:val="C00000"/>
          <w:sz w:val="28"/>
          <w:szCs w:val="28"/>
          <w:rtl/>
        </w:rPr>
        <w:br/>
      </w:r>
      <w:r w:rsidR="004F2649" w:rsidRPr="004F2649">
        <w:rPr>
          <w:rFonts w:ascii="Times New Roman" w:hAnsi="Times New Roman" w:cs="Times New Roman"/>
          <w:i/>
          <w:iCs/>
          <w:color w:val="C00000"/>
          <w:sz w:val="28"/>
          <w:szCs w:val="28"/>
        </w:rPr>
        <w:t>Note: The Arabic version of this article is the authoritative reference. Read it here:</w:t>
      </w:r>
      <w:r w:rsidR="004F2649" w:rsidRPr="004F2649">
        <w:rPr>
          <w:rFonts w:ascii="Times New Roman" w:hAnsi="Times New Roman" w:cs="Times New Roman"/>
          <w:i/>
          <w:iCs/>
          <w:color w:val="C00000"/>
          <w:sz w:val="28"/>
          <w:szCs w:val="28"/>
        </w:rPr>
        <w:br/>
      </w:r>
      <w:hyperlink r:id="rId7" w:tgtFrame="_blank" w:history="1">
        <w:r w:rsidR="004F2649" w:rsidRPr="004F2649">
          <w:rPr>
            <w:rStyle w:val="Hyperlink"/>
            <w:rFonts w:ascii="Times New Roman" w:hAnsi="Times New Roman" w:cs="Times New Roman"/>
            <w:b/>
            <w:bCs/>
            <w:i/>
            <w:iCs/>
            <w:sz w:val="28"/>
            <w:szCs w:val="28"/>
            <w:rtl/>
          </w:rPr>
          <w:t xml:space="preserve">عقدةُ رانفييه ضابطةُ </w:t>
        </w:r>
        <w:proofErr w:type="gramStart"/>
        <w:r w:rsidR="004F2649" w:rsidRPr="004F2649">
          <w:rPr>
            <w:rStyle w:val="Hyperlink"/>
            <w:rFonts w:ascii="Times New Roman" w:hAnsi="Times New Roman" w:cs="Times New Roman"/>
            <w:b/>
            <w:bCs/>
            <w:i/>
            <w:iCs/>
            <w:sz w:val="28"/>
            <w:szCs w:val="28"/>
            <w:rtl/>
          </w:rPr>
          <w:t>الإيقاعِ..</w:t>
        </w:r>
        <w:proofErr w:type="gramEnd"/>
        <w:r w:rsidR="004F2649" w:rsidRPr="004F2649">
          <w:rPr>
            <w:rStyle w:val="Hyperlink"/>
            <w:rFonts w:ascii="Times New Roman" w:hAnsi="Times New Roman" w:cs="Times New Roman"/>
            <w:b/>
            <w:bCs/>
            <w:i/>
            <w:iCs/>
            <w:sz w:val="28"/>
            <w:szCs w:val="28"/>
            <w:rtl/>
          </w:rPr>
          <w:t xml:space="preserve"> بحثٌ في الوظيفةِ والتَّشريحِ الوظيفيِّ</w:t>
        </w:r>
      </w:hyperlink>
    </w:p>
    <w:p w14:paraId="514CCC81" w14:textId="614091DF" w:rsidR="004F2649" w:rsidRPr="004F2649" w:rsidRDefault="004F2649" w:rsidP="004F2649">
      <w:pPr>
        <w:jc w:val="center"/>
        <w:rPr>
          <w:rFonts w:ascii="Times New Roman" w:hAnsi="Times New Roman" w:cs="Times New Roman"/>
          <w:b/>
          <w:bCs/>
          <w:i/>
          <w:iCs/>
          <w:color w:val="002060"/>
          <w:sz w:val="40"/>
          <w:szCs w:val="40"/>
        </w:rPr>
      </w:pPr>
    </w:p>
    <w:p w14:paraId="0A4E4456" w14:textId="77777777" w:rsidR="004F2649" w:rsidRPr="004F2649" w:rsidRDefault="004F2649" w:rsidP="004F2649">
      <w:pPr>
        <w:jc w:val="both"/>
        <w:rPr>
          <w:rFonts w:ascii="Times New Roman" w:hAnsi="Times New Roman" w:cs="Times New Roman"/>
          <w:b/>
          <w:bCs/>
          <w:i/>
          <w:iCs/>
          <w:color w:val="002060"/>
          <w:sz w:val="32"/>
          <w:szCs w:val="32"/>
        </w:rPr>
      </w:pPr>
      <w:r w:rsidRPr="004F2649">
        <w:rPr>
          <w:rFonts w:ascii="Times New Roman" w:hAnsi="Times New Roman" w:cs="Times New Roman"/>
          <w:b/>
          <w:bCs/>
          <w:i/>
          <w:iCs/>
          <w:color w:val="002060"/>
          <w:sz w:val="32"/>
          <w:szCs w:val="32"/>
        </w:rPr>
        <w:t>Introduction</w:t>
      </w:r>
    </w:p>
    <w:p w14:paraId="0C3A117E" w14:textId="77777777" w:rsidR="00125B58" w:rsidRPr="00125B58" w:rsidRDefault="00125B58" w:rsidP="00125B58">
      <w:p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There is no doubt that neural transmission in myelinated fibers has gained speed and efficiency—firstly due to the myelin sheath, and secondly due to the remarkable structure known as the Node of Ranvier. The myelin sheath’s significance was detailed in a previous article. As for the Node of Ranvier, here is an analysis of its role from a purely personal perspective.</w:t>
      </w:r>
    </w:p>
    <w:p w14:paraId="2ABDD2BC" w14:textId="77777777" w:rsidR="00125B58" w:rsidRPr="00125B58" w:rsidRDefault="00125B58" w:rsidP="00125B58">
      <w:p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In </w:t>
      </w:r>
      <w:r w:rsidRPr="00125B58">
        <w:rPr>
          <w:rFonts w:ascii="Times New Roman" w:hAnsi="Times New Roman" w:cs="Times New Roman"/>
          <w:b/>
          <w:bCs/>
          <w:i/>
          <w:iCs/>
          <w:color w:val="002060"/>
          <w:sz w:val="28"/>
          <w:szCs w:val="28"/>
        </w:rPr>
        <w:t>descriptive anatomy</w:t>
      </w:r>
      <w:r w:rsidRPr="00125B58">
        <w:rPr>
          <w:rFonts w:ascii="Times New Roman" w:hAnsi="Times New Roman" w:cs="Times New Roman"/>
          <w:i/>
          <w:iCs/>
          <w:color w:val="002060"/>
          <w:sz w:val="28"/>
          <w:szCs w:val="28"/>
        </w:rPr>
        <w:t>, key structural features of the Node of Ranvier grant it its unique function and exceptional properties:</w:t>
      </w:r>
    </w:p>
    <w:p w14:paraId="4F4A4678" w14:textId="77777777" w:rsidR="00125B58" w:rsidRPr="00125B58" w:rsidRDefault="00125B58" w:rsidP="00125B58">
      <w:pPr>
        <w:numPr>
          <w:ilvl w:val="0"/>
          <w:numId w:val="13"/>
        </w:num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The myelin sheath is absent at the Node of Ranvier.</w:t>
      </w:r>
    </w:p>
    <w:p w14:paraId="6F7E5111" w14:textId="77777777" w:rsidR="00125B58" w:rsidRPr="00125B58" w:rsidRDefault="00125B58" w:rsidP="00125B58">
      <w:pPr>
        <w:numPr>
          <w:ilvl w:val="0"/>
          <w:numId w:val="13"/>
        </w:num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The neural fiber’s diameter narrows significantly, reaching 30–40% of its value outside the node.</w:t>
      </w:r>
    </w:p>
    <w:p w14:paraId="5BF8F375" w14:textId="77777777" w:rsidR="00125B58" w:rsidRPr="00125B58" w:rsidRDefault="00125B58" w:rsidP="00125B58">
      <w:pPr>
        <w:numPr>
          <w:ilvl w:val="0"/>
          <w:numId w:val="13"/>
        </w:num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Its cellular membrane is densely populated with sodium ion (Na⁺) channels.</w:t>
      </w:r>
    </w:p>
    <w:p w14:paraId="78A0BA20" w14:textId="77777777" w:rsidR="00125B58" w:rsidRPr="00125B58" w:rsidRDefault="00125B58" w:rsidP="00125B58">
      <w:pPr>
        <w:numPr>
          <w:ilvl w:val="0"/>
          <w:numId w:val="13"/>
        </w:num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Internally, it contains abundant microtubules and microfilaments.</w:t>
      </w:r>
    </w:p>
    <w:p w14:paraId="491149AC" w14:textId="77777777" w:rsidR="00125B58" w:rsidRPr="00125B58" w:rsidRDefault="00125B58" w:rsidP="00125B58">
      <w:pPr>
        <w:jc w:val="both"/>
        <w:rPr>
          <w:rFonts w:ascii="Times New Roman" w:hAnsi="Times New Roman" w:cs="Times New Roman"/>
          <w:i/>
          <w:iCs/>
          <w:color w:val="002060"/>
          <w:sz w:val="28"/>
          <w:szCs w:val="28"/>
        </w:rPr>
      </w:pPr>
      <w:r w:rsidRPr="00125B58">
        <w:rPr>
          <w:rFonts w:ascii="Times New Roman" w:hAnsi="Times New Roman" w:cs="Times New Roman"/>
          <w:i/>
          <w:iCs/>
          <w:color w:val="002060"/>
          <w:sz w:val="28"/>
          <w:szCs w:val="28"/>
        </w:rPr>
        <w:t>In </w:t>
      </w:r>
      <w:r w:rsidRPr="00125B58">
        <w:rPr>
          <w:rFonts w:ascii="Times New Roman" w:hAnsi="Times New Roman" w:cs="Times New Roman"/>
          <w:b/>
          <w:bCs/>
          <w:i/>
          <w:iCs/>
          <w:color w:val="002060"/>
          <w:sz w:val="28"/>
          <w:szCs w:val="28"/>
        </w:rPr>
        <w:t>functional anatomy</w:t>
      </w:r>
      <w:r w:rsidRPr="00125B58">
        <w:rPr>
          <w:rFonts w:ascii="Times New Roman" w:hAnsi="Times New Roman" w:cs="Times New Roman"/>
          <w:i/>
          <w:iCs/>
          <w:color w:val="002060"/>
          <w:sz w:val="28"/>
          <w:szCs w:val="28"/>
        </w:rPr>
        <w:t>, I propose three roles for the Node of Ranvier:</w:t>
      </w:r>
    </w:p>
    <w:p w14:paraId="374422A0" w14:textId="75C3F6DF" w:rsidR="00125B58" w:rsidRPr="00125B58" w:rsidRDefault="00125B58" w:rsidP="00125B58">
      <w:pPr>
        <w:numPr>
          <w:ilvl w:val="0"/>
          <w:numId w:val="14"/>
        </w:numPr>
        <w:jc w:val="both"/>
        <w:rPr>
          <w:rFonts w:ascii="Times New Roman" w:hAnsi="Times New Roman" w:cs="Times New Roman"/>
          <w:i/>
          <w:iCs/>
          <w:color w:val="002060"/>
          <w:sz w:val="28"/>
          <w:szCs w:val="28"/>
        </w:rPr>
      </w:pPr>
      <w:r w:rsidRPr="00125B58">
        <w:rPr>
          <w:rFonts w:ascii="Times New Roman" w:hAnsi="Times New Roman" w:cs="Times New Roman"/>
          <w:b/>
          <w:bCs/>
          <w:i/>
          <w:iCs/>
          <w:color w:val="002060"/>
          <w:sz w:val="28"/>
          <w:szCs w:val="28"/>
        </w:rPr>
        <w:t>Rhythm regulator</w:t>
      </w:r>
      <w:r w:rsidRPr="00125B58">
        <w:rPr>
          <w:rFonts w:ascii="Times New Roman" w:hAnsi="Times New Roman" w:cs="Times New Roman"/>
          <w:i/>
          <w:iCs/>
          <w:color w:val="002060"/>
          <w:sz w:val="28"/>
          <w:szCs w:val="28"/>
        </w:rPr>
        <w:t xml:space="preserve">: It ensures the proper functioning of </w:t>
      </w:r>
      <w:r w:rsidR="0057424F">
        <w:rPr>
          <w:rFonts w:ascii="Times New Roman" w:hAnsi="Times New Roman" w:cs="Times New Roman"/>
          <w:i/>
          <w:iCs/>
          <w:color w:val="002060"/>
          <w:sz w:val="28"/>
          <w:szCs w:val="28"/>
        </w:rPr>
        <w:t>A</w:t>
      </w:r>
      <w:r w:rsidRPr="00125B58">
        <w:rPr>
          <w:rFonts w:ascii="Times New Roman" w:hAnsi="Times New Roman" w:cs="Times New Roman"/>
          <w:i/>
          <w:iCs/>
          <w:color w:val="002060"/>
          <w:sz w:val="28"/>
          <w:szCs w:val="28"/>
        </w:rPr>
        <w:t xml:space="preserve">ction </w:t>
      </w:r>
      <w:r w:rsidR="0057424F">
        <w:rPr>
          <w:rFonts w:ascii="Times New Roman" w:hAnsi="Times New Roman" w:cs="Times New Roman"/>
          <w:i/>
          <w:iCs/>
          <w:color w:val="002060"/>
          <w:sz w:val="28"/>
          <w:szCs w:val="28"/>
        </w:rPr>
        <w:t>Pressure</w:t>
      </w:r>
      <w:r w:rsidRPr="00125B58">
        <w:rPr>
          <w:rFonts w:ascii="Times New Roman" w:hAnsi="Times New Roman" w:cs="Times New Roman"/>
          <w:i/>
          <w:iCs/>
          <w:color w:val="002060"/>
          <w:sz w:val="28"/>
          <w:szCs w:val="28"/>
        </w:rPr>
        <w:t xml:space="preserve"> </w:t>
      </w:r>
      <w:r w:rsidR="0057424F">
        <w:rPr>
          <w:rFonts w:ascii="Times New Roman" w:hAnsi="Times New Roman" w:cs="Times New Roman"/>
          <w:i/>
          <w:iCs/>
          <w:color w:val="002060"/>
          <w:sz w:val="28"/>
          <w:szCs w:val="28"/>
        </w:rPr>
        <w:t>W</w:t>
      </w:r>
      <w:r w:rsidRPr="00125B58">
        <w:rPr>
          <w:rFonts w:ascii="Times New Roman" w:hAnsi="Times New Roman" w:cs="Times New Roman"/>
          <w:i/>
          <w:iCs/>
          <w:color w:val="002060"/>
          <w:sz w:val="28"/>
          <w:szCs w:val="28"/>
        </w:rPr>
        <w:t>aves by monitoring their trajectory.</w:t>
      </w:r>
    </w:p>
    <w:p w14:paraId="4BF1377B" w14:textId="77777777" w:rsidR="00125B58" w:rsidRPr="00125B58" w:rsidRDefault="00125B58" w:rsidP="00125B58">
      <w:pPr>
        <w:numPr>
          <w:ilvl w:val="0"/>
          <w:numId w:val="14"/>
        </w:numPr>
        <w:jc w:val="both"/>
        <w:rPr>
          <w:rFonts w:ascii="Times New Roman" w:hAnsi="Times New Roman" w:cs="Times New Roman"/>
          <w:i/>
          <w:iCs/>
          <w:color w:val="002060"/>
          <w:sz w:val="28"/>
          <w:szCs w:val="28"/>
        </w:rPr>
      </w:pPr>
      <w:r w:rsidRPr="00125B58">
        <w:rPr>
          <w:rFonts w:ascii="Times New Roman" w:hAnsi="Times New Roman" w:cs="Times New Roman"/>
          <w:b/>
          <w:bCs/>
          <w:i/>
          <w:iCs/>
          <w:color w:val="002060"/>
          <w:sz w:val="28"/>
          <w:szCs w:val="28"/>
        </w:rPr>
        <w:t>Amplitude modulator</w:t>
      </w:r>
      <w:r w:rsidRPr="00125B58">
        <w:rPr>
          <w:rFonts w:ascii="Times New Roman" w:hAnsi="Times New Roman" w:cs="Times New Roman"/>
          <w:i/>
          <w:iCs/>
          <w:color w:val="002060"/>
          <w:sz w:val="28"/>
          <w:szCs w:val="28"/>
        </w:rPr>
        <w:t>: It adjusts their intensity.</w:t>
      </w:r>
    </w:p>
    <w:p w14:paraId="7FEA3DF9" w14:textId="77777777" w:rsidR="00125B58" w:rsidRPr="00125B58" w:rsidRDefault="00125B58" w:rsidP="00125B58">
      <w:pPr>
        <w:numPr>
          <w:ilvl w:val="0"/>
          <w:numId w:val="14"/>
        </w:numPr>
        <w:jc w:val="both"/>
        <w:rPr>
          <w:rFonts w:ascii="Times New Roman" w:hAnsi="Times New Roman" w:cs="Times New Roman"/>
          <w:i/>
          <w:iCs/>
          <w:color w:val="002060"/>
          <w:sz w:val="28"/>
          <w:szCs w:val="28"/>
        </w:rPr>
      </w:pPr>
      <w:r w:rsidRPr="00125B58">
        <w:rPr>
          <w:rFonts w:ascii="Times New Roman" w:hAnsi="Times New Roman" w:cs="Times New Roman"/>
          <w:b/>
          <w:bCs/>
          <w:i/>
          <w:iCs/>
          <w:color w:val="002060"/>
          <w:sz w:val="28"/>
          <w:szCs w:val="28"/>
        </w:rPr>
        <w:lastRenderedPageBreak/>
        <w:t>Propagation enhancer</w:t>
      </w:r>
      <w:r w:rsidRPr="00125B58">
        <w:rPr>
          <w:rFonts w:ascii="Times New Roman" w:hAnsi="Times New Roman" w:cs="Times New Roman"/>
          <w:i/>
          <w:iCs/>
          <w:color w:val="002060"/>
          <w:sz w:val="28"/>
          <w:szCs w:val="28"/>
        </w:rPr>
        <w:t>: It boosts their speed by organizing molecular components within the transmission medium.</w:t>
      </w:r>
    </w:p>
    <w:p w14:paraId="585886EC" w14:textId="77777777" w:rsidR="00125B58" w:rsidRDefault="00125B58" w:rsidP="00125B58">
      <w:pPr>
        <w:jc w:val="both"/>
        <w:rPr>
          <w:rFonts w:ascii="Times New Roman" w:hAnsi="Times New Roman" w:cs="Times New Roman"/>
          <w:i/>
          <w:iCs/>
          <w:color w:val="002060"/>
          <w:sz w:val="28"/>
          <w:szCs w:val="28"/>
          <w:rtl/>
        </w:rPr>
      </w:pPr>
      <w:r w:rsidRPr="00125B58">
        <w:rPr>
          <w:rFonts w:ascii="Times New Roman" w:hAnsi="Times New Roman" w:cs="Times New Roman"/>
          <w:i/>
          <w:iCs/>
          <w:color w:val="002060"/>
          <w:sz w:val="28"/>
          <w:szCs w:val="28"/>
        </w:rPr>
        <w:t>The interplay between form and function defines functional anatomy, and this is where my focus lies. This work attempts to leverage ultraprecise anatomical insights into neural fibers—particularly the Nodes of Ranvier—through the lens of my novel hypothesis on neural transmission (see </w:t>
      </w:r>
      <w:r w:rsidRPr="00125B58">
        <w:rPr>
          <w:rFonts w:ascii="Times New Roman" w:hAnsi="Times New Roman" w:cs="Times New Roman"/>
          <w:b/>
          <w:bCs/>
          <w:i/>
          <w:iCs/>
          <w:color w:val="002060"/>
          <w:sz w:val="28"/>
          <w:szCs w:val="28"/>
        </w:rPr>
        <w:t>Figure 1</w:t>
      </w:r>
      <w:r w:rsidRPr="00125B58">
        <w:rPr>
          <w:rFonts w:ascii="Times New Roman" w:hAnsi="Times New Roman" w:cs="Times New Roman"/>
          <w:i/>
          <w:iCs/>
          <w:color w:val="002060"/>
          <w:sz w:val="28"/>
          <w:szCs w:val="28"/>
        </w:rPr>
        <w:t>).</w:t>
      </w:r>
    </w:p>
    <w:p w14:paraId="5158AD6E" w14:textId="77777777" w:rsidR="0057424F" w:rsidRDefault="0057424F" w:rsidP="00125B58">
      <w:pPr>
        <w:jc w:val="both"/>
        <w:rPr>
          <w:rFonts w:ascii="Times New Roman" w:hAnsi="Times New Roman" w:cs="Times New Roman"/>
          <w:i/>
          <w:iCs/>
          <w:color w:val="002060"/>
          <w:sz w:val="28"/>
          <w:szCs w:val="28"/>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91DBD" w:rsidRPr="003F7820" w14:paraId="7AB3624B" w14:textId="77777777" w:rsidTr="00BE25CB">
        <w:trPr>
          <w:jc w:val="center"/>
        </w:trPr>
        <w:tc>
          <w:tcPr>
            <w:tcW w:w="8522" w:type="dxa"/>
          </w:tcPr>
          <w:p w14:paraId="4F5B4002" w14:textId="77777777" w:rsidR="00D91DBD" w:rsidRPr="003F7820" w:rsidRDefault="00D91DBD" w:rsidP="001D3621">
            <w:pPr>
              <w:jc w:val="center"/>
              <w:rPr>
                <w:rFonts w:asciiTheme="majorBidi" w:hAnsiTheme="majorBidi" w:cstheme="majorBidi"/>
                <w:i/>
                <w:iCs/>
                <w:color w:val="002060"/>
                <w:sz w:val="28"/>
                <w:szCs w:val="28"/>
                <w:rtl/>
                <w:lang w:bidi="ar-SY"/>
              </w:rPr>
            </w:pPr>
            <w:r>
              <w:rPr>
                <w:rFonts w:asciiTheme="majorBidi" w:hAnsiTheme="majorBidi" w:cstheme="majorBidi"/>
                <w:i/>
                <w:iCs/>
                <w:noProof/>
                <w:color w:val="002060"/>
                <w:sz w:val="28"/>
                <w:szCs w:val="28"/>
                <w:rtl/>
                <w:lang w:val="ar-SY" w:bidi="ar-SY"/>
              </w:rPr>
              <w:drawing>
                <wp:inline distT="0" distB="0" distL="0" distR="0" wp14:anchorId="20D9CFDB" wp14:editId="5F07CAD7">
                  <wp:extent cx="3663266" cy="1798863"/>
                  <wp:effectExtent l="0" t="0" r="0" b="0"/>
                  <wp:docPr id="57064883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48834" name="صورة 570648834"/>
                          <pic:cNvPicPr/>
                        </pic:nvPicPr>
                        <pic:blipFill rotWithShape="1">
                          <a:blip r:embed="rId8">
                            <a:extLst>
                              <a:ext uri="{28A0092B-C50C-407E-A947-70E740481C1C}">
                                <a14:useLocalDpi xmlns:a14="http://schemas.microsoft.com/office/drawing/2010/main" val="0"/>
                              </a:ext>
                            </a:extLst>
                          </a:blip>
                          <a:srcRect l="3267" t="8032" r="3939" b="6935"/>
                          <a:stretch/>
                        </pic:blipFill>
                        <pic:spPr bwMode="auto">
                          <a:xfrm>
                            <a:off x="0" y="0"/>
                            <a:ext cx="3685706" cy="1809882"/>
                          </a:xfrm>
                          <a:prstGeom prst="rect">
                            <a:avLst/>
                          </a:prstGeom>
                          <a:ln>
                            <a:noFill/>
                          </a:ln>
                          <a:extLst>
                            <a:ext uri="{53640926-AAD7-44D8-BBD7-CCE9431645EC}">
                              <a14:shadowObscured xmlns:a14="http://schemas.microsoft.com/office/drawing/2010/main"/>
                            </a:ext>
                          </a:extLst>
                        </pic:spPr>
                      </pic:pic>
                    </a:graphicData>
                  </a:graphic>
                </wp:inline>
              </w:drawing>
            </w:r>
          </w:p>
        </w:tc>
      </w:tr>
      <w:tr w:rsidR="00D91DBD" w:rsidRPr="003F7820" w14:paraId="2225D7F0" w14:textId="77777777" w:rsidTr="00BE25CB">
        <w:trPr>
          <w:jc w:val="center"/>
        </w:trPr>
        <w:tc>
          <w:tcPr>
            <w:tcW w:w="8522" w:type="dxa"/>
          </w:tcPr>
          <w:p w14:paraId="62865C25" w14:textId="0E45C3F7" w:rsidR="00D91DBD" w:rsidRPr="00BE25CB" w:rsidRDefault="00D91DBD" w:rsidP="00BE25CB">
            <w:pPr>
              <w:jc w:val="center"/>
              <w:rPr>
                <w:rFonts w:asciiTheme="majorBidi" w:hAnsiTheme="majorBidi" w:cstheme="majorBidi"/>
                <w:b/>
                <w:bCs/>
                <w:i/>
                <w:iCs/>
                <w:noProof/>
                <w:color w:val="002060"/>
                <w:lang w:bidi="ar-SY"/>
              </w:rPr>
            </w:pPr>
            <w:r w:rsidRPr="003F7820">
              <w:rPr>
                <w:rFonts w:asciiTheme="majorBidi" w:hAnsiTheme="majorBidi" w:cstheme="majorBidi"/>
                <w:b/>
                <w:bCs/>
                <w:i/>
                <w:iCs/>
                <w:noProof/>
                <w:color w:val="002060"/>
                <w:sz w:val="28"/>
                <w:szCs w:val="28"/>
                <w:rtl/>
              </w:rPr>
              <w:br/>
            </w:r>
            <w:r>
              <w:rPr>
                <w:rFonts w:asciiTheme="majorBidi" w:hAnsiTheme="majorBidi" w:cstheme="majorBidi"/>
                <w:i/>
                <w:iCs/>
                <w:noProof/>
                <w:color w:val="002060"/>
                <w:rtl/>
                <w:lang w:bidi="ar-SY"/>
              </w:rPr>
              <w:br/>
            </w:r>
            <w:r w:rsidRPr="00BE25CB">
              <w:rPr>
                <w:rFonts w:asciiTheme="majorBidi" w:hAnsiTheme="majorBidi" w:cstheme="majorBidi"/>
                <w:b/>
                <w:bCs/>
                <w:i/>
                <w:iCs/>
                <w:noProof/>
                <w:color w:val="002060"/>
                <w:lang w:bidi="ar-SY"/>
              </w:rPr>
              <w:t>Figure (1)</w:t>
            </w:r>
            <w:r w:rsidRPr="00BE25CB">
              <w:rPr>
                <w:rFonts w:asciiTheme="majorBidi" w:hAnsiTheme="majorBidi" w:cstheme="majorBidi"/>
                <w:b/>
                <w:bCs/>
                <w:i/>
                <w:iCs/>
                <w:noProof/>
                <w:color w:val="002060"/>
                <w:lang w:bidi="ar-SY"/>
              </w:rPr>
              <w:br/>
            </w:r>
            <w:r w:rsidRPr="00BE25CB">
              <w:rPr>
                <w:rFonts w:asciiTheme="majorBidi" w:hAnsiTheme="majorBidi" w:cstheme="majorBidi"/>
                <w:i/>
                <w:iCs/>
                <w:noProof/>
                <w:color w:val="002060"/>
                <w:u w:val="single"/>
                <w:lang w:bidi="ar-SY"/>
              </w:rPr>
              <w:t>The Node of Ranvier</w:t>
            </w:r>
          </w:p>
          <w:p w14:paraId="39BA7D06" w14:textId="49B826A3" w:rsidR="00BE25CB" w:rsidRDefault="00BE25CB" w:rsidP="00BE25CB">
            <w:pPr>
              <w:jc w:val="center"/>
              <w:rPr>
                <w:rFonts w:asciiTheme="majorBidi" w:hAnsiTheme="majorBidi" w:cstheme="majorBidi"/>
                <w:i/>
                <w:iCs/>
                <w:noProof/>
                <w:color w:val="002060"/>
                <w:lang w:bidi="ar-SY"/>
              </w:rPr>
            </w:pPr>
            <w:r w:rsidRPr="00B32651">
              <w:rPr>
                <w:rFonts w:asciiTheme="majorBidi" w:hAnsiTheme="majorBidi" w:cstheme="majorBidi"/>
                <w:b/>
                <w:bCs/>
                <w:i/>
                <w:iCs/>
                <w:noProof/>
                <w:color w:val="002060"/>
              </w:rPr>
              <w:drawing>
                <wp:anchor distT="0" distB="0" distL="114300" distR="114300" simplePos="0" relativeHeight="251742208" behindDoc="0" locked="0" layoutInCell="1" allowOverlap="1" wp14:anchorId="621697AF" wp14:editId="50A954CE">
                  <wp:simplePos x="0" y="0"/>
                  <wp:positionH relativeFrom="column">
                    <wp:posOffset>3599180</wp:posOffset>
                  </wp:positionH>
                  <wp:positionV relativeFrom="paragraph">
                    <wp:posOffset>370205</wp:posOffset>
                  </wp:positionV>
                  <wp:extent cx="201345" cy="181708"/>
                  <wp:effectExtent l="0" t="0" r="8255" b="8890"/>
                  <wp:wrapNone/>
                  <wp:docPr id="51258249" name="صورة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8249" name="صورة 51258249">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45" cy="181708"/>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i/>
                <w:iCs/>
                <w:noProof/>
                <w:color w:val="002060"/>
                <w:lang w:bidi="ar-SY"/>
              </w:rPr>
              <w:br/>
            </w:r>
            <w:r w:rsidR="00D91DBD" w:rsidRPr="00D91DBD">
              <w:rPr>
                <w:rFonts w:asciiTheme="majorBidi" w:hAnsiTheme="majorBidi" w:cstheme="majorBidi"/>
                <w:i/>
                <w:iCs/>
                <w:noProof/>
                <w:color w:val="0070C0"/>
                <w:lang w:bidi="ar-SY"/>
              </w:rPr>
              <w:t xml:space="preserve">For a detailed exploration of the functional anatomy of the Node of Ranvier, watch the video at the following link: </w:t>
            </w:r>
          </w:p>
          <w:p w14:paraId="62308F26" w14:textId="0B2749DE" w:rsidR="00D91DBD" w:rsidRPr="00D91DBD" w:rsidRDefault="00BE25CB" w:rsidP="00BE25CB">
            <w:pPr>
              <w:rPr>
                <w:rFonts w:asciiTheme="majorBidi" w:hAnsiTheme="majorBidi" w:cstheme="majorBidi"/>
                <w:b/>
                <w:bCs/>
                <w:i/>
                <w:iCs/>
                <w:noProof/>
                <w:color w:val="002060"/>
                <w:u w:val="single"/>
                <w:lang w:bidi="ar-SY"/>
              </w:rPr>
            </w:pPr>
            <w:r>
              <w:rPr>
                <w:rFonts w:asciiTheme="majorBidi" w:hAnsiTheme="majorBidi" w:cstheme="majorBidi"/>
                <w:i/>
                <w:iCs/>
                <w:noProof/>
                <w:color w:val="002060"/>
                <w:lang w:bidi="ar-SY"/>
              </w:rPr>
              <w:br/>
            </w:r>
            <w:r w:rsidR="00D91DBD" w:rsidRPr="00D91DBD">
              <w:rPr>
                <w:rFonts w:asciiTheme="majorBidi" w:hAnsiTheme="majorBidi" w:cstheme="majorBidi"/>
                <w:b/>
                <w:bCs/>
                <w:i/>
                <w:iCs/>
                <w:noProof/>
                <w:color w:val="002060"/>
                <w:u w:val="single"/>
                <w:lang w:bidi="ar-SY"/>
              </w:rPr>
              <w:t>Key Features:</w:t>
            </w:r>
          </w:p>
          <w:p w14:paraId="7BF081A3" w14:textId="77777777" w:rsidR="00D91DBD" w:rsidRPr="00D91DBD" w:rsidRDefault="00D91DBD" w:rsidP="00BE25CB">
            <w:pPr>
              <w:numPr>
                <w:ilvl w:val="0"/>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Unmyelinated Regions: The Nodes of Ranvier are segments of the neural fiber devoid of the myelin sheath.</w:t>
            </w:r>
          </w:p>
          <w:p w14:paraId="54AA4C70" w14:textId="77777777" w:rsidR="00D91DBD" w:rsidRPr="00D91DBD" w:rsidRDefault="00D91DBD" w:rsidP="00BE25CB">
            <w:pPr>
              <w:numPr>
                <w:ilvl w:val="0"/>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Regular Distribution: They are spaced at consistent intervals along the myelinated neural fiber.</w:t>
            </w:r>
          </w:p>
          <w:p w14:paraId="24435934" w14:textId="77777777" w:rsidR="00D91DBD" w:rsidRPr="00D91DBD" w:rsidRDefault="00D91DBD" w:rsidP="00BE25CB">
            <w:pPr>
              <w:numPr>
                <w:ilvl w:val="0"/>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Internodal Segments: The sections between two nodes are fully covered by the myelin sheath.</w:t>
            </w:r>
          </w:p>
          <w:p w14:paraId="46C1E4AD" w14:textId="77777777" w:rsidR="00D91DBD" w:rsidRPr="00D91DBD" w:rsidRDefault="00D91DBD" w:rsidP="00BE25CB">
            <w:pPr>
              <w:numPr>
                <w:ilvl w:val="0"/>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Structural Composition:</w:t>
            </w:r>
          </w:p>
          <w:p w14:paraId="176E90F3" w14:textId="77777777" w:rsidR="00D91DBD" w:rsidRPr="00D91DBD" w:rsidRDefault="00D91DBD" w:rsidP="00BE25CB">
            <w:pPr>
              <w:numPr>
                <w:ilvl w:val="1"/>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Abundant Sodium Ion (Na⁺) Channels: Represented as "black holes" in the illustration.</w:t>
            </w:r>
          </w:p>
          <w:p w14:paraId="07BB746D" w14:textId="77777777" w:rsidR="00D91DBD" w:rsidRPr="00D91DBD" w:rsidRDefault="00D91DBD" w:rsidP="00BE25CB">
            <w:pPr>
              <w:numPr>
                <w:ilvl w:val="1"/>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High Density of Microtubules and Microfilaments: These cytoskeletal elements (not visible in the drawing) are densely packed within the node.</w:t>
            </w:r>
          </w:p>
          <w:p w14:paraId="3D6E2B47" w14:textId="77777777" w:rsidR="00D91DBD" w:rsidRPr="00D91DBD" w:rsidRDefault="00D91DBD" w:rsidP="00BE25CB">
            <w:pPr>
              <w:numPr>
                <w:ilvl w:val="1"/>
                <w:numId w:val="15"/>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Reduced Diameter: The neural fiber’s diameter narrows markedly at the node, reaching 30–40% of its diameter outside the node.</w:t>
            </w:r>
          </w:p>
          <w:p w14:paraId="467F06AE" w14:textId="7D4973C1" w:rsidR="00D91DBD" w:rsidRPr="00D91DBD" w:rsidRDefault="00BE25CB" w:rsidP="00BE25CB">
            <w:pPr>
              <w:rPr>
                <w:rFonts w:asciiTheme="majorBidi" w:hAnsiTheme="majorBidi" w:cstheme="majorBidi"/>
                <w:b/>
                <w:bCs/>
                <w:i/>
                <w:iCs/>
                <w:noProof/>
                <w:color w:val="002060"/>
                <w:u w:val="single"/>
                <w:lang w:bidi="ar-SY"/>
              </w:rPr>
            </w:pPr>
            <w:r>
              <w:rPr>
                <w:rFonts w:asciiTheme="majorBidi" w:hAnsiTheme="majorBidi" w:cstheme="majorBidi"/>
                <w:i/>
                <w:iCs/>
                <w:noProof/>
                <w:color w:val="002060"/>
                <w:lang w:bidi="ar-SY"/>
              </w:rPr>
              <w:br/>
            </w:r>
            <w:r w:rsidR="00D91DBD" w:rsidRPr="00D91DBD">
              <w:rPr>
                <w:rFonts w:asciiTheme="majorBidi" w:hAnsiTheme="majorBidi" w:cstheme="majorBidi"/>
                <w:b/>
                <w:bCs/>
                <w:i/>
                <w:iCs/>
                <w:noProof/>
                <w:color w:val="002060"/>
                <w:u w:val="single"/>
                <w:lang w:bidi="ar-SY"/>
              </w:rPr>
              <w:t>Objective of This Study:</w:t>
            </w:r>
          </w:p>
          <w:p w14:paraId="12300A6B" w14:textId="77777777" w:rsidR="00D91DBD" w:rsidRPr="00D91DBD" w:rsidRDefault="00D91DBD" w:rsidP="00BE25CB">
            <w:p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lastRenderedPageBreak/>
              <w:t>This research seeks to elucidate the functional rationale behind three key characteristics of the Node of Ranvier:</w:t>
            </w:r>
          </w:p>
          <w:p w14:paraId="580C701B" w14:textId="77777777" w:rsidR="00D91DBD" w:rsidRPr="00D91DBD" w:rsidRDefault="00D91DBD" w:rsidP="00BE25CB">
            <w:pPr>
              <w:numPr>
                <w:ilvl w:val="0"/>
                <w:numId w:val="16"/>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The abundance of Na⁺ channels,</w:t>
            </w:r>
          </w:p>
          <w:p w14:paraId="70358F5A" w14:textId="77777777" w:rsidR="00D91DBD" w:rsidRPr="00D91DBD" w:rsidRDefault="00D91DBD" w:rsidP="00BE25CB">
            <w:pPr>
              <w:numPr>
                <w:ilvl w:val="0"/>
                <w:numId w:val="16"/>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The prominence of microtubules and microfilaments,</w:t>
            </w:r>
          </w:p>
          <w:p w14:paraId="51C95DD7" w14:textId="77777777" w:rsidR="00D91DBD" w:rsidRPr="00D91DBD" w:rsidRDefault="00D91DBD" w:rsidP="00BE25CB">
            <w:pPr>
              <w:numPr>
                <w:ilvl w:val="0"/>
                <w:numId w:val="16"/>
              </w:numPr>
              <w:rPr>
                <w:rFonts w:asciiTheme="majorBidi" w:hAnsiTheme="majorBidi" w:cstheme="majorBidi"/>
                <w:i/>
                <w:iCs/>
                <w:noProof/>
                <w:color w:val="002060"/>
                <w:lang w:bidi="ar-SY"/>
              </w:rPr>
            </w:pPr>
            <w:r w:rsidRPr="00D91DBD">
              <w:rPr>
                <w:rFonts w:asciiTheme="majorBidi" w:hAnsiTheme="majorBidi" w:cstheme="majorBidi"/>
                <w:i/>
                <w:iCs/>
                <w:noProof/>
                <w:color w:val="002060"/>
                <w:lang w:bidi="ar-SY"/>
              </w:rPr>
              <w:t>The significant reduction in fiber diameter.</w:t>
            </w:r>
          </w:p>
          <w:p w14:paraId="7D5788BE" w14:textId="3521DB8B" w:rsidR="00D91DBD" w:rsidRPr="00D91DBD" w:rsidRDefault="00D91DBD" w:rsidP="001D3621">
            <w:pPr>
              <w:jc w:val="center"/>
              <w:rPr>
                <w:rFonts w:asciiTheme="majorBidi" w:hAnsiTheme="majorBidi" w:cstheme="majorBidi"/>
                <w:b/>
                <w:bCs/>
                <w:i/>
                <w:iCs/>
                <w:noProof/>
                <w:color w:val="002060"/>
                <w:sz w:val="28"/>
                <w:szCs w:val="28"/>
                <w:rtl/>
                <w:lang w:bidi="ar-SY"/>
              </w:rPr>
            </w:pPr>
          </w:p>
        </w:tc>
      </w:tr>
    </w:tbl>
    <w:p w14:paraId="1E8AD6B2" w14:textId="77777777" w:rsidR="00D91DBD" w:rsidRPr="00125B58" w:rsidRDefault="00D91DBD" w:rsidP="00125B58">
      <w:pPr>
        <w:jc w:val="both"/>
        <w:rPr>
          <w:rFonts w:ascii="Times New Roman" w:hAnsi="Times New Roman" w:cs="Times New Roman"/>
          <w:i/>
          <w:iCs/>
          <w:color w:val="002060"/>
          <w:sz w:val="28"/>
          <w:szCs w:val="28"/>
        </w:rPr>
      </w:pPr>
    </w:p>
    <w:p w14:paraId="7BFC2677" w14:textId="77777777" w:rsidR="00D91DBD" w:rsidRPr="00D91DBD" w:rsidRDefault="00D91DBD" w:rsidP="00113C23">
      <w:pPr>
        <w:rPr>
          <w:rFonts w:ascii="Times New Roman" w:hAnsi="Times New Roman" w:cs="Times New Roman"/>
          <w:i/>
          <w:iCs/>
          <w:color w:val="002060"/>
          <w:sz w:val="32"/>
          <w:szCs w:val="32"/>
        </w:rPr>
      </w:pPr>
      <w:r w:rsidRPr="00D91DBD">
        <w:rPr>
          <w:rFonts w:ascii="Times New Roman" w:hAnsi="Times New Roman" w:cs="Times New Roman"/>
          <w:b/>
          <w:bCs/>
          <w:i/>
          <w:iCs/>
          <w:color w:val="002060"/>
          <w:sz w:val="32"/>
          <w:szCs w:val="32"/>
        </w:rPr>
        <w:t>Function (1): Regulating the Parameters of Action Pressure Waves</w:t>
      </w:r>
    </w:p>
    <w:p w14:paraId="135C8AA2" w14:textId="77777777" w:rsidR="00D91DBD" w:rsidRPr="00D91DBD" w:rsidRDefault="00D91DBD" w:rsidP="00D91DBD">
      <w:p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Living organisms have standardized the specifications of action pressure waves within their neural fibers. Each fiber is optimized for specific wave characteristics, defined by three interdependent parameters: </w:t>
      </w:r>
      <w:r w:rsidRPr="00D91DBD">
        <w:rPr>
          <w:rFonts w:ascii="Times New Roman" w:hAnsi="Times New Roman" w:cs="Times New Roman"/>
          <w:b/>
          <w:bCs/>
          <w:i/>
          <w:iCs/>
          <w:color w:val="002060"/>
          <w:sz w:val="28"/>
          <w:szCs w:val="28"/>
        </w:rPr>
        <w:t>wavelength</w:t>
      </w:r>
      <w:r w:rsidRPr="00D91DBD">
        <w:rPr>
          <w:rFonts w:ascii="Times New Roman" w:hAnsi="Times New Roman" w:cs="Times New Roman"/>
          <w:i/>
          <w:iCs/>
          <w:color w:val="002060"/>
          <w:sz w:val="28"/>
          <w:szCs w:val="28"/>
        </w:rPr>
        <w:t>, </w:t>
      </w:r>
      <w:r w:rsidRPr="00D91DBD">
        <w:rPr>
          <w:rFonts w:ascii="Times New Roman" w:hAnsi="Times New Roman" w:cs="Times New Roman"/>
          <w:b/>
          <w:bCs/>
          <w:i/>
          <w:iCs/>
          <w:color w:val="002060"/>
          <w:sz w:val="28"/>
          <w:szCs w:val="28"/>
        </w:rPr>
        <w:t>amplitude</w:t>
      </w:r>
      <w:r w:rsidRPr="00D91DBD">
        <w:rPr>
          <w:rFonts w:ascii="Times New Roman" w:hAnsi="Times New Roman" w:cs="Times New Roman"/>
          <w:i/>
          <w:iCs/>
          <w:color w:val="002060"/>
          <w:sz w:val="28"/>
          <w:szCs w:val="28"/>
        </w:rPr>
        <w:t>, and </w:t>
      </w:r>
      <w:r w:rsidRPr="00D91DBD">
        <w:rPr>
          <w:rFonts w:ascii="Times New Roman" w:hAnsi="Times New Roman" w:cs="Times New Roman"/>
          <w:b/>
          <w:bCs/>
          <w:i/>
          <w:iCs/>
          <w:color w:val="002060"/>
          <w:sz w:val="28"/>
          <w:szCs w:val="28"/>
        </w:rPr>
        <w:t>speed</w:t>
      </w:r>
      <w:r w:rsidRPr="00D91DBD">
        <w:rPr>
          <w:rFonts w:ascii="Times New Roman" w:hAnsi="Times New Roman" w:cs="Times New Roman"/>
          <w:i/>
          <w:iCs/>
          <w:color w:val="002060"/>
          <w:sz w:val="28"/>
          <w:szCs w:val="28"/>
        </w:rPr>
        <w:t>. These parameters are dynamically interactive—controlling one inherently influences the others. To manage this complexity, biological systems prioritize regulating </w:t>
      </w:r>
      <w:r w:rsidRPr="00D91DBD">
        <w:rPr>
          <w:rFonts w:ascii="Times New Roman" w:hAnsi="Times New Roman" w:cs="Times New Roman"/>
          <w:b/>
          <w:bCs/>
          <w:i/>
          <w:iCs/>
          <w:color w:val="002060"/>
          <w:sz w:val="28"/>
          <w:szCs w:val="28"/>
        </w:rPr>
        <w:t>wave amplitude</w:t>
      </w:r>
      <w:r w:rsidRPr="00D91DBD">
        <w:rPr>
          <w:rFonts w:ascii="Times New Roman" w:hAnsi="Times New Roman" w:cs="Times New Roman"/>
          <w:i/>
          <w:iCs/>
          <w:color w:val="002060"/>
          <w:sz w:val="28"/>
          <w:szCs w:val="28"/>
        </w:rPr>
        <w:t>, as it is both the most accessible to modulate and exerts definitive control over the other parameters.</w:t>
      </w:r>
    </w:p>
    <w:p w14:paraId="603F35CD" w14:textId="77777777" w:rsidR="00D91DBD" w:rsidRDefault="00D91DBD" w:rsidP="00D91DBD">
      <w:pPr>
        <w:jc w:val="both"/>
        <w:rPr>
          <w:rFonts w:ascii="Times New Roman" w:hAnsi="Times New Roman" w:cs="Times New Roman"/>
          <w:i/>
          <w:iCs/>
          <w:color w:val="002060"/>
          <w:sz w:val="28"/>
          <w:szCs w:val="28"/>
          <w:rtl/>
        </w:rPr>
      </w:pPr>
      <w:r w:rsidRPr="00D91DBD">
        <w:rPr>
          <w:rFonts w:ascii="Times New Roman" w:hAnsi="Times New Roman" w:cs="Times New Roman"/>
          <w:i/>
          <w:iCs/>
          <w:color w:val="002060"/>
          <w:sz w:val="28"/>
          <w:szCs w:val="28"/>
        </w:rPr>
        <w:t>The Nodes of Ranvier act as </w:t>
      </w:r>
      <w:r w:rsidRPr="00D91DBD">
        <w:rPr>
          <w:rFonts w:ascii="Times New Roman" w:hAnsi="Times New Roman" w:cs="Times New Roman"/>
          <w:b/>
          <w:bCs/>
          <w:i/>
          <w:iCs/>
          <w:color w:val="002060"/>
          <w:sz w:val="28"/>
          <w:szCs w:val="28"/>
        </w:rPr>
        <w:t>mandatory checkpoints</w:t>
      </w:r>
      <w:r w:rsidRPr="00D91DBD">
        <w:rPr>
          <w:rFonts w:ascii="Times New Roman" w:hAnsi="Times New Roman" w:cs="Times New Roman"/>
          <w:i/>
          <w:iCs/>
          <w:color w:val="002060"/>
          <w:sz w:val="28"/>
          <w:szCs w:val="28"/>
        </w:rPr>
        <w:t> for action pressure waves. The cross-sectional area of these nodes determines the wave’s amplitude and width, which subsequently dictate its wavelength. For instance, if a wave’s parameters deviate excessively (e.g., due to amplification or distortion) along its pathway, its passage through the next Node of Ranvier will forcibly restore its parameters to standardized levels. Even if errors recur repeatedly, the nodes—strategically spaced along the fiber—ensure rapid, inevitable correction. In this way, the Nodes of Ranvier perpetually monitor and calibrate waves, maintaining them within </w:t>
      </w:r>
      <w:r w:rsidRPr="00D91DBD">
        <w:rPr>
          <w:rFonts w:ascii="Times New Roman" w:hAnsi="Times New Roman" w:cs="Times New Roman"/>
          <w:b/>
          <w:bCs/>
          <w:i/>
          <w:iCs/>
          <w:color w:val="002060"/>
          <w:sz w:val="28"/>
          <w:szCs w:val="28"/>
        </w:rPr>
        <w:t>The Standards</w:t>
      </w:r>
      <w:r w:rsidRPr="00D91DBD">
        <w:rPr>
          <w:rFonts w:ascii="Times New Roman" w:hAnsi="Times New Roman" w:cs="Times New Roman"/>
          <w:i/>
          <w:iCs/>
          <w:color w:val="002060"/>
          <w:sz w:val="28"/>
          <w:szCs w:val="28"/>
        </w:rPr>
        <w:t> (see </w:t>
      </w:r>
      <w:r w:rsidRPr="00D91DBD">
        <w:rPr>
          <w:rFonts w:ascii="Times New Roman" w:hAnsi="Times New Roman" w:cs="Times New Roman"/>
          <w:b/>
          <w:bCs/>
          <w:i/>
          <w:iCs/>
          <w:color w:val="002060"/>
          <w:sz w:val="28"/>
          <w:szCs w:val="28"/>
        </w:rPr>
        <w:t>Figure 2</w:t>
      </w:r>
      <w:r w:rsidRPr="00D91DBD">
        <w:rPr>
          <w:rFonts w:ascii="Times New Roman" w:hAnsi="Times New Roman" w:cs="Times New Roman"/>
          <w:i/>
          <w:iCs/>
          <w:color w:val="002060"/>
          <w:sz w:val="28"/>
          <w:szCs w:val="28"/>
        </w:rPr>
        <w:t>).</w:t>
      </w:r>
    </w:p>
    <w:p w14:paraId="4F44C025" w14:textId="77777777" w:rsidR="007E19ED" w:rsidRPr="00D91DBD" w:rsidRDefault="007E19ED" w:rsidP="00D91DBD">
      <w:pPr>
        <w:jc w:val="both"/>
        <w:rPr>
          <w:rFonts w:ascii="Times New Roman" w:hAnsi="Times New Roman" w:cs="Times New Roman"/>
          <w:i/>
          <w:iCs/>
          <w:color w:val="002060"/>
          <w:sz w:val="28"/>
          <w:szCs w:val="28"/>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91DBD" w:rsidRPr="003F7820" w14:paraId="0F78474D" w14:textId="77777777" w:rsidTr="00113C23">
        <w:trPr>
          <w:jc w:val="center"/>
        </w:trPr>
        <w:tc>
          <w:tcPr>
            <w:tcW w:w="8522" w:type="dxa"/>
          </w:tcPr>
          <w:p w14:paraId="3E4C4823" w14:textId="77777777" w:rsidR="00D91DBD" w:rsidRPr="003F7820" w:rsidRDefault="00D91DBD" w:rsidP="001D3621">
            <w:pPr>
              <w:jc w:val="center"/>
              <w:rPr>
                <w:rFonts w:asciiTheme="majorBidi" w:hAnsiTheme="majorBidi" w:cstheme="majorBidi"/>
                <w:i/>
                <w:iCs/>
                <w:noProof/>
                <w:color w:val="002060"/>
                <w:sz w:val="28"/>
                <w:szCs w:val="28"/>
                <w:rtl/>
                <w:lang w:bidi="ar-SY"/>
              </w:rPr>
            </w:pPr>
            <w:r>
              <w:rPr>
                <w:rFonts w:asciiTheme="majorBidi" w:hAnsiTheme="majorBidi" w:cstheme="majorBidi"/>
                <w:i/>
                <w:iCs/>
                <w:noProof/>
                <w:color w:val="002060"/>
                <w:sz w:val="28"/>
                <w:szCs w:val="28"/>
                <w:rtl/>
                <w:lang w:val="ar-SY" w:bidi="ar-SY"/>
              </w:rPr>
              <w:drawing>
                <wp:inline distT="0" distB="0" distL="0" distR="0" wp14:anchorId="6EC359F0" wp14:editId="575E4246">
                  <wp:extent cx="3698148" cy="1953490"/>
                  <wp:effectExtent l="0" t="0" r="0" b="8890"/>
                  <wp:docPr id="1650430976" name="صورة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0976" name="صورة 4">
                            <a:hlinkClick r:id="rId11"/>
                          </pic:cNvPr>
                          <pic:cNvPicPr/>
                        </pic:nvPicPr>
                        <pic:blipFill rotWithShape="1">
                          <a:blip r:embed="rId12">
                            <a:extLst>
                              <a:ext uri="{28A0092B-C50C-407E-A947-70E740481C1C}">
                                <a14:useLocalDpi xmlns:a14="http://schemas.microsoft.com/office/drawing/2010/main" val="0"/>
                              </a:ext>
                            </a:extLst>
                          </a:blip>
                          <a:srcRect l="2667" r="3519" b="12273"/>
                          <a:stretch/>
                        </pic:blipFill>
                        <pic:spPr bwMode="auto">
                          <a:xfrm>
                            <a:off x="0" y="0"/>
                            <a:ext cx="3736539" cy="1973769"/>
                          </a:xfrm>
                          <a:prstGeom prst="rect">
                            <a:avLst/>
                          </a:prstGeom>
                          <a:ln>
                            <a:noFill/>
                          </a:ln>
                          <a:extLst>
                            <a:ext uri="{53640926-AAD7-44D8-BBD7-CCE9431645EC}">
                              <a14:shadowObscured xmlns:a14="http://schemas.microsoft.com/office/drawing/2010/main"/>
                            </a:ext>
                          </a:extLst>
                        </pic:spPr>
                      </pic:pic>
                    </a:graphicData>
                  </a:graphic>
                </wp:inline>
              </w:drawing>
            </w:r>
          </w:p>
        </w:tc>
      </w:tr>
      <w:tr w:rsidR="00D91DBD" w:rsidRPr="003F7820" w14:paraId="779B4C86" w14:textId="77777777" w:rsidTr="00113C23">
        <w:trPr>
          <w:jc w:val="center"/>
        </w:trPr>
        <w:tc>
          <w:tcPr>
            <w:tcW w:w="8522" w:type="dxa"/>
          </w:tcPr>
          <w:p w14:paraId="14540D9F" w14:textId="77777777" w:rsidR="00D91DBD" w:rsidRPr="003F7820" w:rsidRDefault="00D91DBD" w:rsidP="007E19ED">
            <w:pPr>
              <w:rPr>
                <w:rFonts w:asciiTheme="majorBidi" w:hAnsiTheme="majorBidi" w:cstheme="majorBidi"/>
                <w:i/>
                <w:iCs/>
                <w:color w:val="002060"/>
                <w:sz w:val="28"/>
                <w:szCs w:val="28"/>
                <w:rtl/>
                <w:lang w:bidi="ar-SY"/>
              </w:rPr>
            </w:pPr>
          </w:p>
        </w:tc>
      </w:tr>
      <w:tr w:rsidR="00D91DBD" w:rsidRPr="00774F05" w14:paraId="1CD6929D" w14:textId="77777777" w:rsidTr="00113C23">
        <w:trPr>
          <w:jc w:val="center"/>
        </w:trPr>
        <w:tc>
          <w:tcPr>
            <w:tcW w:w="8522" w:type="dxa"/>
          </w:tcPr>
          <w:p w14:paraId="0D65DAF0" w14:textId="517AD73A" w:rsidR="00D91DBD" w:rsidRPr="00D91DBD" w:rsidRDefault="00D91DBD" w:rsidP="00D91DBD">
            <w:pPr>
              <w:jc w:val="center"/>
              <w:rPr>
                <w:rFonts w:asciiTheme="majorBidi" w:hAnsiTheme="majorBidi"/>
                <w:i/>
                <w:iCs/>
                <w:noProof/>
                <w:color w:val="002060"/>
                <w:lang w:bidi="ar-SY"/>
              </w:rPr>
            </w:pPr>
            <w:r w:rsidRPr="00D91DBD">
              <w:rPr>
                <w:rFonts w:asciiTheme="majorBidi" w:hAnsiTheme="majorBidi"/>
                <w:b/>
                <w:bCs/>
                <w:i/>
                <w:iCs/>
                <w:noProof/>
                <w:color w:val="002060"/>
                <w:lang w:bidi="ar-SY"/>
              </w:rPr>
              <w:t>Figure (2)</w:t>
            </w:r>
          </w:p>
          <w:p w14:paraId="178CD180" w14:textId="77777777" w:rsidR="00D91DBD" w:rsidRPr="00D91DBD" w:rsidRDefault="00D91DBD" w:rsidP="00D91DBD">
            <w:pPr>
              <w:jc w:val="center"/>
              <w:rPr>
                <w:rFonts w:asciiTheme="majorBidi" w:hAnsiTheme="majorBidi" w:cstheme="majorBidi"/>
                <w:i/>
                <w:iCs/>
                <w:noProof/>
                <w:color w:val="002060"/>
                <w:u w:val="single"/>
                <w:lang w:bidi="ar-SY"/>
              </w:rPr>
            </w:pPr>
            <w:r w:rsidRPr="00D91DBD">
              <w:rPr>
                <w:rFonts w:asciiTheme="majorBidi" w:hAnsiTheme="majorBidi" w:cstheme="majorBidi"/>
                <w:i/>
                <w:iCs/>
                <w:noProof/>
                <w:color w:val="002060"/>
                <w:u w:val="single"/>
                <w:lang w:bidi="ar-SY"/>
              </w:rPr>
              <w:t>Function (1): Controlling the Parameters of Action Pressure Waves</w:t>
            </w:r>
          </w:p>
          <w:p w14:paraId="104DEAB4" w14:textId="24642E13" w:rsidR="00D91DBD" w:rsidRPr="00D91DBD" w:rsidRDefault="00113C23" w:rsidP="00D91DBD">
            <w:pPr>
              <w:jc w:val="center"/>
              <w:rPr>
                <w:rFonts w:asciiTheme="majorBidi" w:hAnsiTheme="majorBidi" w:cstheme="majorBidi"/>
                <w:i/>
                <w:iCs/>
                <w:noProof/>
                <w:color w:val="002060"/>
                <w:lang w:bidi="ar-SY"/>
              </w:rPr>
            </w:pPr>
            <w:r w:rsidRPr="00B32651">
              <w:rPr>
                <w:rFonts w:asciiTheme="majorBidi" w:hAnsiTheme="majorBidi" w:cstheme="majorBidi"/>
                <w:b/>
                <w:bCs/>
                <w:i/>
                <w:iCs/>
                <w:noProof/>
                <w:color w:val="002060"/>
              </w:rPr>
              <w:drawing>
                <wp:anchor distT="0" distB="0" distL="114300" distR="114300" simplePos="0" relativeHeight="251744256" behindDoc="0" locked="0" layoutInCell="1" allowOverlap="1" wp14:anchorId="28BF6B90" wp14:editId="72EFB201">
                  <wp:simplePos x="0" y="0"/>
                  <wp:positionH relativeFrom="column">
                    <wp:posOffset>3780155</wp:posOffset>
                  </wp:positionH>
                  <wp:positionV relativeFrom="paragraph">
                    <wp:posOffset>371475</wp:posOffset>
                  </wp:positionV>
                  <wp:extent cx="201295" cy="181610"/>
                  <wp:effectExtent l="0" t="0" r="8255" b="8890"/>
                  <wp:wrapNone/>
                  <wp:docPr id="886393488" name="صورة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3488" name="صورة 5">
                            <a:hlinkClick r:id="rId13"/>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5" cy="18161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i/>
                <w:iCs/>
                <w:noProof/>
                <w:color w:val="0070C0"/>
                <w:lang w:bidi="ar-SY"/>
              </w:rPr>
              <w:br/>
            </w:r>
            <w:r w:rsidR="00D91DBD" w:rsidRPr="00D91DBD">
              <w:rPr>
                <w:rFonts w:asciiTheme="majorBidi" w:hAnsiTheme="majorBidi" w:cstheme="majorBidi"/>
                <w:i/>
                <w:iCs/>
                <w:noProof/>
                <w:color w:val="0070C0"/>
                <w:lang w:bidi="ar-SY"/>
              </w:rPr>
              <w:t>To watch a short video explaining how the Node of Ranvier regulates action pressure wave parameters,</w:t>
            </w:r>
            <w:r>
              <w:rPr>
                <w:rFonts w:asciiTheme="majorBidi" w:hAnsiTheme="majorBidi" w:cstheme="majorBidi"/>
                <w:i/>
                <w:iCs/>
                <w:noProof/>
                <w:color w:val="0070C0"/>
                <w:lang w:bidi="ar-SY"/>
              </w:rPr>
              <w:t xml:space="preserve"> </w:t>
            </w:r>
            <w:r w:rsidR="00D91DBD" w:rsidRPr="00D91DBD">
              <w:rPr>
                <w:rFonts w:asciiTheme="majorBidi" w:hAnsiTheme="majorBidi" w:cstheme="majorBidi"/>
                <w:i/>
                <w:iCs/>
                <w:noProof/>
                <w:color w:val="0070C0"/>
                <w:lang w:bidi="ar-SY"/>
              </w:rPr>
              <w:t xml:space="preserve">click on this link: </w:t>
            </w:r>
          </w:p>
          <w:p w14:paraId="1831AEA5" w14:textId="32485FFA" w:rsidR="00D91DBD" w:rsidRPr="00D91DBD" w:rsidRDefault="00D91DBD" w:rsidP="00D91DBD">
            <w:pPr>
              <w:jc w:val="center"/>
              <w:rPr>
                <w:rFonts w:asciiTheme="majorBidi" w:hAnsiTheme="majorBidi" w:cstheme="majorBidi"/>
                <w:i/>
                <w:iCs/>
                <w:noProof/>
                <w:color w:val="002060"/>
                <w:lang w:bidi="ar-SY"/>
              </w:rPr>
            </w:pPr>
          </w:p>
          <w:p w14:paraId="4505ACB5" w14:textId="77777777" w:rsidR="00D91DBD" w:rsidRPr="00D91DBD" w:rsidRDefault="00D91DBD" w:rsidP="00113C23">
            <w:pPr>
              <w:rPr>
                <w:rFonts w:asciiTheme="majorBidi" w:hAnsiTheme="majorBidi" w:cstheme="majorBidi"/>
                <w:i/>
                <w:iCs/>
                <w:noProof/>
                <w:color w:val="002060"/>
                <w:lang w:bidi="ar-SY"/>
              </w:rPr>
            </w:pPr>
            <w:r w:rsidRPr="00D91DBD">
              <w:rPr>
                <w:rFonts w:asciiTheme="majorBidi" w:hAnsiTheme="majorBidi" w:cstheme="majorBidi"/>
                <w:b/>
                <w:bCs/>
                <w:i/>
                <w:iCs/>
                <w:noProof/>
                <w:color w:val="002060"/>
                <w:u w:val="single"/>
                <w:lang w:bidi="ar-SY"/>
              </w:rPr>
              <w:t>Scenario:</w:t>
            </w:r>
            <w:r w:rsidRPr="00D91DBD">
              <w:rPr>
                <w:rFonts w:asciiTheme="majorBidi" w:hAnsiTheme="majorBidi" w:cstheme="majorBidi"/>
                <w:i/>
                <w:iCs/>
                <w:noProof/>
                <w:color w:val="002060"/>
                <w:lang w:bidi="ar-SY"/>
              </w:rPr>
              <w:br/>
              <w:t>Suppose an action pressure wave exceeds its permitted parameters—extending its wavelength, overamplifying its energy load, and threatening both the organism’s structural integrity and the target organ’s function.</w:t>
            </w:r>
          </w:p>
          <w:p w14:paraId="05BF8183" w14:textId="5CD392C4" w:rsidR="00D91DBD" w:rsidRPr="00D91DBD" w:rsidRDefault="00113C23" w:rsidP="00113C23">
            <w:pPr>
              <w:rPr>
                <w:rFonts w:asciiTheme="majorBidi" w:hAnsiTheme="majorBidi" w:cstheme="majorBidi"/>
                <w:i/>
                <w:iCs/>
                <w:noProof/>
                <w:color w:val="002060"/>
                <w:lang w:bidi="ar-SY"/>
              </w:rPr>
            </w:pPr>
            <w:r>
              <w:rPr>
                <w:rFonts w:asciiTheme="majorBidi" w:hAnsiTheme="majorBidi" w:cstheme="majorBidi"/>
                <w:b/>
                <w:bCs/>
                <w:i/>
                <w:iCs/>
                <w:noProof/>
                <w:color w:val="002060"/>
                <w:lang w:bidi="ar-SY"/>
              </w:rPr>
              <w:br/>
            </w:r>
            <w:r w:rsidR="00D91DBD" w:rsidRPr="00D91DBD">
              <w:rPr>
                <w:rFonts w:asciiTheme="majorBidi" w:hAnsiTheme="majorBidi" w:cstheme="majorBidi"/>
                <w:b/>
                <w:bCs/>
                <w:i/>
                <w:iCs/>
                <w:noProof/>
                <w:color w:val="002060"/>
                <w:u w:val="single"/>
                <w:lang w:bidi="ar-SY"/>
              </w:rPr>
              <w:t>Biological Safeguards:</w:t>
            </w:r>
            <w:r w:rsidR="00D91DBD" w:rsidRPr="00D91DBD">
              <w:rPr>
                <w:rFonts w:asciiTheme="majorBidi" w:hAnsiTheme="majorBidi" w:cstheme="majorBidi"/>
                <w:i/>
                <w:iCs/>
                <w:noProof/>
                <w:color w:val="002060"/>
                <w:lang w:bidi="ar-SY"/>
              </w:rPr>
              <w:br/>
              <w:t>Anticipating such disruptions, the organism preemptively engineered the Nodes of Ranvier as </w:t>
            </w:r>
            <w:r w:rsidR="00D91DBD" w:rsidRPr="00D91DBD">
              <w:rPr>
                <w:rFonts w:asciiTheme="majorBidi" w:hAnsiTheme="majorBidi" w:cstheme="majorBidi"/>
                <w:b/>
                <w:bCs/>
                <w:i/>
                <w:iCs/>
                <w:noProof/>
                <w:color w:val="002060"/>
                <w:lang w:bidi="ar-SY"/>
              </w:rPr>
              <w:t>rhythm regulators</w:t>
            </w:r>
            <w:r w:rsidR="00D91DBD" w:rsidRPr="00D91DBD">
              <w:rPr>
                <w:rFonts w:asciiTheme="majorBidi" w:hAnsiTheme="majorBidi" w:cstheme="majorBidi"/>
                <w:i/>
                <w:iCs/>
                <w:noProof/>
                <w:color w:val="002060"/>
                <w:lang w:bidi="ar-SY"/>
              </w:rPr>
              <w:t> along the neural axon. These nodes act as </w:t>
            </w:r>
            <w:r w:rsidR="00D91DBD" w:rsidRPr="00D91DBD">
              <w:rPr>
                <w:rFonts w:asciiTheme="majorBidi" w:hAnsiTheme="majorBidi" w:cstheme="majorBidi"/>
                <w:b/>
                <w:bCs/>
                <w:i/>
                <w:iCs/>
                <w:noProof/>
                <w:color w:val="002060"/>
                <w:lang w:bidi="ar-SY"/>
              </w:rPr>
              <w:t>quality control checkpoints</w:t>
            </w:r>
            <w:r w:rsidR="00D91DBD" w:rsidRPr="00D91DBD">
              <w:rPr>
                <w:rFonts w:asciiTheme="majorBidi" w:hAnsiTheme="majorBidi" w:cstheme="majorBidi"/>
                <w:i/>
                <w:iCs/>
                <w:noProof/>
                <w:color w:val="002060"/>
                <w:lang w:bidi="ar-SY"/>
              </w:rPr>
              <w:t>, ensuring waves adhere to standardized speed and energy thresholds.</w:t>
            </w:r>
          </w:p>
          <w:p w14:paraId="1ED82555" w14:textId="3BB23FF8" w:rsidR="00D91DBD" w:rsidRPr="00D91DBD" w:rsidRDefault="00113C23" w:rsidP="00113C23">
            <w:pPr>
              <w:rPr>
                <w:rFonts w:asciiTheme="majorBidi" w:hAnsiTheme="majorBidi" w:cstheme="majorBidi"/>
                <w:i/>
                <w:iCs/>
                <w:noProof/>
                <w:color w:val="002060"/>
                <w:u w:val="single"/>
                <w:lang w:bidi="ar-SY"/>
              </w:rPr>
            </w:pPr>
            <w:r>
              <w:rPr>
                <w:rFonts w:asciiTheme="majorBidi" w:hAnsiTheme="majorBidi" w:cstheme="majorBidi"/>
                <w:b/>
                <w:bCs/>
                <w:i/>
                <w:iCs/>
                <w:noProof/>
                <w:color w:val="002060"/>
                <w:lang w:bidi="ar-SY"/>
              </w:rPr>
              <w:br/>
            </w:r>
            <w:r w:rsidR="00D91DBD" w:rsidRPr="00D91DBD">
              <w:rPr>
                <w:rFonts w:asciiTheme="majorBidi" w:hAnsiTheme="majorBidi" w:cstheme="majorBidi"/>
                <w:b/>
                <w:bCs/>
                <w:i/>
                <w:iCs/>
                <w:noProof/>
                <w:color w:val="002060"/>
                <w:u w:val="single"/>
                <w:lang w:bidi="ar-SY"/>
              </w:rPr>
              <w:t>Mechanism of Correction:</w:t>
            </w:r>
          </w:p>
          <w:p w14:paraId="651CDDD5" w14:textId="478BC839" w:rsidR="00D91DBD" w:rsidRPr="00D91DBD" w:rsidRDefault="00D91DBD" w:rsidP="00113C23">
            <w:pPr>
              <w:numPr>
                <w:ilvl w:val="0"/>
                <w:numId w:val="17"/>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Deviant Wave Detection</w:t>
            </w:r>
            <w:r w:rsidRPr="00D91DBD">
              <w:rPr>
                <w:rFonts w:asciiTheme="majorBidi" w:hAnsiTheme="majorBidi" w:cstheme="majorBidi"/>
                <w:i/>
                <w:iCs/>
                <w:noProof/>
                <w:color w:val="002060"/>
                <w:lang w:bidi="ar-SY"/>
              </w:rPr>
              <w:t xml:space="preserve">: A wave that becomes "rebellious" (e.g., </w:t>
            </w:r>
            <w:r w:rsidR="007A4FA4">
              <w:rPr>
                <w:rFonts w:asciiTheme="majorBidi" w:hAnsiTheme="majorBidi" w:cstheme="majorBidi"/>
                <w:i/>
                <w:iCs/>
                <w:noProof/>
                <w:color w:val="002060"/>
                <w:lang w:bidi="ar-SY"/>
              </w:rPr>
              <w:t>trajectory</w:t>
            </w:r>
            <w:r w:rsidRPr="00D91DBD">
              <w:rPr>
                <w:rFonts w:asciiTheme="majorBidi" w:hAnsiTheme="majorBidi" w:cstheme="majorBidi"/>
                <w:i/>
                <w:iCs/>
                <w:noProof/>
                <w:color w:val="002060"/>
                <w:lang w:bidi="ar-SY"/>
              </w:rPr>
              <w:t xml:space="preserve"> distortion or excessive amplitude) is forced through the nearest Node of Ranvier.</w:t>
            </w:r>
          </w:p>
          <w:p w14:paraId="1F7717D0" w14:textId="77777777" w:rsidR="00D91DBD" w:rsidRPr="00D91DBD" w:rsidRDefault="00D91DBD" w:rsidP="00113C23">
            <w:pPr>
              <w:numPr>
                <w:ilvl w:val="0"/>
                <w:numId w:val="17"/>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Parameter Reset</w:t>
            </w:r>
            <w:r w:rsidRPr="00D91DBD">
              <w:rPr>
                <w:rFonts w:asciiTheme="majorBidi" w:hAnsiTheme="majorBidi" w:cstheme="majorBidi"/>
                <w:i/>
                <w:iCs/>
                <w:noProof/>
                <w:color w:val="002060"/>
                <w:lang w:bidi="ar-SY"/>
              </w:rPr>
              <w:t>: The node’s structural properties—narrow diameter, sodium channel density, and cytoskeletal organization—restore the wave’s amplitude, wavelength, and speed to safe, functional levels.</w:t>
            </w:r>
          </w:p>
          <w:p w14:paraId="36D93B76" w14:textId="77777777" w:rsidR="00D91DBD" w:rsidRPr="00D91DBD" w:rsidRDefault="00D91DBD" w:rsidP="00113C23">
            <w:pPr>
              <w:numPr>
                <w:ilvl w:val="0"/>
                <w:numId w:val="17"/>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Continuous Monitoring</w:t>
            </w:r>
            <w:r w:rsidRPr="00D91DBD">
              <w:rPr>
                <w:rFonts w:asciiTheme="majorBidi" w:hAnsiTheme="majorBidi" w:cstheme="majorBidi"/>
                <w:i/>
                <w:iCs/>
                <w:noProof/>
                <w:color w:val="002060"/>
                <w:lang w:bidi="ar-SY"/>
              </w:rPr>
              <w:t>: This corrective process repeats at every node along the axon, culminating at the synaptic terminal.</w:t>
            </w:r>
          </w:p>
          <w:p w14:paraId="46CB00D9" w14:textId="404CF3F8" w:rsidR="00D91DBD" w:rsidRPr="00D91DBD" w:rsidRDefault="00113C23" w:rsidP="00113C23">
            <w:pPr>
              <w:rPr>
                <w:rFonts w:asciiTheme="majorBidi" w:hAnsiTheme="majorBidi" w:cstheme="majorBidi"/>
                <w:i/>
                <w:iCs/>
                <w:noProof/>
                <w:color w:val="002060"/>
                <w:u w:val="single"/>
                <w:lang w:bidi="ar-SY"/>
              </w:rPr>
            </w:pPr>
            <w:r>
              <w:rPr>
                <w:rFonts w:asciiTheme="majorBidi" w:hAnsiTheme="majorBidi" w:cstheme="majorBidi"/>
                <w:b/>
                <w:bCs/>
                <w:i/>
                <w:iCs/>
                <w:noProof/>
                <w:color w:val="002060"/>
                <w:lang w:bidi="ar-SY"/>
              </w:rPr>
              <w:br/>
            </w:r>
            <w:r w:rsidR="00D91DBD" w:rsidRPr="00D91DBD">
              <w:rPr>
                <w:rFonts w:asciiTheme="majorBidi" w:hAnsiTheme="majorBidi" w:cstheme="majorBidi"/>
                <w:b/>
                <w:bCs/>
                <w:i/>
                <w:iCs/>
                <w:noProof/>
                <w:color w:val="002060"/>
                <w:u w:val="single"/>
                <w:lang w:bidi="ar-SY"/>
              </w:rPr>
              <w:t>Visual Comparison:</w:t>
            </w:r>
          </w:p>
          <w:p w14:paraId="74EC5CA5" w14:textId="64F311BD" w:rsidR="00D91DBD" w:rsidRPr="00D91DBD" w:rsidRDefault="00D91DBD" w:rsidP="00113C23">
            <w:pPr>
              <w:numPr>
                <w:ilvl w:val="0"/>
                <w:numId w:val="18"/>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Before Correction</w:t>
            </w:r>
            <w:r w:rsidRPr="00D91DBD">
              <w:rPr>
                <w:rFonts w:asciiTheme="majorBidi" w:hAnsiTheme="majorBidi" w:cstheme="majorBidi"/>
                <w:i/>
                <w:iCs/>
                <w:noProof/>
                <w:color w:val="002060"/>
                <w:lang w:bidi="ar-SY"/>
              </w:rPr>
              <w:t xml:space="preserve">: A distorted, </w:t>
            </w:r>
            <w:r w:rsidR="007A4FA4">
              <w:rPr>
                <w:rFonts w:asciiTheme="majorBidi" w:hAnsiTheme="majorBidi" w:cstheme="majorBidi"/>
                <w:i/>
                <w:iCs/>
                <w:noProof/>
                <w:color w:val="002060"/>
                <w:lang w:bidi="ar-SY"/>
              </w:rPr>
              <w:t>non-standard</w:t>
            </w:r>
            <w:r w:rsidRPr="00D91DBD">
              <w:rPr>
                <w:rFonts w:asciiTheme="majorBidi" w:hAnsiTheme="majorBidi" w:cstheme="majorBidi"/>
                <w:i/>
                <w:iCs/>
                <w:noProof/>
                <w:color w:val="002060"/>
                <w:lang w:bidi="ar-SY"/>
              </w:rPr>
              <w:t xml:space="preserve"> </w:t>
            </w:r>
            <w:r w:rsidR="007E19ED">
              <w:rPr>
                <w:rFonts w:asciiTheme="majorBidi" w:hAnsiTheme="majorBidi" w:cstheme="majorBidi"/>
                <w:i/>
                <w:iCs/>
                <w:noProof/>
                <w:color w:val="002060"/>
                <w:lang w:bidi="ar-SY"/>
              </w:rPr>
              <w:t>Action Pressure Wave</w:t>
            </w:r>
            <w:r w:rsidRPr="00D91DBD">
              <w:rPr>
                <w:rFonts w:asciiTheme="majorBidi" w:hAnsiTheme="majorBidi" w:cstheme="majorBidi"/>
                <w:i/>
                <w:iCs/>
                <w:noProof/>
                <w:color w:val="002060"/>
                <w:lang w:bidi="ar-SY"/>
              </w:rPr>
              <w:t xml:space="preserve"> in a segment of the axon.</w:t>
            </w:r>
          </w:p>
          <w:p w14:paraId="2AAB21A6" w14:textId="5E256B10" w:rsidR="00D91DBD" w:rsidRPr="00D91DBD" w:rsidRDefault="00D91DBD" w:rsidP="00113C23">
            <w:pPr>
              <w:numPr>
                <w:ilvl w:val="0"/>
                <w:numId w:val="18"/>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After Correction</w:t>
            </w:r>
            <w:r w:rsidRPr="00D91DBD">
              <w:rPr>
                <w:rFonts w:asciiTheme="majorBidi" w:hAnsiTheme="majorBidi" w:cstheme="majorBidi"/>
                <w:i/>
                <w:iCs/>
                <w:noProof/>
                <w:color w:val="002060"/>
                <w:lang w:bidi="ar-SY"/>
              </w:rPr>
              <w:t xml:space="preserve">: A harmonized </w:t>
            </w:r>
            <w:r w:rsidR="007A4FA4">
              <w:rPr>
                <w:rFonts w:asciiTheme="majorBidi" w:hAnsiTheme="majorBidi" w:cstheme="majorBidi"/>
                <w:i/>
                <w:iCs/>
                <w:noProof/>
                <w:color w:val="002060"/>
                <w:lang w:bidi="ar-SY"/>
              </w:rPr>
              <w:t xml:space="preserve">standard </w:t>
            </w:r>
            <w:r w:rsidR="007E19ED">
              <w:rPr>
                <w:rFonts w:asciiTheme="majorBidi" w:hAnsiTheme="majorBidi" w:cstheme="majorBidi"/>
                <w:i/>
                <w:iCs/>
                <w:noProof/>
                <w:color w:val="002060"/>
                <w:lang w:bidi="ar-SY"/>
              </w:rPr>
              <w:t>Action Pressure Wave</w:t>
            </w:r>
            <w:r w:rsidR="007E19ED" w:rsidRPr="00D91DBD">
              <w:rPr>
                <w:rFonts w:asciiTheme="majorBidi" w:hAnsiTheme="majorBidi" w:cstheme="majorBidi"/>
                <w:i/>
                <w:iCs/>
                <w:noProof/>
                <w:color w:val="002060"/>
                <w:lang w:bidi="ar-SY"/>
              </w:rPr>
              <w:t xml:space="preserve"> </w:t>
            </w:r>
            <w:r w:rsidRPr="00D91DBD">
              <w:rPr>
                <w:rFonts w:asciiTheme="majorBidi" w:hAnsiTheme="majorBidi" w:cstheme="majorBidi"/>
                <w:i/>
                <w:iCs/>
                <w:noProof/>
                <w:color w:val="002060"/>
                <w:lang w:bidi="ar-SY"/>
              </w:rPr>
              <w:t>that aligns with neural transmission requirements and safeguards axonal tissue.</w:t>
            </w:r>
          </w:p>
          <w:p w14:paraId="0236B2F4" w14:textId="5C892E89" w:rsidR="00D91DBD" w:rsidRPr="00D91DBD" w:rsidRDefault="00D91DBD" w:rsidP="00113C23">
            <w:pPr>
              <w:rPr>
                <w:rFonts w:asciiTheme="majorBidi" w:hAnsiTheme="majorBidi" w:cstheme="majorBidi"/>
                <w:i/>
                <w:iCs/>
                <w:noProof/>
                <w:color w:val="002060"/>
                <w:lang w:bidi="ar-SY"/>
              </w:rPr>
            </w:pPr>
            <w:r w:rsidRPr="00D91DBD">
              <w:rPr>
                <w:rFonts w:asciiTheme="majorBidi" w:hAnsiTheme="majorBidi" w:cstheme="majorBidi"/>
                <w:b/>
                <w:bCs/>
                <w:i/>
                <w:iCs/>
                <w:noProof/>
                <w:color w:val="002060"/>
                <w:u w:val="single"/>
                <w:lang w:bidi="ar-SY"/>
              </w:rPr>
              <w:t>Outcome:</w:t>
            </w:r>
            <w:r w:rsidRPr="00D91DBD">
              <w:rPr>
                <w:rFonts w:asciiTheme="majorBidi" w:hAnsiTheme="majorBidi" w:cstheme="majorBidi"/>
                <w:i/>
                <w:iCs/>
                <w:noProof/>
                <w:color w:val="002060"/>
                <w:lang w:bidi="ar-SY"/>
              </w:rPr>
              <w:br/>
              <w:t>Post-node passage, the action pressure wave regains:</w:t>
            </w:r>
            <w:r w:rsidR="007E19ED">
              <w:rPr>
                <w:rFonts w:asciiTheme="majorBidi" w:hAnsiTheme="majorBidi" w:cstheme="majorBidi"/>
                <w:i/>
                <w:iCs/>
                <w:noProof/>
                <w:color w:val="002060"/>
                <w:lang w:bidi="ar-SY"/>
              </w:rPr>
              <w:t xml:space="preserve"> </w:t>
            </w:r>
          </w:p>
          <w:p w14:paraId="077BDF5C" w14:textId="77777777" w:rsidR="00D91DBD" w:rsidRPr="00D91DBD" w:rsidRDefault="00D91DBD" w:rsidP="00113C23">
            <w:pPr>
              <w:numPr>
                <w:ilvl w:val="0"/>
                <w:numId w:val="19"/>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Functional Harmony</w:t>
            </w:r>
            <w:r w:rsidRPr="00D91DBD">
              <w:rPr>
                <w:rFonts w:asciiTheme="majorBidi" w:hAnsiTheme="majorBidi" w:cstheme="majorBidi"/>
                <w:i/>
                <w:iCs/>
                <w:noProof/>
                <w:color w:val="002060"/>
                <w:lang w:bidi="ar-SY"/>
              </w:rPr>
              <w:t>: Parameters optimized for efficient signal transmission.</w:t>
            </w:r>
          </w:p>
          <w:p w14:paraId="3634800D" w14:textId="77777777" w:rsidR="00D91DBD" w:rsidRPr="00D91DBD" w:rsidRDefault="00D91DBD" w:rsidP="00113C23">
            <w:pPr>
              <w:numPr>
                <w:ilvl w:val="0"/>
                <w:numId w:val="19"/>
              </w:numPr>
              <w:rPr>
                <w:rFonts w:asciiTheme="majorBidi" w:hAnsiTheme="majorBidi" w:cstheme="majorBidi"/>
                <w:i/>
                <w:iCs/>
                <w:noProof/>
                <w:color w:val="002060"/>
                <w:lang w:bidi="ar-SY"/>
              </w:rPr>
            </w:pPr>
            <w:r w:rsidRPr="00D91DBD">
              <w:rPr>
                <w:rFonts w:asciiTheme="majorBidi" w:hAnsiTheme="majorBidi" w:cstheme="majorBidi"/>
                <w:b/>
                <w:bCs/>
                <w:i/>
                <w:iCs/>
                <w:noProof/>
                <w:color w:val="002060"/>
                <w:lang w:bidi="ar-SY"/>
              </w:rPr>
              <w:t>Tissue Safety</w:t>
            </w:r>
            <w:r w:rsidRPr="00D91DBD">
              <w:rPr>
                <w:rFonts w:asciiTheme="majorBidi" w:hAnsiTheme="majorBidi" w:cstheme="majorBidi"/>
                <w:i/>
                <w:iCs/>
                <w:noProof/>
                <w:color w:val="002060"/>
                <w:lang w:bidi="ar-SY"/>
              </w:rPr>
              <w:t>: Compliance with structural limits to prevent axonal damage.</w:t>
            </w:r>
          </w:p>
          <w:p w14:paraId="606BA645" w14:textId="172142F7" w:rsidR="00D91DBD" w:rsidRPr="00774F05" w:rsidRDefault="00D91DBD" w:rsidP="001D3621">
            <w:pPr>
              <w:jc w:val="center"/>
              <w:rPr>
                <w:rFonts w:asciiTheme="majorBidi" w:hAnsiTheme="majorBidi" w:cstheme="majorBidi"/>
                <w:i/>
                <w:iCs/>
                <w:noProof/>
                <w:color w:val="002060"/>
                <w:rtl/>
                <w:lang w:bidi="ar-SY"/>
              </w:rPr>
            </w:pPr>
          </w:p>
        </w:tc>
      </w:tr>
    </w:tbl>
    <w:p w14:paraId="2A930218" w14:textId="77777777" w:rsidR="005D3643" w:rsidRPr="004F2649" w:rsidRDefault="005D3643" w:rsidP="004F2649">
      <w:pPr>
        <w:jc w:val="both"/>
        <w:rPr>
          <w:rFonts w:ascii="Times New Roman" w:hAnsi="Times New Roman" w:cs="Times New Roman"/>
          <w:i/>
          <w:iCs/>
          <w:color w:val="002060"/>
          <w:sz w:val="28"/>
          <w:szCs w:val="28"/>
          <w:lang w:bidi="ar-SY"/>
        </w:rPr>
      </w:pPr>
    </w:p>
    <w:p w14:paraId="4D84BCAE" w14:textId="77777777" w:rsidR="00D91DBD" w:rsidRPr="00D91DBD" w:rsidRDefault="00D91DBD" w:rsidP="00D91DBD">
      <w:pPr>
        <w:jc w:val="both"/>
        <w:rPr>
          <w:rFonts w:ascii="Times New Roman" w:hAnsi="Times New Roman" w:cs="Times New Roman"/>
          <w:i/>
          <w:iCs/>
          <w:color w:val="002060"/>
          <w:sz w:val="32"/>
          <w:szCs w:val="32"/>
        </w:rPr>
      </w:pPr>
      <w:r w:rsidRPr="00D91DBD">
        <w:rPr>
          <w:rFonts w:ascii="Times New Roman" w:hAnsi="Times New Roman" w:cs="Times New Roman"/>
          <w:b/>
          <w:bCs/>
          <w:i/>
          <w:iCs/>
          <w:color w:val="002060"/>
          <w:sz w:val="32"/>
          <w:szCs w:val="32"/>
        </w:rPr>
        <w:t>Function (2): Regulating the Trajectory of Action Pressure Waves</w:t>
      </w:r>
    </w:p>
    <w:p w14:paraId="784744BC" w14:textId="77777777" w:rsidR="00D91DBD" w:rsidRPr="00D91DBD" w:rsidRDefault="00D91DBD" w:rsidP="00D91DBD">
      <w:p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Like all longitudinal waves, action pressure waves propagate through a tubular section of the transmission medium—not the entire medium, as one might assume. This </w:t>
      </w:r>
      <w:r w:rsidRPr="00D91DBD">
        <w:rPr>
          <w:rFonts w:ascii="Times New Roman" w:hAnsi="Times New Roman" w:cs="Times New Roman"/>
          <w:b/>
          <w:bCs/>
          <w:i/>
          <w:iCs/>
          <w:color w:val="002060"/>
          <w:sz w:val="28"/>
          <w:szCs w:val="28"/>
        </w:rPr>
        <w:t>propagation tube</w:t>
      </w:r>
      <w:r w:rsidRPr="00D91DBD">
        <w:rPr>
          <w:rFonts w:ascii="Times New Roman" w:hAnsi="Times New Roman" w:cs="Times New Roman"/>
          <w:i/>
          <w:iCs/>
          <w:color w:val="002060"/>
          <w:sz w:val="28"/>
          <w:szCs w:val="28"/>
        </w:rPr>
        <w:t xml:space="preserve">, or wave trajectory, is a functional construct that exists only </w:t>
      </w:r>
      <w:r w:rsidRPr="00D91DBD">
        <w:rPr>
          <w:rFonts w:ascii="Times New Roman" w:hAnsi="Times New Roman" w:cs="Times New Roman"/>
          <w:i/>
          <w:iCs/>
          <w:color w:val="002060"/>
          <w:sz w:val="28"/>
          <w:szCs w:val="28"/>
        </w:rPr>
        <w:lastRenderedPageBreak/>
        <w:t>during the wave’s propagation. Despite its transient nature, it is a measurable, real entity.</w:t>
      </w:r>
    </w:p>
    <w:p w14:paraId="6124E538" w14:textId="77777777" w:rsidR="00D91DBD" w:rsidRPr="00D91DBD" w:rsidRDefault="00D91DBD" w:rsidP="00D91DBD">
      <w:pPr>
        <w:jc w:val="both"/>
        <w:rPr>
          <w:rFonts w:ascii="Times New Roman" w:hAnsi="Times New Roman" w:cs="Times New Roman"/>
          <w:i/>
          <w:iCs/>
          <w:color w:val="002060"/>
          <w:sz w:val="28"/>
          <w:szCs w:val="28"/>
          <w:u w:val="single"/>
        </w:rPr>
      </w:pPr>
      <w:r w:rsidRPr="00D91DBD">
        <w:rPr>
          <w:rFonts w:ascii="Times New Roman" w:hAnsi="Times New Roman" w:cs="Times New Roman"/>
          <w:b/>
          <w:bCs/>
          <w:i/>
          <w:iCs/>
          <w:color w:val="002060"/>
          <w:sz w:val="28"/>
          <w:szCs w:val="28"/>
          <w:u w:val="single"/>
        </w:rPr>
        <w:t>Precision in Pathway Design</w:t>
      </w:r>
    </w:p>
    <w:p w14:paraId="5F7A782C" w14:textId="77777777" w:rsidR="00D91DBD" w:rsidRPr="00D91DBD" w:rsidRDefault="00D91DBD" w:rsidP="00D91DBD">
      <w:p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Biological systems meticulously map the trajectory of action pressure waves within neural fibers:</w:t>
      </w:r>
    </w:p>
    <w:p w14:paraId="78612039" w14:textId="77777777" w:rsidR="00D91DBD" w:rsidRPr="00D91DBD" w:rsidRDefault="00D91DBD" w:rsidP="00D91DBD">
      <w:pPr>
        <w:numPr>
          <w:ilvl w:val="0"/>
          <w:numId w:val="20"/>
        </w:numPr>
        <w:jc w:val="both"/>
        <w:rPr>
          <w:rFonts w:ascii="Times New Roman" w:hAnsi="Times New Roman" w:cs="Times New Roman"/>
          <w:i/>
          <w:iCs/>
          <w:color w:val="002060"/>
          <w:sz w:val="28"/>
          <w:szCs w:val="28"/>
        </w:rPr>
      </w:pPr>
      <w:r w:rsidRPr="00D91DBD">
        <w:rPr>
          <w:rFonts w:ascii="Times New Roman" w:hAnsi="Times New Roman" w:cs="Times New Roman"/>
          <w:b/>
          <w:bCs/>
          <w:i/>
          <w:iCs/>
          <w:color w:val="002060"/>
          <w:sz w:val="28"/>
          <w:szCs w:val="28"/>
        </w:rPr>
        <w:t>Motor Neurons</w:t>
      </w:r>
      <w:r w:rsidRPr="00D91DBD">
        <w:rPr>
          <w:rFonts w:ascii="Times New Roman" w:hAnsi="Times New Roman" w:cs="Times New Roman"/>
          <w:i/>
          <w:iCs/>
          <w:color w:val="002060"/>
          <w:sz w:val="28"/>
          <w:szCs w:val="28"/>
        </w:rPr>
        <w:t>:</w:t>
      </w:r>
    </w:p>
    <w:p w14:paraId="411E2EA8" w14:textId="77777777" w:rsidR="00D91DBD" w:rsidRPr="00D91DBD" w:rsidRDefault="00D91DBD" w:rsidP="00D91DBD">
      <w:pPr>
        <w:numPr>
          <w:ilvl w:val="1"/>
          <w:numId w:val="20"/>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The trajectory begins at the </w:t>
      </w:r>
      <w:r w:rsidRPr="00D91DBD">
        <w:rPr>
          <w:rFonts w:ascii="Times New Roman" w:hAnsi="Times New Roman" w:cs="Times New Roman"/>
          <w:b/>
          <w:bCs/>
          <w:i/>
          <w:iCs/>
          <w:color w:val="002060"/>
          <w:sz w:val="28"/>
          <w:szCs w:val="28"/>
        </w:rPr>
        <w:t>axon hillock</w:t>
      </w:r>
      <w:r w:rsidRPr="00D91DBD">
        <w:rPr>
          <w:rFonts w:ascii="Times New Roman" w:hAnsi="Times New Roman" w:cs="Times New Roman"/>
          <w:i/>
          <w:iCs/>
          <w:color w:val="002060"/>
          <w:sz w:val="28"/>
          <w:szCs w:val="28"/>
        </w:rPr>
        <w:t> and terminates at the </w:t>
      </w:r>
      <w:r w:rsidRPr="00D91DBD">
        <w:rPr>
          <w:rFonts w:ascii="Times New Roman" w:hAnsi="Times New Roman" w:cs="Times New Roman"/>
          <w:b/>
          <w:bCs/>
          <w:i/>
          <w:iCs/>
          <w:color w:val="002060"/>
          <w:sz w:val="28"/>
          <w:szCs w:val="28"/>
        </w:rPr>
        <w:t>presynaptic knob</w:t>
      </w:r>
      <w:r w:rsidRPr="00D91DBD">
        <w:rPr>
          <w:rFonts w:ascii="Times New Roman" w:hAnsi="Times New Roman" w:cs="Times New Roman"/>
          <w:i/>
          <w:iCs/>
          <w:color w:val="002060"/>
          <w:sz w:val="28"/>
          <w:szCs w:val="28"/>
        </w:rPr>
        <w:t>.</w:t>
      </w:r>
    </w:p>
    <w:p w14:paraId="3DF0B7ED" w14:textId="77777777" w:rsidR="00D91DBD" w:rsidRPr="00D91DBD" w:rsidRDefault="00D91DBD" w:rsidP="00D91DBD">
      <w:pPr>
        <w:numPr>
          <w:ilvl w:val="1"/>
          <w:numId w:val="20"/>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The pathway is centrally suspended within the axon and stabilized by </w:t>
      </w:r>
      <w:r w:rsidRPr="00D91DBD">
        <w:rPr>
          <w:rFonts w:ascii="Times New Roman" w:hAnsi="Times New Roman" w:cs="Times New Roman"/>
          <w:b/>
          <w:bCs/>
          <w:i/>
          <w:iCs/>
          <w:color w:val="002060"/>
          <w:sz w:val="28"/>
          <w:szCs w:val="28"/>
        </w:rPr>
        <w:t>anchors</w:t>
      </w:r>
      <w:r w:rsidRPr="00D91DBD">
        <w:rPr>
          <w:rFonts w:ascii="Times New Roman" w:hAnsi="Times New Roman" w:cs="Times New Roman"/>
          <w:i/>
          <w:iCs/>
          <w:color w:val="002060"/>
          <w:sz w:val="28"/>
          <w:szCs w:val="28"/>
        </w:rPr>
        <w:t>—the Nodes of Ranvier.</w:t>
      </w:r>
    </w:p>
    <w:p w14:paraId="56CCD138" w14:textId="77777777" w:rsidR="00D91DBD" w:rsidRPr="00D91DBD" w:rsidRDefault="00D91DBD" w:rsidP="00D91DBD">
      <w:pPr>
        <w:numPr>
          <w:ilvl w:val="0"/>
          <w:numId w:val="20"/>
        </w:numPr>
        <w:jc w:val="both"/>
        <w:rPr>
          <w:rFonts w:ascii="Times New Roman" w:hAnsi="Times New Roman" w:cs="Times New Roman"/>
          <w:i/>
          <w:iCs/>
          <w:color w:val="002060"/>
          <w:sz w:val="28"/>
          <w:szCs w:val="28"/>
        </w:rPr>
      </w:pPr>
      <w:r w:rsidRPr="00D91DBD">
        <w:rPr>
          <w:rFonts w:ascii="Times New Roman" w:hAnsi="Times New Roman" w:cs="Times New Roman"/>
          <w:b/>
          <w:bCs/>
          <w:i/>
          <w:iCs/>
          <w:color w:val="002060"/>
          <w:sz w:val="28"/>
          <w:szCs w:val="28"/>
        </w:rPr>
        <w:t>Sensory Neurons</w:t>
      </w:r>
      <w:r w:rsidRPr="00D91DBD">
        <w:rPr>
          <w:rFonts w:ascii="Times New Roman" w:hAnsi="Times New Roman" w:cs="Times New Roman"/>
          <w:i/>
          <w:iCs/>
          <w:color w:val="002060"/>
          <w:sz w:val="28"/>
          <w:szCs w:val="28"/>
        </w:rPr>
        <w:t>:</w:t>
      </w:r>
    </w:p>
    <w:p w14:paraId="0A832E2F" w14:textId="77777777" w:rsidR="00D91DBD" w:rsidRPr="00D91DBD" w:rsidRDefault="00D91DBD" w:rsidP="00D91DBD">
      <w:pPr>
        <w:numPr>
          <w:ilvl w:val="1"/>
          <w:numId w:val="20"/>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The trajectory starts at a </w:t>
      </w:r>
      <w:r w:rsidRPr="00D91DBD">
        <w:rPr>
          <w:rFonts w:ascii="Times New Roman" w:hAnsi="Times New Roman" w:cs="Times New Roman"/>
          <w:b/>
          <w:bCs/>
          <w:i/>
          <w:iCs/>
          <w:color w:val="002060"/>
          <w:sz w:val="28"/>
          <w:szCs w:val="28"/>
        </w:rPr>
        <w:t>sensory receptor</w:t>
      </w:r>
      <w:r w:rsidRPr="00D91DBD">
        <w:rPr>
          <w:rFonts w:ascii="Times New Roman" w:hAnsi="Times New Roman" w:cs="Times New Roman"/>
          <w:i/>
          <w:iCs/>
          <w:color w:val="002060"/>
          <w:sz w:val="28"/>
          <w:szCs w:val="28"/>
        </w:rPr>
        <w:t> and ends at a central </w:t>
      </w:r>
      <w:r w:rsidRPr="00D91DBD">
        <w:rPr>
          <w:rFonts w:ascii="Times New Roman" w:hAnsi="Times New Roman" w:cs="Times New Roman"/>
          <w:b/>
          <w:bCs/>
          <w:i/>
          <w:iCs/>
          <w:color w:val="002060"/>
          <w:sz w:val="28"/>
          <w:szCs w:val="28"/>
        </w:rPr>
        <w:t>synapse</w:t>
      </w:r>
      <w:r w:rsidRPr="00D91DBD">
        <w:rPr>
          <w:rFonts w:ascii="Times New Roman" w:hAnsi="Times New Roman" w:cs="Times New Roman"/>
          <w:i/>
          <w:iCs/>
          <w:color w:val="002060"/>
          <w:sz w:val="28"/>
          <w:szCs w:val="28"/>
        </w:rPr>
        <w:t>.</w:t>
      </w:r>
    </w:p>
    <w:p w14:paraId="658F7692" w14:textId="77777777" w:rsidR="00D91DBD" w:rsidRPr="00D91DBD" w:rsidRDefault="00D91DBD" w:rsidP="00D91DBD">
      <w:pPr>
        <w:numPr>
          <w:ilvl w:val="1"/>
          <w:numId w:val="20"/>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The anchoring role of Nodes of Ranvier remains identical.</w:t>
      </w:r>
    </w:p>
    <w:p w14:paraId="4BC4B367" w14:textId="77777777" w:rsidR="00D91DBD" w:rsidRPr="00D91DBD" w:rsidRDefault="00D91DBD" w:rsidP="00D91DBD">
      <w:pPr>
        <w:jc w:val="both"/>
        <w:rPr>
          <w:rFonts w:ascii="Times New Roman" w:hAnsi="Times New Roman" w:cs="Times New Roman"/>
          <w:i/>
          <w:iCs/>
          <w:color w:val="002060"/>
          <w:sz w:val="28"/>
          <w:szCs w:val="28"/>
          <w:u w:val="single"/>
        </w:rPr>
      </w:pPr>
      <w:r w:rsidRPr="00D91DBD">
        <w:rPr>
          <w:rFonts w:ascii="Times New Roman" w:hAnsi="Times New Roman" w:cs="Times New Roman"/>
          <w:b/>
          <w:bCs/>
          <w:i/>
          <w:iCs/>
          <w:color w:val="002060"/>
          <w:sz w:val="28"/>
          <w:szCs w:val="28"/>
          <w:u w:val="single"/>
        </w:rPr>
        <w:t>Protective Mechanisms</w:t>
      </w:r>
    </w:p>
    <w:p w14:paraId="542353A1" w14:textId="77777777" w:rsidR="00D91DBD" w:rsidRPr="00D91DBD" w:rsidRDefault="00D91DBD" w:rsidP="00D91DBD">
      <w:p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To safeguard axonal components, the organism ensures minimal contact between the wave and neural structures:</w:t>
      </w:r>
    </w:p>
    <w:p w14:paraId="6A4C1FD4" w14:textId="77777777" w:rsidR="00D91DBD" w:rsidRPr="00D91DBD" w:rsidRDefault="00D91DBD" w:rsidP="00D91DBD">
      <w:pPr>
        <w:numPr>
          <w:ilvl w:val="0"/>
          <w:numId w:val="21"/>
        </w:numPr>
        <w:jc w:val="both"/>
        <w:rPr>
          <w:rFonts w:ascii="Times New Roman" w:hAnsi="Times New Roman" w:cs="Times New Roman"/>
          <w:i/>
          <w:iCs/>
          <w:color w:val="002060"/>
          <w:sz w:val="28"/>
          <w:szCs w:val="28"/>
        </w:rPr>
      </w:pPr>
      <w:r w:rsidRPr="00D91DBD">
        <w:rPr>
          <w:rFonts w:ascii="Times New Roman" w:hAnsi="Times New Roman" w:cs="Times New Roman"/>
          <w:b/>
          <w:bCs/>
          <w:i/>
          <w:iCs/>
          <w:color w:val="002060"/>
          <w:sz w:val="28"/>
          <w:szCs w:val="28"/>
        </w:rPr>
        <w:t>Cell Membrane Avoidance</w:t>
      </w:r>
      <w:r w:rsidRPr="00D91DBD">
        <w:rPr>
          <w:rFonts w:ascii="Times New Roman" w:hAnsi="Times New Roman" w:cs="Times New Roman"/>
          <w:i/>
          <w:iCs/>
          <w:color w:val="002060"/>
          <w:sz w:val="28"/>
          <w:szCs w:val="28"/>
        </w:rPr>
        <w:t>:</w:t>
      </w:r>
    </w:p>
    <w:p w14:paraId="056DE7C7" w14:textId="77777777" w:rsidR="00D91DBD" w:rsidRPr="00D91DBD" w:rsidRDefault="00D91DBD" w:rsidP="00D91DBD">
      <w:pPr>
        <w:numPr>
          <w:ilvl w:val="1"/>
          <w:numId w:val="21"/>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The cell membrane maintains a safe distance from the wave’s trajectory, except at Nodes of Ranvier, where necessity dictates controlled interaction.</w:t>
      </w:r>
    </w:p>
    <w:p w14:paraId="64617603" w14:textId="77777777" w:rsidR="00D91DBD" w:rsidRPr="00D91DBD" w:rsidRDefault="00D91DBD" w:rsidP="00D91DBD">
      <w:pPr>
        <w:numPr>
          <w:ilvl w:val="1"/>
          <w:numId w:val="21"/>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A buffer zone of </w:t>
      </w:r>
      <w:r w:rsidRPr="00D91DBD">
        <w:rPr>
          <w:rFonts w:ascii="Times New Roman" w:hAnsi="Times New Roman" w:cs="Times New Roman"/>
          <w:b/>
          <w:bCs/>
          <w:i/>
          <w:iCs/>
          <w:color w:val="002060"/>
          <w:sz w:val="28"/>
          <w:szCs w:val="28"/>
        </w:rPr>
        <w:t>non-active cytoplasm</w:t>
      </w:r>
      <w:r w:rsidRPr="00D91DBD">
        <w:rPr>
          <w:rFonts w:ascii="Times New Roman" w:hAnsi="Times New Roman" w:cs="Times New Roman"/>
          <w:i/>
          <w:iCs/>
          <w:color w:val="002060"/>
          <w:sz w:val="28"/>
          <w:szCs w:val="28"/>
        </w:rPr>
        <w:t> separates the wave’s path from the membrane.</w:t>
      </w:r>
    </w:p>
    <w:p w14:paraId="09F93E30" w14:textId="77777777" w:rsidR="00D91DBD" w:rsidRPr="00D91DBD" w:rsidRDefault="00D91DBD" w:rsidP="00D91DBD">
      <w:pPr>
        <w:numPr>
          <w:ilvl w:val="0"/>
          <w:numId w:val="21"/>
        </w:numPr>
        <w:jc w:val="both"/>
        <w:rPr>
          <w:rFonts w:ascii="Times New Roman" w:hAnsi="Times New Roman" w:cs="Times New Roman"/>
          <w:i/>
          <w:iCs/>
          <w:color w:val="002060"/>
          <w:sz w:val="28"/>
          <w:szCs w:val="28"/>
        </w:rPr>
      </w:pPr>
      <w:r w:rsidRPr="00D91DBD">
        <w:rPr>
          <w:rFonts w:ascii="Times New Roman" w:hAnsi="Times New Roman" w:cs="Times New Roman"/>
          <w:b/>
          <w:bCs/>
          <w:i/>
          <w:iCs/>
          <w:color w:val="002060"/>
          <w:sz w:val="28"/>
          <w:szCs w:val="28"/>
        </w:rPr>
        <w:t>Role of Non-Active Cytoplasm</w:t>
      </w:r>
      <w:r w:rsidRPr="00D91DBD">
        <w:rPr>
          <w:rFonts w:ascii="Times New Roman" w:hAnsi="Times New Roman" w:cs="Times New Roman"/>
          <w:i/>
          <w:iCs/>
          <w:color w:val="002060"/>
          <w:sz w:val="28"/>
          <w:szCs w:val="28"/>
        </w:rPr>
        <w:t>:</w:t>
      </w:r>
    </w:p>
    <w:p w14:paraId="39D37CE6" w14:textId="77777777" w:rsidR="00D91DBD" w:rsidRPr="00D91DBD" w:rsidRDefault="00D91DBD" w:rsidP="00D91DBD">
      <w:pPr>
        <w:numPr>
          <w:ilvl w:val="1"/>
          <w:numId w:val="21"/>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While not directly involved in wave propagation, this cytoplasm:</w:t>
      </w:r>
    </w:p>
    <w:p w14:paraId="016B45A5" w14:textId="77777777" w:rsidR="00D91DBD" w:rsidRPr="00D91DBD" w:rsidRDefault="00D91DBD" w:rsidP="00D91DBD">
      <w:pPr>
        <w:numPr>
          <w:ilvl w:val="2"/>
          <w:numId w:val="21"/>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t>Counteracts the </w:t>
      </w:r>
      <w:r w:rsidRPr="00D91DBD">
        <w:rPr>
          <w:rFonts w:ascii="Times New Roman" w:hAnsi="Times New Roman" w:cs="Times New Roman"/>
          <w:b/>
          <w:bCs/>
          <w:i/>
          <w:iCs/>
          <w:color w:val="002060"/>
          <w:sz w:val="28"/>
          <w:szCs w:val="28"/>
        </w:rPr>
        <w:t>negative pressure</w:t>
      </w:r>
      <w:r w:rsidRPr="00D91DBD">
        <w:rPr>
          <w:rFonts w:ascii="Times New Roman" w:hAnsi="Times New Roman" w:cs="Times New Roman"/>
          <w:i/>
          <w:iCs/>
          <w:color w:val="002060"/>
          <w:sz w:val="28"/>
          <w:szCs w:val="28"/>
        </w:rPr>
        <w:t> (trough) of the wave, shielding the membrane from collapsing forces.</w:t>
      </w:r>
    </w:p>
    <w:p w14:paraId="0B5B865D" w14:textId="77777777" w:rsidR="00D91DBD" w:rsidRPr="00D91DBD" w:rsidRDefault="00D91DBD" w:rsidP="00D91DBD">
      <w:pPr>
        <w:numPr>
          <w:ilvl w:val="2"/>
          <w:numId w:val="21"/>
        </w:numPr>
        <w:jc w:val="both"/>
        <w:rPr>
          <w:rFonts w:ascii="Times New Roman" w:hAnsi="Times New Roman" w:cs="Times New Roman"/>
          <w:i/>
          <w:iCs/>
          <w:color w:val="002060"/>
          <w:sz w:val="28"/>
          <w:szCs w:val="28"/>
        </w:rPr>
      </w:pPr>
      <w:r w:rsidRPr="00D91DBD">
        <w:rPr>
          <w:rFonts w:ascii="Times New Roman" w:hAnsi="Times New Roman" w:cs="Times New Roman"/>
          <w:i/>
          <w:iCs/>
          <w:color w:val="002060"/>
          <w:sz w:val="28"/>
          <w:szCs w:val="28"/>
        </w:rPr>
        <w:lastRenderedPageBreak/>
        <w:t>Absorbs excess compressive energy from the wave’s </w:t>
      </w:r>
      <w:r w:rsidRPr="00D91DBD">
        <w:rPr>
          <w:rFonts w:ascii="Times New Roman" w:hAnsi="Times New Roman" w:cs="Times New Roman"/>
          <w:b/>
          <w:bCs/>
          <w:i/>
          <w:iCs/>
          <w:color w:val="002060"/>
          <w:sz w:val="28"/>
          <w:szCs w:val="28"/>
        </w:rPr>
        <w:t>crest</w:t>
      </w:r>
      <w:r w:rsidRPr="00D91DBD">
        <w:rPr>
          <w:rFonts w:ascii="Times New Roman" w:hAnsi="Times New Roman" w:cs="Times New Roman"/>
          <w:i/>
          <w:iCs/>
          <w:color w:val="002060"/>
          <w:sz w:val="28"/>
          <w:szCs w:val="28"/>
        </w:rPr>
        <w:t>, redirecting residual force to </w:t>
      </w:r>
      <w:r w:rsidRPr="00D91DBD">
        <w:rPr>
          <w:rFonts w:ascii="Times New Roman" w:hAnsi="Times New Roman" w:cs="Times New Roman"/>
          <w:b/>
          <w:bCs/>
          <w:i/>
          <w:iCs/>
          <w:color w:val="002060"/>
          <w:sz w:val="28"/>
          <w:szCs w:val="28"/>
        </w:rPr>
        <w:t>Schwann cells</w:t>
      </w:r>
      <w:r w:rsidRPr="00D91DBD">
        <w:rPr>
          <w:rFonts w:ascii="Times New Roman" w:hAnsi="Times New Roman" w:cs="Times New Roman"/>
          <w:i/>
          <w:iCs/>
          <w:color w:val="002060"/>
          <w:sz w:val="28"/>
          <w:szCs w:val="28"/>
        </w:rPr>
        <w:t> and their product, the </w:t>
      </w:r>
      <w:r w:rsidRPr="00D91DBD">
        <w:rPr>
          <w:rFonts w:ascii="Times New Roman" w:hAnsi="Times New Roman" w:cs="Times New Roman"/>
          <w:b/>
          <w:bCs/>
          <w:i/>
          <w:iCs/>
          <w:color w:val="002060"/>
          <w:sz w:val="28"/>
          <w:szCs w:val="28"/>
        </w:rPr>
        <w:t>myelin sheath</w:t>
      </w:r>
      <w:r w:rsidRPr="00D91DBD">
        <w:rPr>
          <w:rFonts w:ascii="Times New Roman" w:hAnsi="Times New Roman" w:cs="Times New Roman"/>
          <w:i/>
          <w:iCs/>
          <w:color w:val="002060"/>
          <w:sz w:val="28"/>
          <w:szCs w:val="28"/>
        </w:rPr>
        <w:t> (see </w:t>
      </w:r>
      <w:r w:rsidRPr="00D91DBD">
        <w:rPr>
          <w:rFonts w:ascii="Times New Roman" w:hAnsi="Times New Roman" w:cs="Times New Roman"/>
          <w:b/>
          <w:bCs/>
          <w:i/>
          <w:iCs/>
          <w:color w:val="002060"/>
          <w:sz w:val="28"/>
          <w:szCs w:val="28"/>
        </w:rPr>
        <w:t>Figure 3</w:t>
      </w:r>
      <w:r w:rsidRPr="00D91DBD">
        <w:rPr>
          <w:rFonts w:ascii="Times New Roman" w:hAnsi="Times New Roman" w:cs="Times New Roman"/>
          <w:i/>
          <w:iCs/>
          <w:color w:val="002060"/>
          <w:sz w:val="28"/>
          <w:szCs w:val="28"/>
        </w:rPr>
        <w:t>).</w:t>
      </w:r>
    </w:p>
    <w:p w14:paraId="004A6867" w14:textId="36E987D5" w:rsidR="004F2649" w:rsidRDefault="004F2649" w:rsidP="004F2649">
      <w:pPr>
        <w:jc w:val="both"/>
        <w:rPr>
          <w:rFonts w:ascii="Times New Roman" w:hAnsi="Times New Roman" w:cs="Times New Roman"/>
          <w:i/>
          <w:iCs/>
          <w:color w:val="002060"/>
          <w:sz w:val="28"/>
          <w:szCs w:val="28"/>
        </w:rPr>
      </w:pPr>
    </w:p>
    <w:tbl>
      <w:tblPr>
        <w:tblStyle w:val="ab"/>
        <w:tblpPr w:leftFromText="180" w:rightFromText="180" w:vertAnchor="text" w:horzAnchor="margin" w:tblpXSpec="center" w:tblpY="13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D91DBD" w:rsidRPr="003F7820" w14:paraId="126F78C6" w14:textId="77777777" w:rsidTr="00D66C28">
        <w:trPr>
          <w:trHeight w:val="1975"/>
        </w:trPr>
        <w:tc>
          <w:tcPr>
            <w:tcW w:w="8616" w:type="dxa"/>
          </w:tcPr>
          <w:p w14:paraId="25719BB7" w14:textId="0D1A06D4" w:rsidR="00D91DBD" w:rsidRPr="003F7820" w:rsidRDefault="00D91DBD" w:rsidP="001D3621">
            <w:pPr>
              <w:rPr>
                <w:rFonts w:asciiTheme="majorBidi" w:hAnsiTheme="majorBidi" w:cstheme="majorBidi"/>
                <w:i/>
                <w:iCs/>
                <w:noProof/>
                <w:color w:val="002060"/>
                <w:sz w:val="28"/>
                <w:szCs w:val="28"/>
              </w:rPr>
            </w:pPr>
            <w:r>
              <w:rPr>
                <w:rFonts w:asciiTheme="majorBidi" w:hAnsiTheme="majorBidi" w:cstheme="majorBidi"/>
                <w:i/>
                <w:iCs/>
                <w:noProof/>
                <w:color w:val="002060"/>
                <w:sz w:val="28"/>
                <w:szCs w:val="28"/>
                <w:rtl/>
                <w:lang w:val="ar-SA"/>
              </w:rPr>
              <mc:AlternateContent>
                <mc:Choice Requires="wps">
                  <w:drawing>
                    <wp:anchor distT="0" distB="0" distL="114300" distR="114300" simplePos="0" relativeHeight="251691008" behindDoc="0" locked="0" layoutInCell="1" allowOverlap="1" wp14:anchorId="7953AEA7" wp14:editId="10F37EEB">
                      <wp:simplePos x="0" y="0"/>
                      <wp:positionH relativeFrom="column">
                        <wp:posOffset>3540272</wp:posOffset>
                      </wp:positionH>
                      <wp:positionV relativeFrom="paragraph">
                        <wp:posOffset>1610360</wp:posOffset>
                      </wp:positionV>
                      <wp:extent cx="1201420" cy="269240"/>
                      <wp:effectExtent l="0" t="0" r="0" b="0"/>
                      <wp:wrapNone/>
                      <wp:docPr id="636198509" name="مستطيل 6"/>
                      <wp:cNvGraphicFramePr/>
                      <a:graphic xmlns:a="http://schemas.openxmlformats.org/drawingml/2006/main">
                        <a:graphicData uri="http://schemas.microsoft.com/office/word/2010/wordprocessingShape">
                          <wps:wsp>
                            <wps:cNvSpPr/>
                            <wps:spPr>
                              <a:xfrm>
                                <a:off x="0" y="0"/>
                                <a:ext cx="1201420" cy="269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02622" w14:textId="77777777" w:rsidR="00D91DBD" w:rsidRPr="006C0602" w:rsidRDefault="00D91DBD" w:rsidP="00D91DBD">
                                  <w:pPr>
                                    <w:jc w:val="center"/>
                                    <w:rPr>
                                      <w:b/>
                                      <w:bCs/>
                                      <w:color w:val="0070C0"/>
                                      <w:sz w:val="16"/>
                                      <w:szCs w:val="16"/>
                                    </w:rPr>
                                  </w:pPr>
                                  <w:r w:rsidRPr="006C0602">
                                    <w:rPr>
                                      <w:b/>
                                      <w:bCs/>
                                      <w:color w:val="0070C0"/>
                                      <w:sz w:val="16"/>
                                      <w:szCs w:val="16"/>
                                    </w:rPr>
                                    <w:t>Myelin Sheath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AEA7" id="مستطيل 6" o:spid="_x0000_s1026" style="position:absolute;margin-left:278.75pt;margin-top:126.8pt;width:94.6pt;height:2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" filled="f" stroked="f" strokeweight="1pt">
                      <v:textbox>
                        <w:txbxContent>
                          <w:p w14:paraId="66E02622" w14:textId="77777777" w:rsidR="00D91DBD" w:rsidRPr="006C0602" w:rsidRDefault="00D91DBD" w:rsidP="00D91DBD">
                            <w:pPr>
                              <w:jc w:val="center"/>
                              <w:rPr>
                                <w:b/>
                                <w:bCs/>
                                <w:color w:val="0070C0"/>
                                <w:sz w:val="16"/>
                                <w:szCs w:val="16"/>
                              </w:rPr>
                            </w:pPr>
                            <w:r w:rsidRPr="006C0602">
                              <w:rPr>
                                <w:b/>
                                <w:bCs/>
                                <w:color w:val="0070C0"/>
                                <w:sz w:val="16"/>
                                <w:szCs w:val="16"/>
                              </w:rPr>
                              <w:t>Myelin Sheath</w:t>
                            </w:r>
                          </w:p>
                        </w:txbxContent>
                      </v:textbox>
                    </v:rect>
                  </w:pict>
                </mc:Fallback>
              </mc:AlternateContent>
            </w:r>
            <w:r w:rsidRPr="003F7820">
              <w:rPr>
                <w:rFonts w:asciiTheme="majorBidi" w:hAnsiTheme="majorBidi" w:cstheme="majorBidi"/>
                <w:i/>
                <w:iCs/>
                <w:noProof/>
                <w:color w:val="002060"/>
                <w:sz w:val="28"/>
                <w:szCs w:val="28"/>
                <w:rtl/>
                <w:lang w:bidi="ar-SY"/>
              </w:rPr>
              <w:drawing>
                <wp:anchor distT="0" distB="0" distL="114300" distR="114300" simplePos="0" relativeHeight="251680768" behindDoc="1" locked="0" layoutInCell="1" allowOverlap="1" wp14:anchorId="79B2C141" wp14:editId="59ACD87E">
                  <wp:simplePos x="0" y="0"/>
                  <wp:positionH relativeFrom="column">
                    <wp:posOffset>-68580</wp:posOffset>
                  </wp:positionH>
                  <wp:positionV relativeFrom="paragraph">
                    <wp:posOffset>-50290</wp:posOffset>
                  </wp:positionV>
                  <wp:extent cx="5276850" cy="1451095"/>
                  <wp:effectExtent l="0" t="0" r="0" b="0"/>
                  <wp:wrapTight wrapText="bothSides">
                    <wp:wrapPolygon edited="0">
                      <wp:start x="0" y="0"/>
                      <wp:lineTo x="0" y="21269"/>
                      <wp:lineTo x="21522" y="21269"/>
                      <wp:lineTo x="21522"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451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1DBD" w:rsidRPr="003F7820" w14:paraId="1410BBEB" w14:textId="77777777" w:rsidTr="00D66C28">
        <w:trPr>
          <w:trHeight w:val="1463"/>
        </w:trPr>
        <w:tc>
          <w:tcPr>
            <w:tcW w:w="8616" w:type="dxa"/>
          </w:tcPr>
          <w:p w14:paraId="59790DBC" w14:textId="0FC03C87" w:rsidR="00D91DBD" w:rsidRPr="003F7820" w:rsidRDefault="00D91DBD" w:rsidP="001D3621">
            <w:pPr>
              <w:jc w:val="center"/>
              <w:rPr>
                <w:rFonts w:asciiTheme="majorBidi" w:hAnsiTheme="majorBidi" w:cstheme="majorBidi"/>
                <w:i/>
                <w:iCs/>
                <w:noProof/>
                <w:color w:val="002060"/>
                <w:sz w:val="28"/>
                <w:szCs w:val="28"/>
              </w:rPr>
            </w:pPr>
            <w:r>
              <w:rPr>
                <w:rFonts w:asciiTheme="majorBidi" w:hAnsiTheme="majorBidi" w:cstheme="majorBidi"/>
                <w:i/>
                <w:iCs/>
                <w:noProof/>
                <w:color w:val="002060"/>
                <w:sz w:val="28"/>
                <w:szCs w:val="28"/>
                <w:rtl/>
                <w:lang w:val="ar-SA"/>
              </w:rPr>
              <mc:AlternateContent>
                <mc:Choice Requires="wps">
                  <w:drawing>
                    <wp:anchor distT="0" distB="0" distL="114300" distR="114300" simplePos="0" relativeHeight="251705344" behindDoc="0" locked="0" layoutInCell="1" allowOverlap="1" wp14:anchorId="56FA399B" wp14:editId="6B2729A3">
                      <wp:simplePos x="0" y="0"/>
                      <wp:positionH relativeFrom="column">
                        <wp:posOffset>457835</wp:posOffset>
                      </wp:positionH>
                      <wp:positionV relativeFrom="paragraph">
                        <wp:posOffset>1204448</wp:posOffset>
                      </wp:positionV>
                      <wp:extent cx="1201420" cy="269240"/>
                      <wp:effectExtent l="0" t="0" r="0" b="0"/>
                      <wp:wrapNone/>
                      <wp:docPr id="1413615675" name="مستطيل 8"/>
                      <wp:cNvGraphicFramePr/>
                      <a:graphic xmlns:a="http://schemas.openxmlformats.org/drawingml/2006/main">
                        <a:graphicData uri="http://schemas.microsoft.com/office/word/2010/wordprocessingShape">
                          <wps:wsp>
                            <wps:cNvSpPr/>
                            <wps:spPr>
                              <a:xfrm>
                                <a:off x="0" y="0"/>
                                <a:ext cx="1201420" cy="269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F27B8" w14:textId="77777777" w:rsidR="00D91DBD" w:rsidRPr="006C0602" w:rsidRDefault="00D91DBD" w:rsidP="00D91DBD">
                                  <w:pPr>
                                    <w:jc w:val="center"/>
                                    <w:rPr>
                                      <w:b/>
                                      <w:bCs/>
                                      <w:color w:val="0070C0"/>
                                      <w:sz w:val="16"/>
                                      <w:szCs w:val="16"/>
                                    </w:rPr>
                                  </w:pPr>
                                  <w:r w:rsidRPr="006C0602">
                                    <w:rPr>
                                      <w:b/>
                                      <w:bCs/>
                                      <w:color w:val="0070C0"/>
                                      <w:sz w:val="16"/>
                                      <w:szCs w:val="16"/>
                                    </w:rPr>
                                    <w:t>Myelin Sheath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399B" id="مستطيل 8" o:spid="_x0000_s1027" style="position:absolute;left:0;text-align:left;margin-left:36.05pt;margin-top:94.85pt;width:94.6pt;height:2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" filled="f" stroked="f" strokeweight="1pt">
                      <v:textbox>
                        <w:txbxContent>
                          <w:p w14:paraId="397F27B8" w14:textId="77777777" w:rsidR="00D91DBD" w:rsidRPr="006C0602" w:rsidRDefault="00D91DBD" w:rsidP="00D91DBD">
                            <w:pPr>
                              <w:jc w:val="center"/>
                              <w:rPr>
                                <w:b/>
                                <w:bCs/>
                                <w:color w:val="0070C0"/>
                                <w:sz w:val="16"/>
                                <w:szCs w:val="16"/>
                              </w:rPr>
                            </w:pPr>
                            <w:r w:rsidRPr="006C0602">
                              <w:rPr>
                                <w:b/>
                                <w:bCs/>
                                <w:color w:val="0070C0"/>
                                <w:sz w:val="16"/>
                                <w:szCs w:val="16"/>
                              </w:rPr>
                              <w:t>Myelin Sheath</w:t>
                            </w:r>
                          </w:p>
                        </w:txbxContent>
                      </v:textbox>
                    </v:rect>
                  </w:pict>
                </mc:Fallback>
              </mc:AlternateContent>
            </w:r>
            <w:r w:rsidRPr="003F7820">
              <w:rPr>
                <w:rFonts w:asciiTheme="majorBidi" w:hAnsiTheme="majorBidi" w:cstheme="majorBidi"/>
                <w:i/>
                <w:iCs/>
                <w:noProof/>
                <w:color w:val="002060"/>
                <w:sz w:val="28"/>
                <w:szCs w:val="28"/>
                <w:rtl/>
              </w:rPr>
              <w:drawing>
                <wp:inline distT="0" distB="0" distL="0" distR="0" wp14:anchorId="61861365" wp14:editId="6FA2F5E3">
                  <wp:extent cx="5334495" cy="1457325"/>
                  <wp:effectExtent l="0" t="0" r="0" b="0"/>
                  <wp:docPr id="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287" cy="1465737"/>
                          </a:xfrm>
                          <a:prstGeom prst="rect">
                            <a:avLst/>
                          </a:prstGeom>
                          <a:noFill/>
                          <a:ln>
                            <a:noFill/>
                          </a:ln>
                        </pic:spPr>
                      </pic:pic>
                    </a:graphicData>
                  </a:graphic>
                </wp:inline>
              </w:drawing>
            </w:r>
          </w:p>
        </w:tc>
      </w:tr>
      <w:tr w:rsidR="00D66C28" w:rsidRPr="003F7820" w14:paraId="14AFEDA8" w14:textId="77777777" w:rsidTr="00D66C28">
        <w:trPr>
          <w:trHeight w:val="1463"/>
        </w:trPr>
        <w:tc>
          <w:tcPr>
            <w:tcW w:w="8616" w:type="dxa"/>
          </w:tcPr>
          <w:p w14:paraId="64BF29B5" w14:textId="7E1E2422" w:rsidR="00D66C28" w:rsidRDefault="00D66C28" w:rsidP="001D3621">
            <w:pPr>
              <w:jc w:val="center"/>
              <w:rPr>
                <w:rFonts w:asciiTheme="majorBidi" w:hAnsiTheme="majorBidi" w:cstheme="majorBidi"/>
                <w:i/>
                <w:iCs/>
                <w:noProof/>
                <w:color w:val="002060"/>
                <w:sz w:val="28"/>
                <w:szCs w:val="28"/>
                <w:rtl/>
                <w:lang w:val="ar-SA"/>
              </w:rPr>
            </w:pPr>
            <w:r w:rsidRPr="00A94D1B">
              <w:rPr>
                <w:rFonts w:asciiTheme="majorBidi" w:hAnsiTheme="majorBidi" w:cstheme="majorBidi"/>
                <w:i/>
                <w:iCs/>
                <w:noProof/>
                <w:color w:val="002060"/>
              </w:rPr>
              <w:drawing>
                <wp:inline distT="0" distB="0" distL="0" distR="0" wp14:anchorId="655D1D6B" wp14:editId="403E6F75">
                  <wp:extent cx="5274310" cy="2225040"/>
                  <wp:effectExtent l="0" t="0" r="2540" b="3810"/>
                  <wp:docPr id="284" name="صورة 15">
                    <a:extLst xmlns:a="http://schemas.openxmlformats.org/drawingml/2006/main">
                      <a:ext uri="{FF2B5EF4-FFF2-40B4-BE49-F238E27FC236}">
                        <a16:creationId xmlns:a16="http://schemas.microsoft.com/office/drawing/2014/main" id="{6A2DBD01-D1A7-4E50-BFBE-ADA08E8703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a:extLst>
                              <a:ext uri="{FF2B5EF4-FFF2-40B4-BE49-F238E27FC236}">
                                <a16:creationId xmlns:a16="http://schemas.microsoft.com/office/drawing/2014/main" id="{6A2DBD01-D1A7-4E50-BFBE-ADA08E87037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2225040"/>
                          </a:xfrm>
                          <a:prstGeom prst="rect">
                            <a:avLst/>
                          </a:prstGeom>
                        </pic:spPr>
                      </pic:pic>
                    </a:graphicData>
                  </a:graphic>
                </wp:inline>
              </w:drawing>
            </w:r>
          </w:p>
        </w:tc>
      </w:tr>
      <w:tr w:rsidR="00D91DBD" w:rsidRPr="003F7820" w14:paraId="1E8F44EB" w14:textId="77777777" w:rsidTr="00D66C28">
        <w:tc>
          <w:tcPr>
            <w:tcW w:w="8616" w:type="dxa"/>
          </w:tcPr>
          <w:p w14:paraId="4174DC06" w14:textId="1EC86AAE" w:rsidR="00D91DBD" w:rsidRPr="003F7820" w:rsidRDefault="00D91DBD" w:rsidP="001D3621">
            <w:pPr>
              <w:jc w:val="center"/>
              <w:rPr>
                <w:rFonts w:asciiTheme="majorBidi" w:hAnsiTheme="majorBidi" w:cstheme="majorBidi"/>
                <w:b/>
                <w:bCs/>
                <w:i/>
                <w:iCs/>
                <w:color w:val="002060"/>
                <w:sz w:val="28"/>
                <w:szCs w:val="28"/>
                <w:rtl/>
                <w:lang w:bidi="ar-SY"/>
              </w:rPr>
            </w:pPr>
          </w:p>
          <w:p w14:paraId="7430CA82" w14:textId="0F3FC0DA" w:rsidR="00084406" w:rsidRPr="00084406" w:rsidRDefault="00D91DBD" w:rsidP="00084406">
            <w:pPr>
              <w:jc w:val="center"/>
              <w:rPr>
                <w:rFonts w:asciiTheme="majorBidi" w:hAnsiTheme="majorBidi"/>
                <w:i/>
                <w:iCs/>
                <w:color w:val="002060"/>
                <w:lang w:bidi="ar-SY"/>
              </w:rPr>
            </w:pPr>
            <w:r w:rsidRPr="00EC0D06">
              <w:rPr>
                <w:rFonts w:asciiTheme="majorBidi" w:hAnsiTheme="majorBidi" w:cstheme="majorBidi"/>
                <w:i/>
                <w:iCs/>
                <w:color w:val="002060"/>
                <w:rtl/>
                <w:lang w:bidi="ar-SY"/>
              </w:rPr>
              <w:t xml:space="preserve">ـ </w:t>
            </w:r>
            <w:r w:rsidR="00084406" w:rsidRPr="00084406">
              <w:rPr>
                <w:rFonts w:asciiTheme="majorBidi" w:hAnsiTheme="majorBidi"/>
                <w:b/>
                <w:bCs/>
                <w:i/>
                <w:iCs/>
                <w:color w:val="002060"/>
                <w:lang w:bidi="ar-SY"/>
              </w:rPr>
              <w:t>Figure (3)</w:t>
            </w:r>
          </w:p>
          <w:p w14:paraId="0ED5CF45" w14:textId="77777777" w:rsidR="00084406" w:rsidRPr="00CE73DC" w:rsidRDefault="00084406" w:rsidP="00084406">
            <w:pPr>
              <w:jc w:val="center"/>
              <w:rPr>
                <w:rFonts w:asciiTheme="majorBidi" w:hAnsiTheme="majorBidi" w:cstheme="majorBidi"/>
                <w:i/>
                <w:iCs/>
                <w:color w:val="002060"/>
                <w:u w:val="single"/>
                <w:lang w:bidi="ar-SY"/>
              </w:rPr>
            </w:pPr>
            <w:r w:rsidRPr="00CE73DC">
              <w:rPr>
                <w:rFonts w:asciiTheme="majorBidi" w:hAnsiTheme="majorBidi" w:cstheme="majorBidi"/>
                <w:i/>
                <w:iCs/>
                <w:color w:val="002060"/>
                <w:u w:val="single"/>
                <w:lang w:bidi="ar-SY"/>
              </w:rPr>
              <w:t>Functional Anatomy of the Node of Ranvier</w:t>
            </w:r>
          </w:p>
          <w:p w14:paraId="4B078D08" w14:textId="77777777" w:rsidR="00CE73DC" w:rsidRDefault="00CE73DC" w:rsidP="00CE73DC">
            <w:pPr>
              <w:rPr>
                <w:rFonts w:asciiTheme="majorBidi" w:hAnsiTheme="majorBidi" w:cstheme="majorBidi"/>
                <w:i/>
                <w:iCs/>
                <w:color w:val="002060"/>
                <w:lang w:bidi="ar-SY"/>
              </w:rPr>
            </w:pPr>
          </w:p>
          <w:p w14:paraId="307D0543" w14:textId="77777777" w:rsidR="00084406" w:rsidRPr="00CE73DC" w:rsidRDefault="00084406" w:rsidP="00CE73DC">
            <w:pPr>
              <w:rPr>
                <w:rFonts w:asciiTheme="majorBidi" w:hAnsiTheme="majorBidi" w:cstheme="majorBidi"/>
                <w:b/>
                <w:bCs/>
                <w:i/>
                <w:iCs/>
                <w:color w:val="002060"/>
                <w:u w:val="single"/>
                <w:lang w:bidi="ar-SY"/>
              </w:rPr>
            </w:pPr>
            <w:r w:rsidRPr="00CE73DC">
              <w:rPr>
                <w:rFonts w:asciiTheme="majorBidi" w:hAnsiTheme="majorBidi" w:cstheme="majorBidi"/>
                <w:b/>
                <w:bCs/>
                <w:i/>
                <w:iCs/>
                <w:color w:val="002060"/>
                <w:u w:val="single"/>
                <w:lang w:bidi="ar-SY"/>
              </w:rPr>
              <w:t>Key Structural and Functional Insights:</w:t>
            </w:r>
          </w:p>
          <w:p w14:paraId="473FB09C" w14:textId="77777777" w:rsidR="00084406" w:rsidRPr="00CE73DC" w:rsidRDefault="00084406" w:rsidP="00CE73DC">
            <w:pPr>
              <w:numPr>
                <w:ilvl w:val="0"/>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Wave Propagation Pathway:</w:t>
            </w:r>
          </w:p>
          <w:p w14:paraId="71671F45"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Action pressure waves travel through a central tubular tract within the neural fiber’s active cytoplasm.</w:t>
            </w:r>
          </w:p>
          <w:p w14:paraId="1C2788AA"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This tract functionally and physically represents the wave’s trajectory.</w:t>
            </w:r>
          </w:p>
          <w:p w14:paraId="33B29922" w14:textId="77777777" w:rsidR="00084406" w:rsidRPr="00CE73DC" w:rsidRDefault="00084406" w:rsidP="00CE73DC">
            <w:pPr>
              <w:numPr>
                <w:ilvl w:val="0"/>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lastRenderedPageBreak/>
              <w:t>Internodal Segment Protection:</w:t>
            </w:r>
          </w:p>
          <w:p w14:paraId="65A969BE"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Between Nodes of Ranvier, the propagation tract is surrounded by a layer of non-active cytoplasm.</w:t>
            </w:r>
          </w:p>
          <w:p w14:paraId="2F4A874D"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Role of Non-Active Cytoplasm:</w:t>
            </w:r>
          </w:p>
          <w:p w14:paraId="59355051" w14:textId="77777777" w:rsidR="00084406" w:rsidRPr="00CE73DC" w:rsidRDefault="00084406" w:rsidP="00CE73DC">
            <w:pPr>
              <w:numPr>
                <w:ilvl w:val="2"/>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Shields the axon’s cell membrane from the collapsing forces of the wave’s trough (negative pressure).</w:t>
            </w:r>
          </w:p>
          <w:p w14:paraId="6D5707DE" w14:textId="77777777" w:rsidR="00084406" w:rsidRPr="00CE73DC" w:rsidRDefault="00084406" w:rsidP="00CE73DC">
            <w:pPr>
              <w:numPr>
                <w:ilvl w:val="2"/>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Partially absorbs the kinetic energy of the wave’s crest (compressive forces), diverting excess energy to the myelin sheath (produced by Schwann cells).</w:t>
            </w:r>
          </w:p>
          <w:p w14:paraId="3ED5C4B0" w14:textId="77777777" w:rsidR="00084406" w:rsidRPr="00CE73DC" w:rsidRDefault="00084406" w:rsidP="00CE73DC">
            <w:pPr>
              <w:numPr>
                <w:ilvl w:val="0"/>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Node of Ranvier’s Specialized Structure:</w:t>
            </w:r>
          </w:p>
          <w:p w14:paraId="29E7634A"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Direct Membrane-Wave Interaction:</w:t>
            </w:r>
          </w:p>
          <w:p w14:paraId="2CD8CF12" w14:textId="77777777" w:rsidR="00084406" w:rsidRPr="00CE73DC" w:rsidRDefault="00084406" w:rsidP="00CE73DC">
            <w:pPr>
              <w:numPr>
                <w:ilvl w:val="2"/>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To generate standardized action potentials and ionic currents, the node facilitates direct contact between the wave and the cell membrane.</w:t>
            </w:r>
          </w:p>
          <w:p w14:paraId="148CC06E" w14:textId="77777777" w:rsidR="00084406" w:rsidRPr="00CE73DC" w:rsidRDefault="00084406" w:rsidP="00CE73DC">
            <w:pPr>
              <w:numPr>
                <w:ilvl w:val="1"/>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Structural Adaptations:</w:t>
            </w:r>
          </w:p>
          <w:p w14:paraId="76BEFC19" w14:textId="77777777" w:rsidR="00084406" w:rsidRPr="00CE73DC" w:rsidRDefault="00084406" w:rsidP="00CE73DC">
            <w:pPr>
              <w:numPr>
                <w:ilvl w:val="2"/>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The neural fiber’s diameter narrows by 30–40%, eliminating the non-active cytoplasm buffer.</w:t>
            </w:r>
          </w:p>
          <w:p w14:paraId="17DA3782" w14:textId="77777777" w:rsidR="00084406" w:rsidRPr="00CE73DC" w:rsidRDefault="00084406" w:rsidP="00CE73DC">
            <w:pPr>
              <w:numPr>
                <w:ilvl w:val="2"/>
                <w:numId w:val="23"/>
              </w:numPr>
              <w:rPr>
                <w:rFonts w:asciiTheme="majorBidi" w:hAnsiTheme="majorBidi" w:cstheme="majorBidi"/>
                <w:i/>
                <w:iCs/>
                <w:color w:val="002060"/>
                <w:lang w:bidi="ar-SY"/>
              </w:rPr>
            </w:pPr>
            <w:r w:rsidRPr="00CE73DC">
              <w:rPr>
                <w:rFonts w:asciiTheme="majorBidi" w:hAnsiTheme="majorBidi" w:cstheme="majorBidi"/>
                <w:i/>
                <w:iCs/>
                <w:color w:val="002060"/>
                <w:lang w:bidi="ar-SY"/>
              </w:rPr>
              <w:t>The membrane, densely packed with pressure-gated sodium (Na⁺) channels, moves into direct proximity with the wave.</w:t>
            </w:r>
          </w:p>
          <w:p w14:paraId="29902369" w14:textId="33A826D8" w:rsidR="00084406" w:rsidRPr="00CE73DC" w:rsidRDefault="00084406" w:rsidP="00CE73DC">
            <w:pPr>
              <w:rPr>
                <w:rFonts w:asciiTheme="majorBidi" w:hAnsiTheme="majorBidi" w:cstheme="majorBidi"/>
                <w:i/>
                <w:iCs/>
                <w:color w:val="002060"/>
                <w:lang w:bidi="ar-SY"/>
              </w:rPr>
            </w:pPr>
          </w:p>
          <w:p w14:paraId="19AB3AEE" w14:textId="77777777" w:rsidR="00084406" w:rsidRPr="00CE73DC" w:rsidRDefault="00084406" w:rsidP="00CE73DC">
            <w:pPr>
              <w:rPr>
                <w:rFonts w:asciiTheme="majorBidi" w:hAnsiTheme="majorBidi" w:cstheme="majorBidi"/>
                <w:b/>
                <w:bCs/>
                <w:i/>
                <w:iCs/>
                <w:color w:val="002060"/>
                <w:u w:val="single"/>
                <w:lang w:bidi="ar-SY"/>
              </w:rPr>
            </w:pPr>
            <w:r w:rsidRPr="00CE73DC">
              <w:rPr>
                <w:rFonts w:asciiTheme="majorBidi" w:hAnsiTheme="majorBidi" w:cstheme="majorBidi"/>
                <w:b/>
                <w:bCs/>
                <w:i/>
                <w:iCs/>
                <w:color w:val="002060"/>
                <w:u w:val="single"/>
                <w:lang w:bidi="ar-SY"/>
              </w:rPr>
              <w:t>Mechanistic Summary:</w:t>
            </w:r>
          </w:p>
          <w:p w14:paraId="59007063" w14:textId="77777777" w:rsidR="00084406" w:rsidRPr="00CE73DC" w:rsidRDefault="00084406" w:rsidP="00CE73DC">
            <w:pPr>
              <w:numPr>
                <w:ilvl w:val="0"/>
                <w:numId w:val="24"/>
              </w:numPr>
              <w:rPr>
                <w:rFonts w:asciiTheme="majorBidi" w:hAnsiTheme="majorBidi" w:cstheme="majorBidi"/>
                <w:i/>
                <w:iCs/>
                <w:color w:val="002060"/>
                <w:lang w:bidi="ar-SY"/>
              </w:rPr>
            </w:pPr>
            <w:r w:rsidRPr="00CE73DC">
              <w:rPr>
                <w:rFonts w:asciiTheme="majorBidi" w:hAnsiTheme="majorBidi" w:cstheme="majorBidi"/>
                <w:i/>
                <w:iCs/>
                <w:color w:val="002060"/>
                <w:lang w:bidi="ar-SY"/>
              </w:rPr>
              <w:t>At Internodal Regions:</w:t>
            </w:r>
          </w:p>
          <w:p w14:paraId="00E45B16" w14:textId="77777777" w:rsidR="00084406" w:rsidRPr="00CE73DC" w:rsidRDefault="00084406" w:rsidP="00CE73DC">
            <w:pPr>
              <w:numPr>
                <w:ilvl w:val="1"/>
                <w:numId w:val="24"/>
              </w:numPr>
              <w:rPr>
                <w:rFonts w:asciiTheme="majorBidi" w:hAnsiTheme="majorBidi" w:cstheme="majorBidi"/>
                <w:i/>
                <w:iCs/>
                <w:color w:val="002060"/>
                <w:lang w:bidi="ar-SY"/>
              </w:rPr>
            </w:pPr>
            <w:r w:rsidRPr="00CE73DC">
              <w:rPr>
                <w:rFonts w:asciiTheme="majorBidi" w:hAnsiTheme="majorBidi" w:cstheme="majorBidi"/>
                <w:i/>
                <w:iCs/>
                <w:color w:val="002060"/>
                <w:lang w:bidi="ar-SY"/>
              </w:rPr>
              <w:t>The myelin sheath absorbs most of the wave’s crest energy, while non-active cytoplasm mitigates trough-induced collapse.</w:t>
            </w:r>
          </w:p>
          <w:p w14:paraId="53871BA8" w14:textId="77777777" w:rsidR="00084406" w:rsidRPr="00CE73DC" w:rsidRDefault="00084406" w:rsidP="00CE73DC">
            <w:pPr>
              <w:numPr>
                <w:ilvl w:val="0"/>
                <w:numId w:val="24"/>
              </w:numPr>
              <w:rPr>
                <w:rFonts w:asciiTheme="majorBidi" w:hAnsiTheme="majorBidi" w:cstheme="majorBidi"/>
                <w:i/>
                <w:iCs/>
                <w:color w:val="002060"/>
                <w:lang w:bidi="ar-SY"/>
              </w:rPr>
            </w:pPr>
            <w:r w:rsidRPr="00CE73DC">
              <w:rPr>
                <w:rFonts w:asciiTheme="majorBidi" w:hAnsiTheme="majorBidi" w:cstheme="majorBidi"/>
                <w:i/>
                <w:iCs/>
                <w:color w:val="002060"/>
                <w:lang w:bidi="ar-SY"/>
              </w:rPr>
              <w:t>At Nodes of Ranvier:</w:t>
            </w:r>
          </w:p>
          <w:p w14:paraId="013CCC82" w14:textId="77777777" w:rsidR="00084406" w:rsidRPr="00CE73DC" w:rsidRDefault="00084406" w:rsidP="00CE73DC">
            <w:pPr>
              <w:numPr>
                <w:ilvl w:val="1"/>
                <w:numId w:val="24"/>
              </w:numPr>
              <w:rPr>
                <w:rFonts w:asciiTheme="majorBidi" w:hAnsiTheme="majorBidi" w:cstheme="majorBidi"/>
                <w:i/>
                <w:iCs/>
                <w:color w:val="002060"/>
                <w:lang w:bidi="ar-SY"/>
              </w:rPr>
            </w:pPr>
            <w:r w:rsidRPr="00CE73DC">
              <w:rPr>
                <w:rFonts w:asciiTheme="majorBidi" w:hAnsiTheme="majorBidi" w:cstheme="majorBidi"/>
                <w:i/>
                <w:iCs/>
                <w:color w:val="002060"/>
                <w:lang w:bidi="ar-SY"/>
              </w:rPr>
              <w:t>Structural narrowing and membrane-channel density enable precise electrophysiological activity, ensuring wave parameters align with neural transmission standards.</w:t>
            </w:r>
          </w:p>
          <w:p w14:paraId="574273C4" w14:textId="147E5951" w:rsidR="00D91DBD" w:rsidRPr="003F7820" w:rsidRDefault="00D91DBD" w:rsidP="001D3621">
            <w:pPr>
              <w:jc w:val="center"/>
              <w:rPr>
                <w:rFonts w:asciiTheme="majorBidi" w:hAnsiTheme="majorBidi" w:cstheme="majorBidi"/>
                <w:i/>
                <w:iCs/>
                <w:color w:val="002060"/>
                <w:sz w:val="28"/>
                <w:szCs w:val="28"/>
                <w:rtl/>
                <w:lang w:bidi="ar-SY"/>
              </w:rPr>
            </w:pPr>
          </w:p>
          <w:p w14:paraId="2B600AE9" w14:textId="77777777" w:rsidR="00D91DBD" w:rsidRPr="003F7820" w:rsidRDefault="00D91DBD" w:rsidP="001D3621">
            <w:pPr>
              <w:jc w:val="center"/>
              <w:rPr>
                <w:rFonts w:asciiTheme="majorBidi" w:hAnsiTheme="majorBidi" w:cstheme="majorBidi"/>
                <w:i/>
                <w:iCs/>
                <w:color w:val="002060"/>
                <w:sz w:val="28"/>
                <w:szCs w:val="28"/>
                <w:rtl/>
                <w:lang w:bidi="ar-SY"/>
              </w:rPr>
            </w:pPr>
          </w:p>
        </w:tc>
      </w:tr>
    </w:tbl>
    <w:p w14:paraId="050F0398" w14:textId="77777777" w:rsidR="00084406" w:rsidRPr="00CE73DC" w:rsidRDefault="00084406" w:rsidP="00084406">
      <w:pPr>
        <w:rPr>
          <w:rFonts w:ascii="Times New Roman" w:hAnsi="Times New Roman" w:cs="Times New Roman"/>
          <w:i/>
          <w:iCs/>
          <w:color w:val="002060"/>
          <w:sz w:val="32"/>
          <w:szCs w:val="32"/>
        </w:rPr>
      </w:pPr>
      <w:r w:rsidRPr="00CE73DC">
        <w:rPr>
          <w:rFonts w:ascii="Times New Roman" w:hAnsi="Times New Roman" w:cs="Times New Roman"/>
          <w:b/>
          <w:bCs/>
          <w:i/>
          <w:iCs/>
          <w:color w:val="002060"/>
          <w:sz w:val="32"/>
          <w:szCs w:val="32"/>
        </w:rPr>
        <w:lastRenderedPageBreak/>
        <w:t>Hypothetical Scenario: A Rebellious Wave</w:t>
      </w:r>
    </w:p>
    <w:p w14:paraId="2C098E66" w14:textId="77777777" w:rsidR="00084406" w:rsidRPr="00084406" w:rsidRDefault="00084406" w:rsidP="00D477C3">
      <w:pPr>
        <w:jc w:val="both"/>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Suppose an action pressure wave rebels, abandoning its designated trajectory and exploiting the entire internal medium of an internodal segment. It encroaches upon the axonal cell membrane, posing an imminent threat to the organism while dissipating significant energy.</w:t>
      </w:r>
    </w:p>
    <w:p w14:paraId="1CDE90B5" w14:textId="77777777" w:rsidR="00D477C3" w:rsidRDefault="00084406" w:rsidP="00D477C3">
      <w:pPr>
        <w:jc w:val="both"/>
        <w:rPr>
          <w:rFonts w:ascii="Times New Roman" w:hAnsi="Times New Roman" w:cs="Times New Roman"/>
          <w:b/>
          <w:bCs/>
          <w:i/>
          <w:iCs/>
          <w:color w:val="002060"/>
          <w:sz w:val="28"/>
          <w:szCs w:val="28"/>
        </w:rPr>
      </w:pPr>
      <w:r w:rsidRPr="00084406">
        <w:rPr>
          <w:rFonts w:ascii="Times New Roman" w:hAnsi="Times New Roman" w:cs="Times New Roman"/>
          <w:b/>
          <w:bCs/>
          <w:i/>
          <w:iCs/>
          <w:color w:val="002060"/>
          <w:sz w:val="28"/>
          <w:szCs w:val="28"/>
        </w:rPr>
        <w:t>Biological Response:</w:t>
      </w:r>
    </w:p>
    <w:p w14:paraId="05A8B108" w14:textId="4671F55B" w:rsidR="00084406" w:rsidRPr="00084406" w:rsidRDefault="00084406" w:rsidP="00D477C3">
      <w:pPr>
        <w:jc w:val="both"/>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The organism categorically rejects such aberrations. The Nodes of Ranvier stand guard, intercepting the deviant wave. No aberrant wave can traverse a node without being compelled to:</w:t>
      </w:r>
    </w:p>
    <w:p w14:paraId="339C2872" w14:textId="77777777" w:rsidR="00084406" w:rsidRPr="00084406" w:rsidRDefault="00084406" w:rsidP="00084406">
      <w:pPr>
        <w:numPr>
          <w:ilvl w:val="0"/>
          <w:numId w:val="25"/>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Modify Its Behavior</w:t>
      </w:r>
      <w:r w:rsidRPr="00084406">
        <w:rPr>
          <w:rFonts w:ascii="Times New Roman" w:hAnsi="Times New Roman" w:cs="Times New Roman"/>
          <w:i/>
          <w:iCs/>
          <w:color w:val="002060"/>
          <w:sz w:val="28"/>
          <w:szCs w:val="28"/>
        </w:rPr>
        <w:t>: Adjusting its trajectory and energy profile.</w:t>
      </w:r>
    </w:p>
    <w:p w14:paraId="08C85B29" w14:textId="77777777" w:rsidR="00084406" w:rsidRPr="00084406" w:rsidRDefault="00084406" w:rsidP="00084406">
      <w:pPr>
        <w:numPr>
          <w:ilvl w:val="0"/>
          <w:numId w:val="25"/>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lastRenderedPageBreak/>
        <w:t>Reassume Compliance</w:t>
      </w:r>
      <w:r w:rsidRPr="00084406">
        <w:rPr>
          <w:rFonts w:ascii="Times New Roman" w:hAnsi="Times New Roman" w:cs="Times New Roman"/>
          <w:i/>
          <w:iCs/>
          <w:color w:val="002060"/>
          <w:sz w:val="28"/>
          <w:szCs w:val="28"/>
        </w:rPr>
        <w:t>: Returning to its prescribed pathway and standardized parameters.</w:t>
      </w:r>
    </w:p>
    <w:p w14:paraId="095DDAC9" w14:textId="77777777" w:rsidR="00084406" w:rsidRPr="00084406" w:rsidRDefault="00084406" w:rsidP="00084406">
      <w:p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Outcome:</w:t>
      </w:r>
      <w:r w:rsidRPr="00084406">
        <w:rPr>
          <w:rFonts w:ascii="Times New Roman" w:hAnsi="Times New Roman" w:cs="Times New Roman"/>
          <w:i/>
          <w:iCs/>
          <w:color w:val="002060"/>
          <w:sz w:val="28"/>
          <w:szCs w:val="28"/>
        </w:rPr>
        <w:br/>
        <w:t>Upon exiting the node—and every subsequent node—the wave emerges </w:t>
      </w:r>
      <w:r w:rsidRPr="00084406">
        <w:rPr>
          <w:rFonts w:ascii="Times New Roman" w:hAnsi="Times New Roman" w:cs="Times New Roman"/>
          <w:b/>
          <w:bCs/>
          <w:i/>
          <w:iCs/>
          <w:color w:val="002060"/>
          <w:sz w:val="28"/>
          <w:szCs w:val="28"/>
        </w:rPr>
        <w:t>calibrated</w:t>
      </w:r>
      <w:r w:rsidRPr="00084406">
        <w:rPr>
          <w:rFonts w:ascii="Times New Roman" w:hAnsi="Times New Roman" w:cs="Times New Roman"/>
          <w:i/>
          <w:iCs/>
          <w:color w:val="002060"/>
          <w:sz w:val="28"/>
          <w:szCs w:val="28"/>
        </w:rPr>
        <w:t>:</w:t>
      </w:r>
    </w:p>
    <w:p w14:paraId="709F0EE8" w14:textId="77777777" w:rsidR="00084406" w:rsidRPr="00084406" w:rsidRDefault="00084406" w:rsidP="00084406">
      <w:pPr>
        <w:numPr>
          <w:ilvl w:val="0"/>
          <w:numId w:val="26"/>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Defined Trajectory</w:t>
      </w:r>
      <w:r w:rsidRPr="00084406">
        <w:rPr>
          <w:rFonts w:ascii="Times New Roman" w:hAnsi="Times New Roman" w:cs="Times New Roman"/>
          <w:i/>
          <w:iCs/>
          <w:color w:val="002060"/>
          <w:sz w:val="28"/>
          <w:szCs w:val="28"/>
        </w:rPr>
        <w:t>: Confined to the central tubular tract.</w:t>
      </w:r>
    </w:p>
    <w:p w14:paraId="210BDBD6" w14:textId="77777777" w:rsidR="00084406" w:rsidRPr="00084406" w:rsidRDefault="00084406" w:rsidP="00084406">
      <w:pPr>
        <w:numPr>
          <w:ilvl w:val="0"/>
          <w:numId w:val="26"/>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Regulated Parameters</w:t>
      </w:r>
      <w:r w:rsidRPr="00084406">
        <w:rPr>
          <w:rFonts w:ascii="Times New Roman" w:hAnsi="Times New Roman" w:cs="Times New Roman"/>
          <w:i/>
          <w:iCs/>
          <w:color w:val="002060"/>
          <w:sz w:val="28"/>
          <w:szCs w:val="28"/>
        </w:rPr>
        <w:t>: Amplitude, wavelength, and speed restored to safe thresholds.</w:t>
      </w:r>
    </w:p>
    <w:p w14:paraId="4B5EE614" w14:textId="75AEDD45" w:rsidR="000B7E02" w:rsidRDefault="00084406" w:rsidP="000B7E02">
      <w:p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Deterrent Effect:</w:t>
      </w:r>
      <w:r w:rsidRPr="00084406">
        <w:rPr>
          <w:rFonts w:ascii="Times New Roman" w:hAnsi="Times New Roman" w:cs="Times New Roman"/>
          <w:i/>
          <w:iCs/>
          <w:color w:val="002060"/>
          <w:sz w:val="28"/>
          <w:szCs w:val="28"/>
        </w:rPr>
        <w:br/>
        <w:t>The wave is acutely aware that identical nodes await it along its entire propagation path (see </w:t>
      </w:r>
      <w:r w:rsidRPr="00084406">
        <w:rPr>
          <w:rFonts w:ascii="Times New Roman" w:hAnsi="Times New Roman" w:cs="Times New Roman"/>
          <w:b/>
          <w:bCs/>
          <w:i/>
          <w:iCs/>
          <w:color w:val="002060"/>
          <w:sz w:val="28"/>
          <w:szCs w:val="28"/>
        </w:rPr>
        <w:t>Figure 4</w:t>
      </w:r>
      <w:r w:rsidRPr="00084406">
        <w:rPr>
          <w:rFonts w:ascii="Times New Roman" w:hAnsi="Times New Roman" w:cs="Times New Roman"/>
          <w:i/>
          <w:iCs/>
          <w:color w:val="002060"/>
          <w:sz w:val="28"/>
          <w:szCs w:val="28"/>
        </w:rPr>
        <w:t>). This inevitability of correction ensures perpetual adherence to biological norms.</w:t>
      </w:r>
    </w:p>
    <w:p w14:paraId="4F1C0704" w14:textId="315BA16D" w:rsidR="00D477C3" w:rsidRDefault="00D477C3" w:rsidP="00084406">
      <w:pPr>
        <w:rPr>
          <w:rFonts w:ascii="Times New Roman" w:hAnsi="Times New Roman" w:cs="Times New Roman"/>
          <w:i/>
          <w:iCs/>
          <w:color w:val="002060"/>
          <w:sz w:val="28"/>
          <w:szCs w:val="28"/>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84406" w:rsidRPr="003F7820" w14:paraId="49F2D4D3" w14:textId="77777777" w:rsidTr="00D477C3">
        <w:trPr>
          <w:jc w:val="center"/>
        </w:trPr>
        <w:tc>
          <w:tcPr>
            <w:tcW w:w="8522" w:type="dxa"/>
          </w:tcPr>
          <w:p w14:paraId="39DF6357" w14:textId="78549941" w:rsidR="00084406" w:rsidRPr="003F7820" w:rsidRDefault="00897783" w:rsidP="001D3621">
            <w:pPr>
              <w:jc w:val="center"/>
              <w:rPr>
                <w:rFonts w:asciiTheme="majorBidi" w:hAnsiTheme="majorBidi" w:cstheme="majorBidi"/>
                <w:i/>
                <w:iCs/>
                <w:color w:val="002060"/>
                <w:sz w:val="28"/>
                <w:szCs w:val="28"/>
                <w:rtl/>
                <w:lang w:bidi="ar-SY"/>
              </w:rPr>
            </w:pPr>
            <w:r w:rsidRPr="003F7820">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09440" behindDoc="0" locked="0" layoutInCell="1" allowOverlap="1" wp14:anchorId="4F6BB149" wp14:editId="3BB1DC42">
                      <wp:simplePos x="0" y="0"/>
                      <wp:positionH relativeFrom="column">
                        <wp:posOffset>4972050</wp:posOffset>
                      </wp:positionH>
                      <wp:positionV relativeFrom="paragraph">
                        <wp:posOffset>1046480</wp:posOffset>
                      </wp:positionV>
                      <wp:extent cx="361950" cy="352425"/>
                      <wp:effectExtent l="0" t="0" r="0" b="9525"/>
                      <wp:wrapNone/>
                      <wp:docPr id="1429171769" name="مستطيل: زوايا مستديرة 35"/>
                      <wp:cNvGraphicFramePr/>
                      <a:graphic xmlns:a="http://schemas.openxmlformats.org/drawingml/2006/main">
                        <a:graphicData uri="http://schemas.microsoft.com/office/word/2010/wordprocessingShape">
                          <wps:wsp>
                            <wps:cNvSpPr/>
                            <wps:spPr>
                              <a:xfrm>
                                <a:off x="0" y="0"/>
                                <a:ext cx="361950" cy="352425"/>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A8DD5" w14:textId="77777777" w:rsidR="00084406" w:rsidRPr="00557375" w:rsidRDefault="00084406" w:rsidP="00084406">
                                  <w:pPr>
                                    <w:jc w:val="center"/>
                                    <w:rPr>
                                      <w:b/>
                                      <w:bCs/>
                                      <w:color w:val="FFFF00"/>
                                      <w:sz w:val="32"/>
                                      <w:szCs w:val="32"/>
                                    </w:rPr>
                                  </w:pPr>
                                  <w:r w:rsidRPr="00557375">
                                    <w:rPr>
                                      <w:b/>
                                      <w:bCs/>
                                      <w:color w:val="FFFF00"/>
                                      <w:sz w:val="32"/>
                                      <w:szCs w:val="32"/>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BB149" id="مستطيل: زوايا مستديرة 35" o:spid="_x0000_s1028" style="position:absolute;left:0;text-align:left;margin-left:391.5pt;margin-top:82.4pt;width:28.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" fillcolor="#ff8080" stroked="f" strokeweight="1pt">
                      <v:fill color2="#ffdada" rotate="t" focusposition=".5,.5" focussize="" colors="0 #ff8080;.5 #ffb3b3;1 #ffdada" focus="100%" type="gradientRadial"/>
                      <v:stroke joinstyle="miter"/>
                      <v:textbox>
                        <w:txbxContent>
                          <w:p w14:paraId="664A8DD5" w14:textId="77777777" w:rsidR="00084406" w:rsidRPr="00557375" w:rsidRDefault="00084406" w:rsidP="00084406">
                            <w:pPr>
                              <w:jc w:val="center"/>
                              <w:rPr>
                                <w:b/>
                                <w:bCs/>
                                <w:color w:val="FFFF00"/>
                                <w:sz w:val="32"/>
                                <w:szCs w:val="32"/>
                              </w:rPr>
                            </w:pPr>
                            <w:r w:rsidRPr="00557375">
                              <w:rPr>
                                <w:b/>
                                <w:bCs/>
                                <w:color w:val="FFFF00"/>
                                <w:sz w:val="32"/>
                                <w:szCs w:val="32"/>
                              </w:rPr>
                              <w:t>A</w:t>
                            </w:r>
                          </w:p>
                        </w:txbxContent>
                      </v:textbox>
                    </v:roundrect>
                  </w:pict>
                </mc:Fallback>
              </mc:AlternateContent>
            </w:r>
            <w:r w:rsidR="000B7E02" w:rsidRPr="00914DEE">
              <w:rPr>
                <w:rFonts w:asciiTheme="majorBidi" w:hAnsiTheme="majorBidi" w:cstheme="majorBidi"/>
                <w:i/>
                <w:iCs/>
                <w:noProof/>
                <w:color w:val="002060"/>
                <w:rtl/>
                <w:lang w:val="ar-SY" w:bidi="ar-SY"/>
              </w:rPr>
              <mc:AlternateContent>
                <mc:Choice Requires="wps">
                  <w:drawing>
                    <wp:anchor distT="0" distB="0" distL="114300" distR="114300" simplePos="0" relativeHeight="251754496" behindDoc="0" locked="0" layoutInCell="1" allowOverlap="1" wp14:anchorId="28F7BAAF" wp14:editId="63ED69CE">
                      <wp:simplePos x="0" y="0"/>
                      <wp:positionH relativeFrom="column">
                        <wp:posOffset>3065780</wp:posOffset>
                      </wp:positionH>
                      <wp:positionV relativeFrom="paragraph">
                        <wp:posOffset>-90805</wp:posOffset>
                      </wp:positionV>
                      <wp:extent cx="1539240" cy="288925"/>
                      <wp:effectExtent l="0" t="0" r="0" b="0"/>
                      <wp:wrapNone/>
                      <wp:docPr id="1" name="مستطيل: زوايا مستديرة 36"/>
                      <wp:cNvGraphicFramePr/>
                      <a:graphic xmlns:a="http://schemas.openxmlformats.org/drawingml/2006/main">
                        <a:graphicData uri="http://schemas.microsoft.com/office/word/2010/wordprocessingShape">
                          <wps:wsp>
                            <wps:cNvSpPr/>
                            <wps:spPr>
                              <a:xfrm>
                                <a:off x="0" y="0"/>
                                <a:ext cx="1539240" cy="288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46639" w14:textId="77777777" w:rsidR="000B7E02" w:rsidRPr="00A53296" w:rsidRDefault="000B7E02" w:rsidP="000B7E02">
                                  <w:pPr>
                                    <w:jc w:val="center"/>
                                    <w:rPr>
                                      <w:color w:val="002060"/>
                                      <w:sz w:val="16"/>
                                      <w:szCs w:val="16"/>
                                      <w:rtl/>
                                      <w:lang w:bidi="ar-SY"/>
                                    </w:rPr>
                                  </w:pPr>
                                  <w:r>
                                    <w:rPr>
                                      <w:color w:val="002060"/>
                                      <w:sz w:val="16"/>
                                      <w:szCs w:val="16"/>
                                    </w:rPr>
                                    <w:t xml:space="preserve">Standard </w:t>
                                  </w:r>
                                  <w:r w:rsidRPr="00A53296">
                                    <w:rPr>
                                      <w:color w:val="002060"/>
                                      <w:sz w:val="16"/>
                                      <w:szCs w:val="16"/>
                                    </w:rPr>
                                    <w:t>Wave's Trajectory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7BAAF" id="مستطيل: زوايا مستديرة 36" o:spid="_x0000_s1029" style="position:absolute;left:0;text-align:left;margin-left:241.4pt;margin-top:-7.15pt;width:121.2pt;height: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" filled="f" stroked="f" strokeweight="1pt">
                      <v:stroke joinstyle="miter"/>
                      <v:textbox>
                        <w:txbxContent>
                          <w:p w14:paraId="10546639" w14:textId="77777777" w:rsidR="000B7E02" w:rsidRPr="00A53296" w:rsidRDefault="000B7E02" w:rsidP="000B7E02">
                            <w:pPr>
                              <w:jc w:val="center"/>
                              <w:rPr>
                                <w:color w:val="002060"/>
                                <w:sz w:val="16"/>
                                <w:szCs w:val="16"/>
                                <w:rtl/>
                                <w:lang w:bidi="ar-SY"/>
                              </w:rPr>
                            </w:pPr>
                            <w:r>
                              <w:rPr>
                                <w:color w:val="002060"/>
                                <w:sz w:val="16"/>
                                <w:szCs w:val="16"/>
                              </w:rPr>
                              <w:t xml:space="preserve">Standard </w:t>
                            </w:r>
                            <w:r w:rsidRPr="00A53296">
                              <w:rPr>
                                <w:color w:val="002060"/>
                                <w:sz w:val="16"/>
                                <w:szCs w:val="16"/>
                              </w:rPr>
                              <w:t>Wave's Trajectory</w:t>
                            </w:r>
                          </w:p>
                        </w:txbxContent>
                      </v:textbox>
                    </v:roundrect>
                  </w:pict>
                </mc:Fallback>
              </mc:AlternateContent>
            </w:r>
            <w:r w:rsidR="00084406" w:rsidRPr="00914DEE">
              <w:rPr>
                <w:rFonts w:asciiTheme="majorBidi" w:hAnsiTheme="majorBidi" w:cstheme="majorBidi"/>
                <w:i/>
                <w:iCs/>
                <w:noProof/>
                <w:color w:val="002060"/>
                <w:rtl/>
                <w:lang w:val="ar-SY" w:bidi="ar-SY"/>
              </w:rPr>
              <mc:AlternateContent>
                <mc:Choice Requires="wps">
                  <w:drawing>
                    <wp:anchor distT="0" distB="0" distL="114300" distR="114300" simplePos="0" relativeHeight="251712512" behindDoc="0" locked="0" layoutInCell="1" allowOverlap="1" wp14:anchorId="62C76D52" wp14:editId="17B9D6A2">
                      <wp:simplePos x="0" y="0"/>
                      <wp:positionH relativeFrom="column">
                        <wp:posOffset>590549</wp:posOffset>
                      </wp:positionH>
                      <wp:positionV relativeFrom="paragraph">
                        <wp:posOffset>-106045</wp:posOffset>
                      </wp:positionV>
                      <wp:extent cx="1685925" cy="288925"/>
                      <wp:effectExtent l="0" t="0" r="0" b="0"/>
                      <wp:wrapNone/>
                      <wp:docPr id="1755291864" name="مستطيل: زوايا مستديرة 37"/>
                      <wp:cNvGraphicFramePr/>
                      <a:graphic xmlns:a="http://schemas.openxmlformats.org/drawingml/2006/main">
                        <a:graphicData uri="http://schemas.microsoft.com/office/word/2010/wordprocessingShape">
                          <wps:wsp>
                            <wps:cNvSpPr/>
                            <wps:spPr>
                              <a:xfrm>
                                <a:off x="0" y="0"/>
                                <a:ext cx="1685925" cy="288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CEDC0" w14:textId="77777777" w:rsidR="00084406" w:rsidRPr="00A53296" w:rsidRDefault="00084406" w:rsidP="00084406">
                                  <w:pPr>
                                    <w:jc w:val="center"/>
                                    <w:rPr>
                                      <w:color w:val="002060"/>
                                      <w:sz w:val="16"/>
                                      <w:szCs w:val="16"/>
                                      <w:lang w:bidi="ar-SY"/>
                                    </w:rPr>
                                  </w:pPr>
                                  <w:r>
                                    <w:rPr>
                                      <w:color w:val="002060"/>
                                      <w:sz w:val="16"/>
                                      <w:szCs w:val="16"/>
                                    </w:rPr>
                                    <w:t xml:space="preserve">Non- Standard </w:t>
                                  </w:r>
                                  <w:r w:rsidRPr="00A53296">
                                    <w:rPr>
                                      <w:color w:val="002060"/>
                                      <w:sz w:val="16"/>
                                      <w:szCs w:val="16"/>
                                    </w:rPr>
                                    <w:t>Wave's Trajectory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76D52" id="مستطيل: زوايا مستديرة 37" o:spid="_x0000_s1030" style="position:absolute;left:0;text-align:left;margin-left:46.5pt;margin-top:-8.35pt;width:132.75pt;height:2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" filled="f" stroked="f" strokeweight="1pt">
                      <v:stroke joinstyle="miter"/>
                      <v:textbox>
                        <w:txbxContent>
                          <w:p w14:paraId="376CEDC0" w14:textId="77777777" w:rsidR="00084406" w:rsidRPr="00A53296" w:rsidRDefault="00084406" w:rsidP="00084406">
                            <w:pPr>
                              <w:jc w:val="center"/>
                              <w:rPr>
                                <w:color w:val="002060"/>
                                <w:sz w:val="16"/>
                                <w:szCs w:val="16"/>
                                <w:lang w:bidi="ar-SY"/>
                              </w:rPr>
                            </w:pPr>
                            <w:r>
                              <w:rPr>
                                <w:color w:val="002060"/>
                                <w:sz w:val="16"/>
                                <w:szCs w:val="16"/>
                              </w:rPr>
                              <w:t xml:space="preserve">Non- Standard </w:t>
                            </w:r>
                            <w:r w:rsidRPr="00A53296">
                              <w:rPr>
                                <w:color w:val="002060"/>
                                <w:sz w:val="16"/>
                                <w:szCs w:val="16"/>
                              </w:rPr>
                              <w:t>Wave's Trajectory</w:t>
                            </w:r>
                          </w:p>
                        </w:txbxContent>
                      </v:textbox>
                    </v:roundrect>
                  </w:pict>
                </mc:Fallback>
              </mc:AlternateContent>
            </w:r>
            <w:r w:rsidR="00084406" w:rsidRPr="003F7820">
              <w:rPr>
                <w:rFonts w:asciiTheme="majorBidi" w:hAnsiTheme="majorBidi" w:cstheme="majorBidi"/>
                <w:i/>
                <w:iCs/>
                <w:noProof/>
                <w:color w:val="002060"/>
                <w:sz w:val="28"/>
                <w:szCs w:val="28"/>
                <w:rtl/>
                <w:lang w:bidi="ar-SY"/>
              </w:rPr>
              <w:drawing>
                <wp:inline distT="0" distB="0" distL="0" distR="0" wp14:anchorId="654F691A" wp14:editId="5C7F9E78">
                  <wp:extent cx="4282932" cy="1471130"/>
                  <wp:effectExtent l="0" t="0" r="3810" b="0"/>
                  <wp:docPr id="1396441731" name="صورة 3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4764" cy="1475194"/>
                          </a:xfrm>
                          <a:prstGeom prst="rect">
                            <a:avLst/>
                          </a:prstGeom>
                          <a:noFill/>
                          <a:ln>
                            <a:noFill/>
                          </a:ln>
                        </pic:spPr>
                      </pic:pic>
                    </a:graphicData>
                  </a:graphic>
                </wp:inline>
              </w:drawing>
            </w:r>
          </w:p>
        </w:tc>
      </w:tr>
      <w:tr w:rsidR="00084406" w:rsidRPr="003F7820" w14:paraId="7B9D6B17" w14:textId="77777777" w:rsidTr="00D477C3">
        <w:trPr>
          <w:jc w:val="center"/>
        </w:trPr>
        <w:tc>
          <w:tcPr>
            <w:tcW w:w="8522" w:type="dxa"/>
          </w:tcPr>
          <w:p w14:paraId="03DB82CA" w14:textId="56AAFA63" w:rsidR="00084406" w:rsidRDefault="00084406" w:rsidP="001D3621">
            <w:pPr>
              <w:jc w:val="center"/>
              <w:rPr>
                <w:rFonts w:asciiTheme="majorBidi" w:hAnsiTheme="majorBidi" w:cstheme="majorBidi"/>
                <w:i/>
                <w:iCs/>
                <w:color w:val="002060"/>
                <w:sz w:val="28"/>
                <w:szCs w:val="28"/>
                <w:rtl/>
                <w:lang w:bidi="ar-SY"/>
              </w:rPr>
            </w:pPr>
          </w:p>
          <w:p w14:paraId="6F2F109E" w14:textId="33D7D07B" w:rsidR="00084406" w:rsidRPr="003F7820" w:rsidRDefault="000360A7" w:rsidP="001D3621">
            <w:pPr>
              <w:jc w:val="center"/>
              <w:rPr>
                <w:rFonts w:asciiTheme="majorBidi" w:hAnsiTheme="majorBidi" w:cstheme="majorBidi"/>
                <w:i/>
                <w:iCs/>
                <w:color w:val="002060"/>
                <w:sz w:val="28"/>
                <w:szCs w:val="28"/>
                <w:rtl/>
                <w:lang w:bidi="ar-SY"/>
              </w:rPr>
            </w:pPr>
            <w:r w:rsidRPr="003F7820">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10464" behindDoc="0" locked="0" layoutInCell="1" allowOverlap="1" wp14:anchorId="73E36275" wp14:editId="6FF0955E">
                      <wp:simplePos x="0" y="0"/>
                      <wp:positionH relativeFrom="column">
                        <wp:posOffset>5010150</wp:posOffset>
                      </wp:positionH>
                      <wp:positionV relativeFrom="paragraph">
                        <wp:posOffset>2014220</wp:posOffset>
                      </wp:positionV>
                      <wp:extent cx="361950" cy="352425"/>
                      <wp:effectExtent l="0" t="0" r="0" b="9525"/>
                      <wp:wrapNone/>
                      <wp:docPr id="64" name="مستطيل: زوايا مستديرة 39"/>
                      <wp:cNvGraphicFramePr/>
                      <a:graphic xmlns:a="http://schemas.openxmlformats.org/drawingml/2006/main">
                        <a:graphicData uri="http://schemas.microsoft.com/office/word/2010/wordprocessingShape">
                          <wps:wsp>
                            <wps:cNvSpPr/>
                            <wps:spPr>
                              <a:xfrm>
                                <a:off x="0" y="0"/>
                                <a:ext cx="361950" cy="352425"/>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74732" w14:textId="77777777" w:rsidR="00084406" w:rsidRPr="00557375" w:rsidRDefault="00084406" w:rsidP="00084406">
                                  <w:pPr>
                                    <w:jc w:val="center"/>
                                    <w:rPr>
                                      <w:b/>
                                      <w:bCs/>
                                      <w:color w:val="FFFF00"/>
                                      <w:sz w:val="32"/>
                                      <w:szCs w:val="32"/>
                                    </w:rPr>
                                  </w:pPr>
                                  <w:r>
                                    <w:rPr>
                                      <w:b/>
                                      <w:bCs/>
                                      <w:color w:val="FFFF00"/>
                                      <w:sz w:val="32"/>
                                      <w:szCs w:val="32"/>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36275" id="مستطيل: زوايا مستديرة 39" o:spid="_x0000_s1031" style="position:absolute;left:0;text-align:left;margin-left:394.5pt;margin-top:158.6pt;width:28.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" fillcolor="#ff8080" stroked="f" strokeweight="1pt">
                      <v:fill color2="#ffdada" rotate="t" focusposition=".5,.5" focussize="" colors="0 #ff8080;.5 #ffb3b3;1 #ffdada" focus="100%" type="gradientRadial"/>
                      <v:stroke joinstyle="miter"/>
                      <v:textbox>
                        <w:txbxContent>
                          <w:p w14:paraId="2F074732" w14:textId="77777777" w:rsidR="00084406" w:rsidRPr="00557375" w:rsidRDefault="00084406" w:rsidP="00084406">
                            <w:pPr>
                              <w:jc w:val="center"/>
                              <w:rPr>
                                <w:b/>
                                <w:bCs/>
                                <w:color w:val="FFFF00"/>
                                <w:sz w:val="32"/>
                                <w:szCs w:val="32"/>
                              </w:rPr>
                            </w:pPr>
                            <w:r>
                              <w:rPr>
                                <w:b/>
                                <w:bCs/>
                                <w:color w:val="FFFF00"/>
                                <w:sz w:val="32"/>
                                <w:szCs w:val="32"/>
                              </w:rPr>
                              <w:t>B</w:t>
                            </w:r>
                          </w:p>
                        </w:txbxContent>
                      </v:textbox>
                    </v:roundrect>
                  </w:pict>
                </mc:Fallback>
              </mc:AlternateContent>
            </w:r>
            <w:r w:rsidR="00084406" w:rsidRPr="003F7820">
              <w:rPr>
                <w:rFonts w:asciiTheme="majorBidi" w:hAnsiTheme="majorBidi" w:cstheme="majorBidi"/>
                <w:i/>
                <w:iCs/>
                <w:noProof/>
                <w:color w:val="002060"/>
                <w:sz w:val="28"/>
                <w:szCs w:val="28"/>
                <w:rtl/>
                <w:lang w:bidi="ar-SY"/>
              </w:rPr>
              <w:drawing>
                <wp:inline distT="0" distB="0" distL="0" distR="0" wp14:anchorId="786E0A34" wp14:editId="031FD6DD">
                  <wp:extent cx="4505325" cy="2444136"/>
                  <wp:effectExtent l="0" t="0" r="0" b="0"/>
                  <wp:docPr id="30" name="صورة 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912" cy="2451507"/>
                          </a:xfrm>
                          <a:prstGeom prst="rect">
                            <a:avLst/>
                          </a:prstGeom>
                          <a:noFill/>
                          <a:ln>
                            <a:noFill/>
                          </a:ln>
                        </pic:spPr>
                      </pic:pic>
                    </a:graphicData>
                  </a:graphic>
                </wp:inline>
              </w:drawing>
            </w:r>
            <w:r w:rsidR="00084406" w:rsidRPr="003F7820">
              <w:rPr>
                <w:rFonts w:asciiTheme="majorBidi" w:hAnsiTheme="majorBidi" w:cstheme="majorBidi"/>
                <w:i/>
                <w:iCs/>
                <w:color w:val="002060"/>
                <w:sz w:val="28"/>
                <w:szCs w:val="28"/>
                <w:rtl/>
                <w:lang w:bidi="ar-SY"/>
              </w:rPr>
              <w:br/>
            </w:r>
          </w:p>
        </w:tc>
      </w:tr>
      <w:tr w:rsidR="00084406" w:rsidRPr="00914DEE" w14:paraId="59B07D65" w14:textId="77777777" w:rsidTr="00D477C3">
        <w:trPr>
          <w:jc w:val="center"/>
        </w:trPr>
        <w:tc>
          <w:tcPr>
            <w:tcW w:w="8522" w:type="dxa"/>
          </w:tcPr>
          <w:p w14:paraId="4DC0E2DE" w14:textId="109A26C2" w:rsidR="00084406" w:rsidRPr="00D477C3" w:rsidRDefault="00084406" w:rsidP="00D477C3">
            <w:pPr>
              <w:jc w:val="center"/>
              <w:rPr>
                <w:rFonts w:asciiTheme="majorBidi" w:hAnsiTheme="majorBidi" w:cstheme="majorBidi"/>
                <w:i/>
                <w:iCs/>
                <w:color w:val="002060"/>
              </w:rPr>
            </w:pPr>
            <w:r w:rsidRPr="00D477C3">
              <w:rPr>
                <w:rFonts w:asciiTheme="majorBidi" w:hAnsiTheme="majorBidi" w:cstheme="majorBidi"/>
                <w:b/>
                <w:bCs/>
                <w:i/>
                <w:iCs/>
                <w:color w:val="002060"/>
              </w:rPr>
              <w:t>Figure (4)</w:t>
            </w:r>
            <w:r w:rsidRPr="00D477C3">
              <w:rPr>
                <w:rFonts w:asciiTheme="majorBidi" w:hAnsiTheme="majorBidi" w:cstheme="majorBidi"/>
                <w:i/>
                <w:iCs/>
                <w:color w:val="002060"/>
              </w:rPr>
              <w:br/>
            </w:r>
            <w:r w:rsidRPr="00D477C3">
              <w:rPr>
                <w:rFonts w:asciiTheme="majorBidi" w:hAnsiTheme="majorBidi" w:cstheme="majorBidi"/>
                <w:i/>
                <w:iCs/>
                <w:color w:val="002060"/>
                <w:u w:val="single"/>
              </w:rPr>
              <w:t>Function (2): Regulating the Trajectory of Action Pressure Waves</w:t>
            </w:r>
          </w:p>
          <w:p w14:paraId="7BCC4BF7" w14:textId="22380231" w:rsidR="00084406" w:rsidRPr="00D477C3" w:rsidRDefault="00D477C3" w:rsidP="00D477C3">
            <w:pPr>
              <w:jc w:val="center"/>
              <w:rPr>
                <w:rFonts w:asciiTheme="majorBidi" w:hAnsiTheme="majorBidi" w:cstheme="majorBidi"/>
                <w:i/>
                <w:iCs/>
                <w:color w:val="002060"/>
              </w:rPr>
            </w:pPr>
            <w:r w:rsidRPr="00B32651">
              <w:rPr>
                <w:rFonts w:asciiTheme="majorBidi" w:hAnsiTheme="majorBidi" w:cstheme="majorBidi"/>
                <w:b/>
                <w:bCs/>
                <w:i/>
                <w:iCs/>
                <w:noProof/>
                <w:color w:val="002060"/>
              </w:rPr>
              <w:lastRenderedPageBreak/>
              <w:drawing>
                <wp:anchor distT="0" distB="0" distL="114300" distR="114300" simplePos="0" relativeHeight="251752448" behindDoc="0" locked="0" layoutInCell="1" allowOverlap="1" wp14:anchorId="3FBB208B" wp14:editId="708CB9C9">
                  <wp:simplePos x="0" y="0"/>
                  <wp:positionH relativeFrom="column">
                    <wp:posOffset>3208655</wp:posOffset>
                  </wp:positionH>
                  <wp:positionV relativeFrom="paragraph">
                    <wp:posOffset>356235</wp:posOffset>
                  </wp:positionV>
                  <wp:extent cx="201295" cy="181610"/>
                  <wp:effectExtent l="0" t="0" r="8255" b="8890"/>
                  <wp:wrapNone/>
                  <wp:docPr id="1110031926" name="صورة 4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1926" name="صورة 41">
                            <a:hlinkClick r:id="rId20"/>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5" cy="18161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i/>
                <w:iCs/>
                <w:color w:val="002060"/>
              </w:rPr>
              <w:br/>
            </w:r>
            <w:r w:rsidR="00084406" w:rsidRPr="00D477C3">
              <w:rPr>
                <w:rFonts w:asciiTheme="majorBidi" w:hAnsiTheme="majorBidi" w:cstheme="majorBidi"/>
                <w:i/>
                <w:iCs/>
                <w:color w:val="0070C0"/>
              </w:rPr>
              <w:t>To watch a short film detailing how Nodes of Ranvier regulate wave trajectories,</w:t>
            </w:r>
            <w:r w:rsidR="00084406" w:rsidRPr="00D477C3">
              <w:rPr>
                <w:rFonts w:asciiTheme="majorBidi" w:hAnsiTheme="majorBidi" w:cstheme="majorBidi"/>
                <w:i/>
                <w:iCs/>
                <w:color w:val="0070C0"/>
              </w:rPr>
              <w:br/>
              <w:t xml:space="preserve">click on this link: </w:t>
            </w:r>
          </w:p>
          <w:p w14:paraId="678B4375" w14:textId="59B8CA10" w:rsidR="00084406" w:rsidRPr="00D477C3" w:rsidRDefault="00084406" w:rsidP="00084406">
            <w:pPr>
              <w:bidi/>
              <w:jc w:val="center"/>
              <w:rPr>
                <w:rFonts w:asciiTheme="majorBidi" w:hAnsiTheme="majorBidi" w:cstheme="majorBidi"/>
                <w:i/>
                <w:iCs/>
                <w:color w:val="002060"/>
              </w:rPr>
            </w:pPr>
          </w:p>
          <w:p w14:paraId="64A7BBBD" w14:textId="77777777" w:rsidR="00084406" w:rsidRPr="00D477C3" w:rsidRDefault="00084406" w:rsidP="00D477C3">
            <w:pPr>
              <w:rPr>
                <w:rFonts w:asciiTheme="majorBidi" w:hAnsiTheme="majorBidi" w:cstheme="majorBidi"/>
                <w:i/>
                <w:iCs/>
                <w:color w:val="002060"/>
                <w:u w:val="single"/>
              </w:rPr>
            </w:pPr>
            <w:r w:rsidRPr="00D477C3">
              <w:rPr>
                <w:rFonts w:asciiTheme="majorBidi" w:hAnsiTheme="majorBidi" w:cstheme="majorBidi"/>
                <w:b/>
                <w:bCs/>
                <w:i/>
                <w:iCs/>
                <w:color w:val="002060"/>
                <w:u w:val="single"/>
              </w:rPr>
              <w:t>Key Mechanisms:</w:t>
            </w:r>
          </w:p>
          <w:p w14:paraId="11DA3281" w14:textId="77777777" w:rsidR="00084406" w:rsidRPr="00D477C3" w:rsidRDefault="00084406" w:rsidP="00D477C3">
            <w:pPr>
              <w:rPr>
                <w:rFonts w:asciiTheme="majorBidi" w:hAnsiTheme="majorBidi" w:cstheme="majorBidi"/>
                <w:i/>
                <w:iCs/>
                <w:color w:val="002060"/>
              </w:rPr>
            </w:pPr>
            <w:r w:rsidRPr="00D477C3">
              <w:rPr>
                <w:rFonts w:asciiTheme="majorBidi" w:hAnsiTheme="majorBidi" w:cstheme="majorBidi"/>
                <w:b/>
                <w:bCs/>
                <w:i/>
                <w:iCs/>
                <w:color w:val="002060"/>
              </w:rPr>
              <w:t>Figure A:</w:t>
            </w:r>
          </w:p>
          <w:p w14:paraId="7AD04777" w14:textId="77777777" w:rsidR="00084406" w:rsidRPr="00D477C3" w:rsidRDefault="00084406" w:rsidP="00D477C3">
            <w:pPr>
              <w:numPr>
                <w:ilvl w:val="0"/>
                <w:numId w:val="27"/>
              </w:numPr>
              <w:rPr>
                <w:rFonts w:asciiTheme="majorBidi" w:hAnsiTheme="majorBidi" w:cstheme="majorBidi"/>
                <w:i/>
                <w:iCs/>
                <w:color w:val="002060"/>
              </w:rPr>
            </w:pPr>
            <w:r w:rsidRPr="00D477C3">
              <w:rPr>
                <w:rFonts w:asciiTheme="majorBidi" w:hAnsiTheme="majorBidi" w:cstheme="majorBidi"/>
                <w:b/>
                <w:bCs/>
                <w:i/>
                <w:iCs/>
                <w:color w:val="002060"/>
              </w:rPr>
              <w:t>Correcting Deviations</w:t>
            </w:r>
            <w:r w:rsidRPr="00D477C3">
              <w:rPr>
                <w:rFonts w:asciiTheme="majorBidi" w:hAnsiTheme="majorBidi" w:cstheme="majorBidi"/>
                <w:i/>
                <w:iCs/>
                <w:color w:val="002060"/>
              </w:rPr>
              <w:t>: If the action pressure wave deviates from its path, the Node of Ranvier forcibly redirects it back to the </w:t>
            </w:r>
            <w:r w:rsidRPr="00D477C3">
              <w:rPr>
                <w:rFonts w:asciiTheme="majorBidi" w:hAnsiTheme="majorBidi" w:cstheme="majorBidi"/>
                <w:b/>
                <w:bCs/>
                <w:i/>
                <w:iCs/>
                <w:color w:val="002060"/>
              </w:rPr>
              <w:t>central axis</w:t>
            </w:r>
            <w:r w:rsidRPr="00D477C3">
              <w:rPr>
                <w:rFonts w:asciiTheme="majorBidi" w:hAnsiTheme="majorBidi" w:cstheme="majorBidi"/>
                <w:i/>
                <w:iCs/>
                <w:color w:val="002060"/>
              </w:rPr>
              <w:t> of the neural fiber.</w:t>
            </w:r>
          </w:p>
          <w:p w14:paraId="2352A0CF" w14:textId="77777777" w:rsidR="00084406" w:rsidRPr="00D477C3" w:rsidRDefault="00084406" w:rsidP="00D477C3">
            <w:pPr>
              <w:numPr>
                <w:ilvl w:val="0"/>
                <w:numId w:val="27"/>
              </w:numPr>
              <w:rPr>
                <w:rFonts w:asciiTheme="majorBidi" w:hAnsiTheme="majorBidi" w:cstheme="majorBidi"/>
                <w:i/>
                <w:iCs/>
                <w:color w:val="002060"/>
              </w:rPr>
            </w:pPr>
            <w:r w:rsidRPr="00D477C3">
              <w:rPr>
                <w:rFonts w:asciiTheme="majorBidi" w:hAnsiTheme="majorBidi" w:cstheme="majorBidi"/>
                <w:b/>
                <w:bCs/>
                <w:i/>
                <w:iCs/>
                <w:color w:val="002060"/>
              </w:rPr>
              <w:t>Outcome</w:t>
            </w:r>
            <w:r w:rsidRPr="00D477C3">
              <w:rPr>
                <w:rFonts w:asciiTheme="majorBidi" w:hAnsiTheme="majorBidi" w:cstheme="majorBidi"/>
                <w:i/>
                <w:iCs/>
                <w:color w:val="002060"/>
              </w:rPr>
              <w:t>: The wave’s trajectory is recalibrated to its designated pathway.</w:t>
            </w:r>
          </w:p>
          <w:p w14:paraId="33EFF35A" w14:textId="77777777" w:rsidR="00084406" w:rsidRPr="00D477C3" w:rsidRDefault="00084406" w:rsidP="00D477C3">
            <w:pPr>
              <w:rPr>
                <w:rFonts w:asciiTheme="majorBidi" w:hAnsiTheme="majorBidi" w:cstheme="majorBidi"/>
                <w:i/>
                <w:iCs/>
                <w:color w:val="002060"/>
              </w:rPr>
            </w:pPr>
            <w:r w:rsidRPr="00D477C3">
              <w:rPr>
                <w:rFonts w:asciiTheme="majorBidi" w:hAnsiTheme="majorBidi" w:cstheme="majorBidi"/>
                <w:b/>
                <w:bCs/>
                <w:i/>
                <w:iCs/>
                <w:color w:val="002060"/>
              </w:rPr>
              <w:t>Figure B:</w:t>
            </w:r>
          </w:p>
          <w:p w14:paraId="1757887B" w14:textId="77777777" w:rsidR="00084406" w:rsidRPr="00D477C3" w:rsidRDefault="00084406" w:rsidP="00D477C3">
            <w:pPr>
              <w:numPr>
                <w:ilvl w:val="0"/>
                <w:numId w:val="28"/>
              </w:numPr>
              <w:rPr>
                <w:rFonts w:asciiTheme="majorBidi" w:hAnsiTheme="majorBidi" w:cstheme="majorBidi"/>
                <w:i/>
                <w:iCs/>
                <w:color w:val="002060"/>
              </w:rPr>
            </w:pPr>
            <w:r w:rsidRPr="00D477C3">
              <w:rPr>
                <w:rFonts w:asciiTheme="majorBidi" w:hAnsiTheme="majorBidi" w:cstheme="majorBidi"/>
                <w:b/>
                <w:bCs/>
                <w:i/>
                <w:iCs/>
                <w:color w:val="002060"/>
              </w:rPr>
              <w:t>Architectural Analogy</w:t>
            </w:r>
            <w:r w:rsidRPr="00D477C3">
              <w:rPr>
                <w:rFonts w:asciiTheme="majorBidi" w:hAnsiTheme="majorBidi" w:cstheme="majorBidi"/>
                <w:i/>
                <w:iCs/>
                <w:color w:val="002060"/>
              </w:rPr>
              <w:t>: Nodes of Ranvier act like </w:t>
            </w:r>
            <w:r w:rsidRPr="00D477C3">
              <w:rPr>
                <w:rFonts w:asciiTheme="majorBidi" w:hAnsiTheme="majorBidi" w:cstheme="majorBidi"/>
                <w:b/>
                <w:bCs/>
                <w:i/>
                <w:iCs/>
                <w:color w:val="002060"/>
              </w:rPr>
              <w:t>bridge pillars</w:t>
            </w:r>
            <w:r w:rsidRPr="00D477C3">
              <w:rPr>
                <w:rFonts w:asciiTheme="majorBidi" w:hAnsiTheme="majorBidi" w:cstheme="majorBidi"/>
                <w:i/>
                <w:iCs/>
                <w:color w:val="002060"/>
              </w:rPr>
              <w:t>, collectively suspending the wave’s trajectory within the neural fiber’s core.</w:t>
            </w:r>
          </w:p>
          <w:p w14:paraId="141BA6C9" w14:textId="77777777" w:rsidR="00084406" w:rsidRPr="00D477C3" w:rsidRDefault="00084406" w:rsidP="00D477C3">
            <w:pPr>
              <w:numPr>
                <w:ilvl w:val="0"/>
                <w:numId w:val="28"/>
              </w:numPr>
              <w:rPr>
                <w:rFonts w:asciiTheme="majorBidi" w:hAnsiTheme="majorBidi" w:cstheme="majorBidi"/>
                <w:i/>
                <w:iCs/>
                <w:color w:val="002060"/>
              </w:rPr>
            </w:pPr>
            <w:r w:rsidRPr="00D477C3">
              <w:rPr>
                <w:rFonts w:asciiTheme="majorBidi" w:hAnsiTheme="majorBidi" w:cstheme="majorBidi"/>
                <w:b/>
                <w:bCs/>
                <w:i/>
                <w:iCs/>
                <w:color w:val="002060"/>
              </w:rPr>
              <w:t>Structural Role</w:t>
            </w:r>
            <w:r w:rsidRPr="00D477C3">
              <w:rPr>
                <w:rFonts w:asciiTheme="majorBidi" w:hAnsiTheme="majorBidi" w:cstheme="majorBidi"/>
                <w:i/>
                <w:iCs/>
                <w:color w:val="002060"/>
              </w:rPr>
              <w:t>: These nodes function as </w:t>
            </w:r>
            <w:r w:rsidRPr="00D477C3">
              <w:rPr>
                <w:rFonts w:asciiTheme="majorBidi" w:hAnsiTheme="majorBidi" w:cstheme="majorBidi"/>
                <w:b/>
                <w:bCs/>
                <w:i/>
                <w:iCs/>
                <w:color w:val="002060"/>
              </w:rPr>
              <w:t>anchors and stabilizers</w:t>
            </w:r>
            <w:r w:rsidRPr="00D477C3">
              <w:rPr>
                <w:rFonts w:asciiTheme="majorBidi" w:hAnsiTheme="majorBidi" w:cstheme="majorBidi"/>
                <w:i/>
                <w:iCs/>
                <w:color w:val="002060"/>
              </w:rPr>
              <w:t>, creating a nested tubular structure—the wave’s pathway appears as "a tube floating within the center of another tube."</w:t>
            </w:r>
          </w:p>
          <w:p w14:paraId="7C2CB1DE" w14:textId="03DA272B" w:rsidR="00084406" w:rsidRPr="00914DEE" w:rsidRDefault="00084406" w:rsidP="00084406">
            <w:pPr>
              <w:bidi/>
              <w:jc w:val="center"/>
              <w:rPr>
                <w:rFonts w:asciiTheme="majorBidi" w:hAnsiTheme="majorBidi" w:cstheme="majorBidi"/>
                <w:i/>
                <w:iCs/>
                <w:noProof/>
                <w:color w:val="002060"/>
                <w:rtl/>
                <w:lang w:bidi="ar-SY"/>
              </w:rPr>
            </w:pPr>
          </w:p>
        </w:tc>
      </w:tr>
    </w:tbl>
    <w:p w14:paraId="4857E468" w14:textId="38FF43C6" w:rsidR="00D477C3" w:rsidRDefault="00D477C3" w:rsidP="00084406">
      <w:pPr>
        <w:rPr>
          <w:rFonts w:ascii="Times New Roman" w:hAnsi="Times New Roman" w:cs="Times New Roman"/>
          <w:b/>
          <w:bCs/>
          <w:i/>
          <w:iCs/>
          <w:color w:val="002060"/>
          <w:sz w:val="28"/>
          <w:szCs w:val="28"/>
        </w:rPr>
      </w:pPr>
    </w:p>
    <w:p w14:paraId="0AC1ED9E" w14:textId="212CA237" w:rsidR="00084406" w:rsidRPr="00310663" w:rsidRDefault="00084406" w:rsidP="00D477C3">
      <w:pPr>
        <w:rPr>
          <w:rFonts w:ascii="Times New Roman" w:hAnsi="Times New Roman" w:cs="Times New Roman"/>
          <w:i/>
          <w:iCs/>
          <w:color w:val="002060"/>
          <w:sz w:val="32"/>
          <w:szCs w:val="32"/>
        </w:rPr>
      </w:pPr>
      <w:r w:rsidRPr="00310663">
        <w:rPr>
          <w:rFonts w:ascii="Times New Roman" w:hAnsi="Times New Roman" w:cs="Times New Roman"/>
          <w:b/>
          <w:bCs/>
          <w:i/>
          <w:iCs/>
          <w:color w:val="002060"/>
          <w:sz w:val="32"/>
          <w:szCs w:val="32"/>
        </w:rPr>
        <w:t>Function (3): Optimizing the Trajectory of Action Pressure Waves</w:t>
      </w:r>
    </w:p>
    <w:p w14:paraId="3C0DA143" w14:textId="14418AC1" w:rsidR="00084406" w:rsidRPr="00084406" w:rsidRDefault="00084406" w:rsidP="00084406">
      <w:p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Mechanistic Overview:</w:t>
      </w:r>
    </w:p>
    <w:p w14:paraId="71F05B55" w14:textId="64C8ABAC"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Wave Composition</w:t>
      </w:r>
      <w:r w:rsidRPr="00084406">
        <w:rPr>
          <w:rFonts w:ascii="Times New Roman" w:hAnsi="Times New Roman" w:cs="Times New Roman"/>
          <w:i/>
          <w:iCs/>
          <w:color w:val="002060"/>
          <w:sz w:val="28"/>
          <w:szCs w:val="28"/>
        </w:rPr>
        <w:t>:</w:t>
      </w:r>
    </w:p>
    <w:p w14:paraId="2CECBD79"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Action pressure waves are </w:t>
      </w:r>
      <w:r w:rsidRPr="00084406">
        <w:rPr>
          <w:rFonts w:ascii="Times New Roman" w:hAnsi="Times New Roman" w:cs="Times New Roman"/>
          <w:b/>
          <w:bCs/>
          <w:i/>
          <w:iCs/>
          <w:color w:val="002060"/>
          <w:sz w:val="28"/>
          <w:szCs w:val="28"/>
        </w:rPr>
        <w:t>longitudinal waves</w:t>
      </w:r>
      <w:r w:rsidRPr="00084406">
        <w:rPr>
          <w:rFonts w:ascii="Times New Roman" w:hAnsi="Times New Roman" w:cs="Times New Roman"/>
          <w:i/>
          <w:iCs/>
          <w:color w:val="002060"/>
          <w:sz w:val="28"/>
          <w:szCs w:val="28"/>
        </w:rPr>
        <w:t> comprising:</w:t>
      </w:r>
    </w:p>
    <w:p w14:paraId="112D8C86"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Compression (Crest)</w:t>
      </w:r>
      <w:r w:rsidRPr="00084406">
        <w:rPr>
          <w:rFonts w:ascii="Times New Roman" w:hAnsi="Times New Roman" w:cs="Times New Roman"/>
          <w:i/>
          <w:iCs/>
          <w:color w:val="002060"/>
          <w:sz w:val="28"/>
          <w:szCs w:val="28"/>
        </w:rPr>
        <w:t>: Positive pressure front.</w:t>
      </w:r>
    </w:p>
    <w:p w14:paraId="1B74A1AF"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Rarefaction (Trough)</w:t>
      </w:r>
      <w:r w:rsidRPr="00084406">
        <w:rPr>
          <w:rFonts w:ascii="Times New Roman" w:hAnsi="Times New Roman" w:cs="Times New Roman"/>
          <w:i/>
          <w:iCs/>
          <w:color w:val="002060"/>
          <w:sz w:val="28"/>
          <w:szCs w:val="28"/>
        </w:rPr>
        <w:t>: Negative pressure tail.</w:t>
      </w:r>
    </w:p>
    <w:p w14:paraId="646B8878"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These propagate along the axon’s entire length, equivalent to the wave’s trajectory.</w:t>
      </w:r>
    </w:p>
    <w:p w14:paraId="0C5F51E4" w14:textId="77777777"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Optimization Challenge</w:t>
      </w:r>
      <w:r w:rsidRPr="00084406">
        <w:rPr>
          <w:rFonts w:ascii="Times New Roman" w:hAnsi="Times New Roman" w:cs="Times New Roman"/>
          <w:i/>
          <w:iCs/>
          <w:color w:val="002060"/>
          <w:sz w:val="28"/>
          <w:szCs w:val="28"/>
        </w:rPr>
        <w:t>:</w:t>
      </w:r>
    </w:p>
    <w:p w14:paraId="3FD559B1"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Neural pathways can be extremely long, necessitating mechanisms to </w:t>
      </w:r>
      <w:r w:rsidRPr="00084406">
        <w:rPr>
          <w:rFonts w:ascii="Times New Roman" w:hAnsi="Times New Roman" w:cs="Times New Roman"/>
          <w:b/>
          <w:bCs/>
          <w:i/>
          <w:iCs/>
          <w:color w:val="002060"/>
          <w:sz w:val="28"/>
          <w:szCs w:val="28"/>
        </w:rPr>
        <w:t>streamline wave propagation</w:t>
      </w:r>
      <w:r w:rsidRPr="00084406">
        <w:rPr>
          <w:rFonts w:ascii="Times New Roman" w:hAnsi="Times New Roman" w:cs="Times New Roman"/>
          <w:i/>
          <w:iCs/>
          <w:color w:val="002060"/>
          <w:sz w:val="28"/>
          <w:szCs w:val="28"/>
        </w:rPr>
        <w:t> and minimize energy loss.</w:t>
      </w:r>
    </w:p>
    <w:p w14:paraId="76DEA82D" w14:textId="77777777"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Nodes of Ranvier as Catalysts</w:t>
      </w:r>
      <w:r w:rsidRPr="00084406">
        <w:rPr>
          <w:rFonts w:ascii="Times New Roman" w:hAnsi="Times New Roman" w:cs="Times New Roman"/>
          <w:i/>
          <w:iCs/>
          <w:color w:val="002060"/>
          <w:sz w:val="28"/>
          <w:szCs w:val="28"/>
        </w:rPr>
        <w:t>:</w:t>
      </w:r>
    </w:p>
    <w:p w14:paraId="56E6AE1F"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At nodes, the wave’s negative pressure tail triggers </w:t>
      </w:r>
      <w:r w:rsidRPr="00084406">
        <w:rPr>
          <w:rFonts w:ascii="Times New Roman" w:hAnsi="Times New Roman" w:cs="Times New Roman"/>
          <w:b/>
          <w:bCs/>
          <w:i/>
          <w:iCs/>
          <w:color w:val="002060"/>
          <w:sz w:val="28"/>
          <w:szCs w:val="28"/>
        </w:rPr>
        <w:t>pressure-gated sodium (Na⁺) channels</w:t>
      </w:r>
      <w:r w:rsidRPr="00084406">
        <w:rPr>
          <w:rFonts w:ascii="Times New Roman" w:hAnsi="Times New Roman" w:cs="Times New Roman"/>
          <w:i/>
          <w:iCs/>
          <w:color w:val="002060"/>
          <w:sz w:val="28"/>
          <w:szCs w:val="28"/>
        </w:rPr>
        <w:t> to open, drawing Na⁺ ions into the cell.</w:t>
      </w:r>
    </w:p>
    <w:p w14:paraId="6AB2CB21"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lastRenderedPageBreak/>
        <w:t>These ions impart a </w:t>
      </w:r>
      <w:r w:rsidRPr="00084406">
        <w:rPr>
          <w:rFonts w:ascii="Times New Roman" w:hAnsi="Times New Roman" w:cs="Times New Roman"/>
          <w:b/>
          <w:bCs/>
          <w:i/>
          <w:iCs/>
          <w:color w:val="002060"/>
          <w:sz w:val="28"/>
          <w:szCs w:val="28"/>
        </w:rPr>
        <w:t>positive charge</w:t>
      </w:r>
      <w:r w:rsidRPr="00084406">
        <w:rPr>
          <w:rFonts w:ascii="Times New Roman" w:hAnsi="Times New Roman" w:cs="Times New Roman"/>
          <w:i/>
          <w:iCs/>
          <w:color w:val="002060"/>
          <w:sz w:val="28"/>
          <w:szCs w:val="28"/>
        </w:rPr>
        <w:t> to the trough, contrasting with the axon’s inherently negative intracellular environment (due to plasma proteins and other anions).</w:t>
      </w:r>
    </w:p>
    <w:p w14:paraId="68279218" w14:textId="77777777"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Electrophysiological Cascade</w:t>
      </w:r>
      <w:r w:rsidRPr="00084406">
        <w:rPr>
          <w:rFonts w:ascii="Times New Roman" w:hAnsi="Times New Roman" w:cs="Times New Roman"/>
          <w:i/>
          <w:iCs/>
          <w:color w:val="002060"/>
          <w:sz w:val="28"/>
          <w:szCs w:val="28"/>
        </w:rPr>
        <w:t>:</w:t>
      </w:r>
    </w:p>
    <w:p w14:paraId="511C8C24"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A </w:t>
      </w:r>
      <w:r w:rsidRPr="00084406">
        <w:rPr>
          <w:rFonts w:ascii="Times New Roman" w:hAnsi="Times New Roman" w:cs="Times New Roman"/>
          <w:b/>
          <w:bCs/>
          <w:i/>
          <w:iCs/>
          <w:color w:val="002060"/>
          <w:sz w:val="28"/>
          <w:szCs w:val="28"/>
        </w:rPr>
        <w:t>voltage gradient</w:t>
      </w:r>
      <w:r w:rsidRPr="00084406">
        <w:rPr>
          <w:rFonts w:ascii="Times New Roman" w:hAnsi="Times New Roman" w:cs="Times New Roman"/>
          <w:i/>
          <w:iCs/>
          <w:color w:val="002060"/>
          <w:sz w:val="28"/>
          <w:szCs w:val="28"/>
        </w:rPr>
        <w:t> forms between the positively charged trough and the negatively charged cytoplasm.</w:t>
      </w:r>
    </w:p>
    <w:p w14:paraId="4F3930B8"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This generates:</w:t>
      </w:r>
    </w:p>
    <w:p w14:paraId="600EF568"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Standard Action Potentials</w:t>
      </w:r>
      <w:r w:rsidRPr="00084406">
        <w:rPr>
          <w:rFonts w:ascii="Times New Roman" w:hAnsi="Times New Roman" w:cs="Times New Roman"/>
          <w:i/>
          <w:iCs/>
          <w:color w:val="002060"/>
          <w:sz w:val="28"/>
          <w:szCs w:val="28"/>
        </w:rPr>
        <w:t>: Localized voltage spikes.</w:t>
      </w:r>
    </w:p>
    <w:p w14:paraId="38E98C92"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Standard Electrical Currents</w:t>
      </w:r>
      <w:r w:rsidRPr="00084406">
        <w:rPr>
          <w:rFonts w:ascii="Times New Roman" w:hAnsi="Times New Roman" w:cs="Times New Roman"/>
          <w:i/>
          <w:iCs/>
          <w:color w:val="002060"/>
          <w:sz w:val="28"/>
          <w:szCs w:val="28"/>
        </w:rPr>
        <w:t>: Sequential, unidirectional ionic flows.</w:t>
      </w:r>
    </w:p>
    <w:p w14:paraId="72C28531" w14:textId="77777777"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Segmental Pathway Construction</w:t>
      </w:r>
      <w:r w:rsidRPr="00084406">
        <w:rPr>
          <w:rFonts w:ascii="Times New Roman" w:hAnsi="Times New Roman" w:cs="Times New Roman"/>
          <w:i/>
          <w:iCs/>
          <w:color w:val="002060"/>
          <w:sz w:val="28"/>
          <w:szCs w:val="28"/>
        </w:rPr>
        <w:t>:</w:t>
      </w:r>
    </w:p>
    <w:p w14:paraId="2B7CA5EF"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Each action potential and its current </w:t>
      </w:r>
      <w:r w:rsidRPr="00084406">
        <w:rPr>
          <w:rFonts w:ascii="Times New Roman" w:hAnsi="Times New Roman" w:cs="Times New Roman"/>
          <w:b/>
          <w:bCs/>
          <w:i/>
          <w:iCs/>
          <w:color w:val="002060"/>
          <w:sz w:val="28"/>
          <w:szCs w:val="28"/>
        </w:rPr>
        <w:t>optimize a single internodal segment</w:t>
      </w:r>
      <w:r w:rsidRPr="00084406">
        <w:rPr>
          <w:rFonts w:ascii="Times New Roman" w:hAnsi="Times New Roman" w:cs="Times New Roman"/>
          <w:i/>
          <w:iCs/>
          <w:color w:val="002060"/>
          <w:sz w:val="28"/>
          <w:szCs w:val="28"/>
        </w:rPr>
        <w:t>:</w:t>
      </w:r>
    </w:p>
    <w:p w14:paraId="67F6827C"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They reorganize cytoplasmic elements, increasing pathway density and homogeneity.</w:t>
      </w:r>
    </w:p>
    <w:p w14:paraId="76F8C5E1" w14:textId="77777777" w:rsidR="00084406" w:rsidRPr="00084406" w:rsidRDefault="00084406" w:rsidP="00084406">
      <w:pPr>
        <w:numPr>
          <w:ilvl w:val="2"/>
          <w:numId w:val="29"/>
        </w:numPr>
        <w:rPr>
          <w:rFonts w:ascii="Times New Roman" w:hAnsi="Times New Roman" w:cs="Times New Roman"/>
          <w:i/>
          <w:iCs/>
          <w:color w:val="002060"/>
          <w:sz w:val="28"/>
          <w:szCs w:val="28"/>
        </w:rPr>
      </w:pPr>
      <w:r w:rsidRPr="00084406">
        <w:rPr>
          <w:rFonts w:ascii="Times New Roman" w:hAnsi="Times New Roman" w:cs="Times New Roman"/>
          <w:i/>
          <w:iCs/>
          <w:color w:val="002060"/>
          <w:sz w:val="28"/>
          <w:szCs w:val="28"/>
        </w:rPr>
        <w:t>Cumulative segmental refinements create a seamless, high-efficiency trajectory for the wave.</w:t>
      </w:r>
    </w:p>
    <w:p w14:paraId="40CC4C16" w14:textId="77777777" w:rsidR="00084406" w:rsidRPr="00084406" w:rsidRDefault="00084406" w:rsidP="00084406">
      <w:pPr>
        <w:numPr>
          <w:ilvl w:val="0"/>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Functional Outcome</w:t>
      </w:r>
      <w:r w:rsidRPr="00084406">
        <w:rPr>
          <w:rFonts w:ascii="Times New Roman" w:hAnsi="Times New Roman" w:cs="Times New Roman"/>
          <w:i/>
          <w:iCs/>
          <w:color w:val="002060"/>
          <w:sz w:val="28"/>
          <w:szCs w:val="28"/>
        </w:rPr>
        <w:t>:</w:t>
      </w:r>
    </w:p>
    <w:p w14:paraId="788FD1DD" w14:textId="77777777" w:rsidR="00084406" w:rsidRP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Enhanced Speed</w:t>
      </w:r>
      <w:r w:rsidRPr="00084406">
        <w:rPr>
          <w:rFonts w:ascii="Times New Roman" w:hAnsi="Times New Roman" w:cs="Times New Roman"/>
          <w:i/>
          <w:iCs/>
          <w:color w:val="002060"/>
          <w:sz w:val="28"/>
          <w:szCs w:val="28"/>
        </w:rPr>
        <w:t>: Reduced resistance in the optimized pathway.</w:t>
      </w:r>
    </w:p>
    <w:p w14:paraId="4072FE60" w14:textId="77777777" w:rsidR="00084406" w:rsidRDefault="00084406" w:rsidP="00084406">
      <w:pPr>
        <w:numPr>
          <w:ilvl w:val="1"/>
          <w:numId w:val="29"/>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Energy Conservation</w:t>
      </w:r>
      <w:r w:rsidRPr="00084406">
        <w:rPr>
          <w:rFonts w:ascii="Times New Roman" w:hAnsi="Times New Roman" w:cs="Times New Roman"/>
          <w:i/>
          <w:iCs/>
          <w:color w:val="002060"/>
          <w:sz w:val="28"/>
          <w:szCs w:val="28"/>
        </w:rPr>
        <w:t>: Minimized dissipation through precise ionic regulation.</w:t>
      </w:r>
    </w:p>
    <w:p w14:paraId="49B4B97D" w14:textId="77777777" w:rsidR="00547CE7" w:rsidRDefault="00084406" w:rsidP="00547CE7">
      <w:pPr>
        <w:rPr>
          <w:rFonts w:ascii="Times New Roman" w:hAnsi="Times New Roman" w:cs="Times New Roman"/>
          <w:b/>
          <w:bCs/>
          <w:i/>
          <w:iCs/>
          <w:color w:val="002060"/>
          <w:sz w:val="28"/>
          <w:szCs w:val="28"/>
          <w:rtl/>
        </w:rPr>
      </w:pPr>
      <w:r w:rsidRPr="00084406">
        <w:rPr>
          <w:rFonts w:ascii="Times New Roman" w:hAnsi="Times New Roman" w:cs="Times New Roman"/>
          <w:b/>
          <w:bCs/>
          <w:i/>
          <w:iCs/>
          <w:color w:val="002060"/>
          <w:sz w:val="28"/>
          <w:szCs w:val="28"/>
        </w:rPr>
        <w:t>Key Analogies &amp; Metaphors:</w:t>
      </w:r>
    </w:p>
    <w:p w14:paraId="6075B2D5" w14:textId="0BDD73EB" w:rsidR="00C853DF" w:rsidRPr="00547CE7" w:rsidRDefault="00084406" w:rsidP="00547CE7">
      <w:pPr>
        <w:pStyle w:val="a6"/>
        <w:numPr>
          <w:ilvl w:val="0"/>
          <w:numId w:val="51"/>
        </w:numPr>
        <w:rPr>
          <w:rFonts w:ascii="Times New Roman" w:hAnsi="Times New Roman" w:cs="Times New Roman"/>
          <w:i/>
          <w:iCs/>
          <w:color w:val="002060"/>
          <w:sz w:val="28"/>
          <w:szCs w:val="28"/>
        </w:rPr>
      </w:pPr>
      <w:r w:rsidRPr="00547CE7">
        <w:rPr>
          <w:rFonts w:ascii="Times New Roman" w:hAnsi="Times New Roman" w:cs="Times New Roman"/>
          <w:b/>
          <w:bCs/>
          <w:i/>
          <w:iCs/>
          <w:color w:val="002060"/>
          <w:sz w:val="28"/>
          <w:szCs w:val="28"/>
        </w:rPr>
        <w:t>“Paving the Path”</w:t>
      </w:r>
      <w:r w:rsidRPr="00547CE7">
        <w:rPr>
          <w:rFonts w:ascii="Times New Roman" w:hAnsi="Times New Roman" w:cs="Times New Roman"/>
          <w:i/>
          <w:iCs/>
          <w:color w:val="002060"/>
          <w:sz w:val="28"/>
          <w:szCs w:val="28"/>
        </w:rPr>
        <w:t>: Action potentials act as molecular pavers, aligning cytoplasmic components to create a smooth “road” for the wave.</w:t>
      </w:r>
    </w:p>
    <w:p w14:paraId="0C424990" w14:textId="0F0D61A6" w:rsidR="00084406" w:rsidRPr="00C853DF" w:rsidRDefault="00C853DF" w:rsidP="00C853DF">
      <w:pPr>
        <w:jc w:val="center"/>
        <w:rPr>
          <w:rFonts w:ascii="Times New Roman" w:hAnsi="Times New Roman" w:cs="Times New Roman"/>
          <w:i/>
          <w:iCs/>
          <w:color w:val="0070C0"/>
        </w:rPr>
      </w:pPr>
      <w:r w:rsidRPr="0039609B">
        <w:rPr>
          <w:rFonts w:asciiTheme="majorBidi" w:hAnsiTheme="majorBidi" w:cstheme="majorBidi"/>
          <w:b/>
          <w:bCs/>
          <w:noProof/>
          <w:color w:val="002060"/>
        </w:rPr>
        <w:drawing>
          <wp:anchor distT="0" distB="0" distL="114300" distR="114300" simplePos="0" relativeHeight="251762688" behindDoc="0" locked="0" layoutInCell="1" allowOverlap="1" wp14:anchorId="64F2286A" wp14:editId="39055D00">
            <wp:simplePos x="0" y="0"/>
            <wp:positionH relativeFrom="column">
              <wp:posOffset>4210050</wp:posOffset>
            </wp:positionH>
            <wp:positionV relativeFrom="paragraph">
              <wp:posOffset>207010</wp:posOffset>
            </wp:positionV>
            <wp:extent cx="232263" cy="209550"/>
            <wp:effectExtent l="0" t="0" r="0" b="0"/>
            <wp:wrapNone/>
            <wp:docPr id="384032840" name="صورة 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2840" name="صورة 384032840">
                      <a:hlinkClick r:id="rId21"/>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63" cy="209550"/>
                    </a:xfrm>
                    <a:prstGeom prst="rect">
                      <a:avLst/>
                    </a:prstGeom>
                  </pic:spPr>
                </pic:pic>
              </a:graphicData>
            </a:graphic>
            <wp14:sizeRelH relativeFrom="page">
              <wp14:pctWidth>0</wp14:pctWidth>
            </wp14:sizeRelH>
            <wp14:sizeRelV relativeFrom="page">
              <wp14:pctHeight>0</wp14:pctHeight>
            </wp14:sizeRelV>
          </wp:anchor>
        </w:drawing>
      </w:r>
      <w:r w:rsidRPr="00C853DF">
        <w:rPr>
          <w:rFonts w:ascii="Times New Roman" w:hAnsi="Times New Roman" w:cs="Times New Roman"/>
          <w:i/>
          <w:iCs/>
          <w:color w:val="0070C0"/>
        </w:rPr>
        <w:t>To watch a film explaining how standard action potentials and their currents enhance wave trajectory efficiency, click on this link:</w:t>
      </w:r>
    </w:p>
    <w:p w14:paraId="660CC12C" w14:textId="4F329932" w:rsidR="00084406" w:rsidRDefault="00084406" w:rsidP="00084406">
      <w:pPr>
        <w:numPr>
          <w:ilvl w:val="0"/>
          <w:numId w:val="30"/>
        </w:numPr>
        <w:rPr>
          <w:rFonts w:ascii="Times New Roman" w:hAnsi="Times New Roman" w:cs="Times New Roman"/>
          <w:i/>
          <w:iCs/>
          <w:color w:val="002060"/>
          <w:sz w:val="28"/>
          <w:szCs w:val="28"/>
        </w:rPr>
      </w:pPr>
      <w:r w:rsidRPr="00084406">
        <w:rPr>
          <w:rFonts w:ascii="Times New Roman" w:hAnsi="Times New Roman" w:cs="Times New Roman"/>
          <w:b/>
          <w:bCs/>
          <w:i/>
          <w:iCs/>
          <w:color w:val="002060"/>
          <w:sz w:val="28"/>
          <w:szCs w:val="28"/>
        </w:rPr>
        <w:t>“Self-Erasure”</w:t>
      </w:r>
      <w:r w:rsidRPr="00084406">
        <w:rPr>
          <w:rFonts w:ascii="Times New Roman" w:hAnsi="Times New Roman" w:cs="Times New Roman"/>
          <w:i/>
          <w:iCs/>
          <w:color w:val="002060"/>
          <w:sz w:val="28"/>
          <w:szCs w:val="28"/>
        </w:rPr>
        <w:t xml:space="preserve">: Each action potential ceases once </w:t>
      </w:r>
      <w:r w:rsidR="00547CE7" w:rsidRPr="00084406">
        <w:rPr>
          <w:rFonts w:ascii="Times New Roman" w:hAnsi="Times New Roman" w:cs="Times New Roman"/>
          <w:i/>
          <w:iCs/>
          <w:color w:val="002060"/>
          <w:sz w:val="28"/>
          <w:szCs w:val="28"/>
        </w:rPr>
        <w:t xml:space="preserve">the next </w:t>
      </w:r>
      <w:r w:rsidR="00822CB2">
        <w:rPr>
          <w:rFonts w:ascii="Times New Roman" w:hAnsi="Times New Roman" w:cs="Times New Roman"/>
          <w:i/>
          <w:iCs/>
          <w:color w:val="002060"/>
          <w:sz w:val="28"/>
          <w:szCs w:val="28"/>
        </w:rPr>
        <w:t>begins</w:t>
      </w:r>
      <w:r w:rsidRPr="00084406">
        <w:rPr>
          <w:rFonts w:ascii="Times New Roman" w:hAnsi="Times New Roman" w:cs="Times New Roman"/>
          <w:i/>
          <w:iCs/>
          <w:color w:val="002060"/>
          <w:sz w:val="28"/>
          <w:szCs w:val="28"/>
        </w:rPr>
        <w:t>, ensuring sequential, non-overlapping optimization.</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84406" w:rsidRPr="003F7820" w14:paraId="603E3333" w14:textId="77777777" w:rsidTr="00D77722">
        <w:trPr>
          <w:jc w:val="center"/>
        </w:trPr>
        <w:tc>
          <w:tcPr>
            <w:tcW w:w="8522" w:type="dxa"/>
          </w:tcPr>
          <w:p w14:paraId="64C8E1C6" w14:textId="29CE2238" w:rsidR="00084406" w:rsidRDefault="00084406" w:rsidP="001D3621">
            <w:pPr>
              <w:jc w:val="center"/>
              <w:rPr>
                <w:rFonts w:asciiTheme="majorBidi" w:hAnsiTheme="majorBidi" w:cstheme="majorBidi"/>
                <w:i/>
                <w:iCs/>
                <w:noProof/>
                <w:color w:val="002060"/>
                <w:sz w:val="28"/>
                <w:szCs w:val="28"/>
                <w:lang w:bidi="ar-SY"/>
              </w:rPr>
            </w:pPr>
            <w:r w:rsidRPr="003F7820">
              <w:rPr>
                <w:rFonts w:asciiTheme="majorBidi" w:hAnsiTheme="majorBidi" w:cstheme="majorBidi"/>
                <w:i/>
                <w:iCs/>
                <w:noProof/>
                <w:color w:val="002060"/>
                <w:sz w:val="28"/>
                <w:szCs w:val="28"/>
                <w:rtl/>
                <w:lang w:bidi="ar-SY"/>
              </w:rPr>
              <w:lastRenderedPageBreak/>
              <w:drawing>
                <wp:inline distT="0" distB="0" distL="0" distR="0" wp14:anchorId="0CA0BA57" wp14:editId="73E48EF1">
                  <wp:extent cx="4542504" cy="1476068"/>
                  <wp:effectExtent l="0" t="0" r="0" b="0"/>
                  <wp:docPr id="12"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6200" cy="1496766"/>
                          </a:xfrm>
                          <a:prstGeom prst="rect">
                            <a:avLst/>
                          </a:prstGeom>
                          <a:noFill/>
                          <a:ln>
                            <a:noFill/>
                          </a:ln>
                        </pic:spPr>
                      </pic:pic>
                    </a:graphicData>
                  </a:graphic>
                </wp:inline>
              </w:drawing>
            </w:r>
          </w:p>
          <w:p w14:paraId="07018454" w14:textId="2834B620" w:rsidR="006D03FF" w:rsidRPr="003F7820" w:rsidRDefault="00417E9B" w:rsidP="001D3621">
            <w:pPr>
              <w:jc w:val="center"/>
              <w:rPr>
                <w:rFonts w:asciiTheme="majorBidi" w:hAnsiTheme="majorBidi" w:cstheme="majorBidi"/>
                <w:i/>
                <w:iCs/>
                <w:noProof/>
                <w:color w:val="002060"/>
                <w:sz w:val="28"/>
                <w:szCs w:val="28"/>
                <w:rtl/>
                <w:lang w:bidi="ar-SY"/>
              </w:rPr>
            </w:pPr>
            <w:r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84192" behindDoc="0" locked="0" layoutInCell="1" allowOverlap="1" wp14:anchorId="4E3CE2A7" wp14:editId="3E16CB23">
                      <wp:simplePos x="0" y="0"/>
                      <wp:positionH relativeFrom="column">
                        <wp:posOffset>482600</wp:posOffset>
                      </wp:positionH>
                      <wp:positionV relativeFrom="paragraph">
                        <wp:posOffset>10160</wp:posOffset>
                      </wp:positionV>
                      <wp:extent cx="212090" cy="289560"/>
                      <wp:effectExtent l="57150" t="76200" r="0" b="72390"/>
                      <wp:wrapNone/>
                      <wp:docPr id="2053998394" name="سهم: مسنن إلى اليمين 2053998394"/>
                      <wp:cNvGraphicFramePr/>
                      <a:graphic xmlns:a="http://schemas.openxmlformats.org/drawingml/2006/main">
                        <a:graphicData uri="http://schemas.microsoft.com/office/word/2010/wordprocessingShape">
                          <wps:wsp>
                            <wps:cNvSpPr/>
                            <wps:spPr>
                              <a:xfrm>
                                <a:off x="0" y="0"/>
                                <a:ext cx="212090" cy="289560"/>
                              </a:xfrm>
                              <a:prstGeom prst="notchedRightArrow">
                                <a:avLst/>
                              </a:prstGeom>
                              <a:solidFill>
                                <a:srgbClr val="002060"/>
                              </a:solidFill>
                              <a:ln>
                                <a:solidFill>
                                  <a:srgbClr val="00206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2C6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سهم: مسنن إلى اليمين 2053998394" o:spid="_x0000_s1026" type="#_x0000_t94" style="position:absolute;margin-left:38pt;margin-top:.8pt;width:16.7pt;height:2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" adj="10800" fillcolor="#002060" strokecolor="#002060" strokeweight="1pt"/>
                  </w:pict>
                </mc:Fallback>
              </mc:AlternateContent>
            </w:r>
            <w:r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82144" behindDoc="0" locked="0" layoutInCell="1" allowOverlap="1" wp14:anchorId="320799DE" wp14:editId="3B1DE768">
                      <wp:simplePos x="0" y="0"/>
                      <wp:positionH relativeFrom="column">
                        <wp:posOffset>522605</wp:posOffset>
                      </wp:positionH>
                      <wp:positionV relativeFrom="paragraph">
                        <wp:posOffset>19685</wp:posOffset>
                      </wp:positionV>
                      <wp:extent cx="2105025" cy="233045"/>
                      <wp:effectExtent l="0" t="0" r="0" b="0"/>
                      <wp:wrapNone/>
                      <wp:docPr id="1010144366" name="مستطيل 1010144366"/>
                      <wp:cNvGraphicFramePr/>
                      <a:graphic xmlns:a="http://schemas.openxmlformats.org/drawingml/2006/main">
                        <a:graphicData uri="http://schemas.microsoft.com/office/word/2010/wordprocessingShape">
                          <wps:wsp>
                            <wps:cNvSpPr/>
                            <wps:spPr>
                              <a:xfrm>
                                <a:off x="0" y="0"/>
                                <a:ext cx="2105025" cy="23304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8EBB87" w14:textId="5240A729" w:rsidR="00D66C28" w:rsidRPr="00260381" w:rsidRDefault="00D66C28" w:rsidP="006D03FF">
                                  <w:pPr>
                                    <w:jc w:val="center"/>
                                    <w:rPr>
                                      <w:rFonts w:asciiTheme="majorBidi" w:hAnsiTheme="majorBidi" w:cstheme="majorBidi"/>
                                      <w:b/>
                                      <w:bCs/>
                                      <w:i/>
                                      <w:iCs/>
                                      <w:color w:val="002060"/>
                                      <w:rtl/>
                                      <w:lang w:bidi="ar-SY"/>
                                    </w:rPr>
                                  </w:pPr>
                                  <w:r w:rsidRPr="00260381">
                                    <w:rPr>
                                      <w:rFonts w:asciiTheme="majorBidi" w:hAnsiTheme="majorBidi" w:cstheme="majorBidi"/>
                                      <w:b/>
                                      <w:bCs/>
                                      <w:i/>
                                      <w:iCs/>
                                      <w:color w:val="002060"/>
                                      <w:lang w:bidi="ar-SY"/>
                                    </w:rPr>
                                    <w:t xml:space="preserve">The </w:t>
                                  </w:r>
                                  <w:r w:rsidR="009E3070" w:rsidRPr="00260381">
                                    <w:rPr>
                                      <w:rFonts w:asciiTheme="majorBidi" w:hAnsiTheme="majorBidi" w:cstheme="majorBidi"/>
                                      <w:b/>
                                      <w:bCs/>
                                      <w:i/>
                                      <w:iCs/>
                                      <w:color w:val="002060"/>
                                      <w:lang w:bidi="ar-SY"/>
                                    </w:rPr>
                                    <w:t>Action</w:t>
                                  </w:r>
                                  <w:r w:rsidRPr="00260381">
                                    <w:rPr>
                                      <w:rFonts w:asciiTheme="majorBidi" w:hAnsiTheme="majorBidi" w:cstheme="majorBidi"/>
                                      <w:b/>
                                      <w:bCs/>
                                      <w:i/>
                                      <w:iCs/>
                                      <w:color w:val="002060"/>
                                      <w:lang w:bidi="ar-SY"/>
                                    </w:rPr>
                                    <w:t xml:space="preserve"> Pressure Wave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99DE" id="مستطيل 1010144366" o:spid="_x0000_s1032" style="position:absolute;left:0;text-align:left;margin-left:41.15pt;margin-top:1.55pt;width:165.75pt;height:1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" filled="f" stroked="f" strokeweight=".25pt">
                      <v:stroke dashstyle="dash"/>
                      <v:textbox>
                        <w:txbxContent>
                          <w:p w14:paraId="168EBB87" w14:textId="5240A729" w:rsidR="00D66C28" w:rsidRPr="00260381" w:rsidRDefault="00D66C28" w:rsidP="006D03FF">
                            <w:pPr>
                              <w:jc w:val="center"/>
                              <w:rPr>
                                <w:rFonts w:asciiTheme="majorBidi" w:hAnsiTheme="majorBidi" w:cstheme="majorBidi"/>
                                <w:b/>
                                <w:bCs/>
                                <w:i/>
                                <w:iCs/>
                                <w:color w:val="002060"/>
                                <w:rtl/>
                                <w:lang w:bidi="ar-SY"/>
                              </w:rPr>
                            </w:pPr>
                            <w:r w:rsidRPr="00260381">
                              <w:rPr>
                                <w:rFonts w:asciiTheme="majorBidi" w:hAnsiTheme="majorBidi" w:cstheme="majorBidi"/>
                                <w:b/>
                                <w:bCs/>
                                <w:i/>
                                <w:iCs/>
                                <w:color w:val="002060"/>
                                <w:lang w:bidi="ar-SY"/>
                              </w:rPr>
                              <w:t xml:space="preserve">The </w:t>
                            </w:r>
                            <w:r w:rsidR="009E3070" w:rsidRPr="00260381">
                              <w:rPr>
                                <w:rFonts w:asciiTheme="majorBidi" w:hAnsiTheme="majorBidi" w:cstheme="majorBidi"/>
                                <w:b/>
                                <w:bCs/>
                                <w:i/>
                                <w:iCs/>
                                <w:color w:val="002060"/>
                                <w:lang w:bidi="ar-SY"/>
                              </w:rPr>
                              <w:t>Action</w:t>
                            </w:r>
                            <w:r w:rsidRPr="00260381">
                              <w:rPr>
                                <w:rFonts w:asciiTheme="majorBidi" w:hAnsiTheme="majorBidi" w:cstheme="majorBidi"/>
                                <w:b/>
                                <w:bCs/>
                                <w:i/>
                                <w:iCs/>
                                <w:color w:val="002060"/>
                                <w:lang w:bidi="ar-SY"/>
                              </w:rPr>
                              <w:t xml:space="preserve"> Pressure Wave</w:t>
                            </w:r>
                          </w:p>
                        </w:txbxContent>
                      </v:textbox>
                    </v:rect>
                  </w:pict>
                </mc:Fallback>
              </mc:AlternateContent>
            </w:r>
          </w:p>
        </w:tc>
      </w:tr>
      <w:tr w:rsidR="00D66C28" w:rsidRPr="003F7820" w14:paraId="009D7D0E" w14:textId="77777777" w:rsidTr="00D77722">
        <w:trPr>
          <w:jc w:val="center"/>
        </w:trPr>
        <w:tc>
          <w:tcPr>
            <w:tcW w:w="8522" w:type="dxa"/>
          </w:tcPr>
          <w:p w14:paraId="58A7AFDB" w14:textId="629C9705" w:rsidR="006D03FF" w:rsidRDefault="00260381" w:rsidP="001D3621">
            <w:pPr>
              <w:jc w:val="center"/>
              <w:rPr>
                <w:rFonts w:asciiTheme="majorBidi" w:hAnsiTheme="majorBidi" w:cstheme="majorBidi"/>
                <w:i/>
                <w:iCs/>
                <w:noProof/>
                <w:color w:val="002060"/>
                <w:sz w:val="28"/>
                <w:szCs w:val="28"/>
                <w:lang w:bidi="ar-SY"/>
              </w:rPr>
            </w:pPr>
            <w:r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90336" behindDoc="0" locked="0" layoutInCell="1" allowOverlap="1" wp14:anchorId="67EE4C6A" wp14:editId="2A33896A">
                      <wp:simplePos x="0" y="0"/>
                      <wp:positionH relativeFrom="column">
                        <wp:posOffset>511175</wp:posOffset>
                      </wp:positionH>
                      <wp:positionV relativeFrom="paragraph">
                        <wp:posOffset>31750</wp:posOffset>
                      </wp:positionV>
                      <wp:extent cx="485775" cy="233045"/>
                      <wp:effectExtent l="0" t="0" r="0" b="0"/>
                      <wp:wrapNone/>
                      <wp:docPr id="1276068732" name="مستطيل 1276068732"/>
                      <wp:cNvGraphicFramePr/>
                      <a:graphic xmlns:a="http://schemas.openxmlformats.org/drawingml/2006/main">
                        <a:graphicData uri="http://schemas.microsoft.com/office/word/2010/wordprocessingShape">
                          <wps:wsp>
                            <wps:cNvSpPr/>
                            <wps:spPr>
                              <a:xfrm>
                                <a:off x="0" y="0"/>
                                <a:ext cx="485775" cy="233045"/>
                              </a:xfrm>
                              <a:prstGeom prst="rect">
                                <a:avLst/>
                              </a:prstGeom>
                              <a:noFill/>
                              <a:ln w="3175">
                                <a:no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386624" w14:textId="77777777" w:rsidR="006D03FF" w:rsidRPr="00CF5035" w:rsidRDefault="006D03FF" w:rsidP="006D03FF">
                                  <w:pPr>
                                    <w:jc w:val="center"/>
                                    <w:rPr>
                                      <w:rFonts w:asciiTheme="majorBidi" w:hAnsiTheme="majorBidi" w:cstheme="majorBidi"/>
                                      <w:i/>
                                      <w:iCs/>
                                      <w:color w:val="002060"/>
                                      <w:sz w:val="20"/>
                                      <w:szCs w:val="20"/>
                                      <w:rtl/>
                                      <w:lang w:bidi="ar-SY"/>
                                    </w:rPr>
                                  </w:pPr>
                                  <w:r w:rsidRPr="00CF5035">
                                    <w:rPr>
                                      <w:rFonts w:asciiTheme="majorBidi" w:hAnsiTheme="majorBidi" w:cstheme="majorBidi"/>
                                      <w:i/>
                                      <w:iCs/>
                                      <w:color w:val="002060"/>
                                      <w:sz w:val="20"/>
                                      <w:szCs w:val="20"/>
                                      <w:lang w:bidi="ar-SY"/>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4C6A" id="مستطيل 1276068732" o:spid="_x0000_s1033" style="position:absolute;left:0;text-align:left;margin-left:40.25pt;margin-top:2.5pt;width:38.25pt;height:1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" filled="f" stroked="f" strokeweight=".25pt">
                      <v:stroke dashstyle="dash"/>
                      <v:textbox>
                        <w:txbxContent>
                          <w:p w14:paraId="1B386624" w14:textId="77777777" w:rsidR="006D03FF" w:rsidRPr="00CF5035" w:rsidRDefault="006D03FF" w:rsidP="006D03FF">
                            <w:pPr>
                              <w:jc w:val="center"/>
                              <w:rPr>
                                <w:rFonts w:asciiTheme="majorBidi" w:hAnsiTheme="majorBidi" w:cstheme="majorBidi"/>
                                <w:i/>
                                <w:iCs/>
                                <w:color w:val="002060"/>
                                <w:sz w:val="20"/>
                                <w:szCs w:val="20"/>
                                <w:rtl/>
                                <w:lang w:bidi="ar-SY"/>
                              </w:rPr>
                            </w:pPr>
                            <w:r w:rsidRPr="00CF5035">
                              <w:rPr>
                                <w:rFonts w:asciiTheme="majorBidi" w:hAnsiTheme="majorBidi" w:cstheme="majorBidi"/>
                                <w:i/>
                                <w:iCs/>
                                <w:color w:val="002060"/>
                                <w:sz w:val="20"/>
                                <w:szCs w:val="20"/>
                                <w:lang w:bidi="ar-SY"/>
                              </w:rPr>
                              <w:t>Crest</w:t>
                            </w:r>
                          </w:p>
                        </w:txbxContent>
                      </v:textbox>
                    </v:rect>
                  </w:pict>
                </mc:Fallback>
              </mc:AlternateContent>
            </w:r>
          </w:p>
          <w:p w14:paraId="0E8ADF19" w14:textId="510AA77B" w:rsidR="00D66C28" w:rsidRPr="003F7820" w:rsidRDefault="009A331D" w:rsidP="001D3621">
            <w:pPr>
              <w:jc w:val="center"/>
              <w:rPr>
                <w:rFonts w:asciiTheme="majorBidi" w:hAnsiTheme="majorBidi" w:cstheme="majorBidi"/>
                <w:i/>
                <w:iCs/>
                <w:noProof/>
                <w:color w:val="002060"/>
                <w:sz w:val="28"/>
                <w:szCs w:val="28"/>
                <w:rtl/>
                <w:lang w:bidi="ar-SY"/>
              </w:rPr>
            </w:pPr>
            <w:r>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29920" behindDoc="0" locked="0" layoutInCell="1" allowOverlap="1" wp14:anchorId="21239179" wp14:editId="2729E11C">
                      <wp:simplePos x="0" y="0"/>
                      <wp:positionH relativeFrom="column">
                        <wp:posOffset>317500</wp:posOffset>
                      </wp:positionH>
                      <wp:positionV relativeFrom="paragraph">
                        <wp:posOffset>172085</wp:posOffset>
                      </wp:positionV>
                      <wp:extent cx="520700" cy="303530"/>
                      <wp:effectExtent l="0" t="0" r="0" b="1270"/>
                      <wp:wrapNone/>
                      <wp:docPr id="184124896" name="مستطيل 44"/>
                      <wp:cNvGraphicFramePr/>
                      <a:graphic xmlns:a="http://schemas.openxmlformats.org/drawingml/2006/main">
                        <a:graphicData uri="http://schemas.microsoft.com/office/word/2010/wordprocessingShape">
                          <wps:wsp>
                            <wps:cNvSpPr/>
                            <wps:spPr>
                              <a:xfrm>
                                <a:off x="0" y="0"/>
                                <a:ext cx="520700" cy="303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79020" w14:textId="77777777" w:rsidR="00084406" w:rsidRPr="009E3070" w:rsidRDefault="00084406" w:rsidP="00084406">
                                  <w:pPr>
                                    <w:jc w:val="center"/>
                                    <w:rPr>
                                      <w:rFonts w:asciiTheme="majorBidi" w:hAnsiTheme="majorBidi" w:cstheme="majorBidi"/>
                                      <w:color w:val="C00000"/>
                                      <w:vertAlign w:val="superscript"/>
                                      <w:lang w:bidi="ar-SY"/>
                                    </w:rPr>
                                  </w:pPr>
                                  <w:r w:rsidRPr="009E3070">
                                    <w:rPr>
                                      <w:rFonts w:asciiTheme="majorBidi" w:hAnsiTheme="majorBidi" w:cstheme="majorBidi"/>
                                      <w:color w:val="C00000"/>
                                      <w:lang w:bidi="ar-SY"/>
                                    </w:rPr>
                                    <w:t>Na</w:t>
                                  </w:r>
                                  <w:r w:rsidRPr="009E3070">
                                    <w:rPr>
                                      <w:rFonts w:asciiTheme="majorBidi" w:hAnsiTheme="majorBidi" w:cstheme="majorBidi"/>
                                      <w:color w:val="C00000"/>
                                      <w:vertAlign w:val="superscript"/>
                                      <w:lang w:bidi="ar-SY"/>
                                    </w:rPr>
                                    <w:t>+</w:t>
                                  </w:r>
                                </w:p>
                                <w:p w14:paraId="6BD0E294" w14:textId="77777777" w:rsidR="00084406" w:rsidRPr="009E3070" w:rsidRDefault="00084406" w:rsidP="00084406">
                                  <w:pPr>
                                    <w:jc w:val="center"/>
                                    <w:rPr>
                                      <w:rFonts w:asciiTheme="majorBidi" w:hAnsiTheme="majorBidi" w:cstheme="majorBidi"/>
                                      <w:color w:val="C00000"/>
                                      <w:vertAlign w:val="superscript"/>
                                      <w:lang w:bidi="ar-SY"/>
                                    </w:rPr>
                                  </w:pPr>
                                </w:p>
                                <w:p w14:paraId="4791487E" w14:textId="77777777" w:rsidR="00084406" w:rsidRPr="009E3070" w:rsidRDefault="00084406" w:rsidP="00084406">
                                  <w:pPr>
                                    <w:jc w:val="center"/>
                                    <w:rPr>
                                      <w:rFonts w:asciiTheme="majorBidi" w:hAnsiTheme="majorBidi" w:cstheme="majorBidi"/>
                                      <w:color w:val="C00000"/>
                                      <w:vertAlign w:val="superscript"/>
                                      <w:lang w:bidi="ar-SY"/>
                                    </w:rPr>
                                  </w:pPr>
                                </w:p>
                                <w:p w14:paraId="2B96E603" w14:textId="77777777" w:rsidR="00084406" w:rsidRPr="009E3070" w:rsidRDefault="00084406" w:rsidP="00084406">
                                  <w:pPr>
                                    <w:jc w:val="center"/>
                                    <w:rPr>
                                      <w:rFonts w:asciiTheme="majorBidi" w:hAnsiTheme="majorBidi" w:cstheme="majorBidi"/>
                                      <w:color w:val="C00000"/>
                                      <w:vertAlign w:val="superscript"/>
                                      <w:lang w:bidi="ar-SY"/>
                                    </w:rPr>
                                  </w:pPr>
                                </w:p>
                                <w:p w14:paraId="5702CB91" w14:textId="77777777" w:rsidR="00084406" w:rsidRPr="009E3070" w:rsidRDefault="00084406" w:rsidP="00084406">
                                  <w:pPr>
                                    <w:jc w:val="center"/>
                                    <w:rPr>
                                      <w:rFonts w:asciiTheme="majorBidi" w:hAnsiTheme="majorBidi" w:cstheme="majorBidi"/>
                                      <w:color w:val="C00000"/>
                                      <w:vertAlign w:val="superscript"/>
                                      <w:lang w:bidi="ar-SY"/>
                                    </w:rPr>
                                  </w:pPr>
                                </w:p>
                                <w:p w14:paraId="214868A6" w14:textId="77777777" w:rsidR="00084406" w:rsidRPr="009E3070" w:rsidRDefault="00084406" w:rsidP="00084406">
                                  <w:pPr>
                                    <w:jc w:val="center"/>
                                    <w:rPr>
                                      <w:rFonts w:asciiTheme="majorBidi" w:hAnsiTheme="majorBidi" w:cstheme="majorBidi"/>
                                      <w:color w:val="C00000"/>
                                      <w:vertAlign w:val="superscript"/>
                                      <w:lang w:bidi="ar-SY"/>
                                    </w:rPr>
                                  </w:pPr>
                                  <w:r w:rsidRPr="009E3070">
                                    <w:rPr>
                                      <w:rFonts w:asciiTheme="majorBidi" w:hAnsiTheme="majorBidi" w:cstheme="majorBidi"/>
                                      <w:color w:val="C00000"/>
                                      <w:vertAlign w:val="superscript"/>
                                      <w:lang w:bidi="ar-S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9179" id="مستطيل 44" o:spid="_x0000_s1034" style="position:absolute;left:0;text-align:left;margin-left:25pt;margin-top:13.55pt;width:41pt;height:2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" filled="f" stroked="f" strokeweight="1pt">
                      <v:textbox>
                        <w:txbxContent>
                          <w:p w14:paraId="3F279020" w14:textId="77777777" w:rsidR="00084406" w:rsidRPr="009E3070" w:rsidRDefault="00084406" w:rsidP="00084406">
                            <w:pPr>
                              <w:jc w:val="center"/>
                              <w:rPr>
                                <w:rFonts w:asciiTheme="majorBidi" w:hAnsiTheme="majorBidi" w:cstheme="majorBidi"/>
                                <w:color w:val="C00000"/>
                                <w:vertAlign w:val="superscript"/>
                                <w:lang w:bidi="ar-SY"/>
                              </w:rPr>
                            </w:pPr>
                            <w:r w:rsidRPr="009E3070">
                              <w:rPr>
                                <w:rFonts w:asciiTheme="majorBidi" w:hAnsiTheme="majorBidi" w:cstheme="majorBidi"/>
                                <w:color w:val="C00000"/>
                                <w:lang w:bidi="ar-SY"/>
                              </w:rPr>
                              <w:t>Na</w:t>
                            </w:r>
                            <w:r w:rsidRPr="009E3070">
                              <w:rPr>
                                <w:rFonts w:asciiTheme="majorBidi" w:hAnsiTheme="majorBidi" w:cstheme="majorBidi"/>
                                <w:color w:val="C00000"/>
                                <w:vertAlign w:val="superscript"/>
                                <w:lang w:bidi="ar-SY"/>
                              </w:rPr>
                              <w:t>+</w:t>
                            </w:r>
                          </w:p>
                          <w:p w14:paraId="6BD0E294" w14:textId="77777777" w:rsidR="00084406" w:rsidRPr="009E3070" w:rsidRDefault="00084406" w:rsidP="00084406">
                            <w:pPr>
                              <w:jc w:val="center"/>
                              <w:rPr>
                                <w:rFonts w:asciiTheme="majorBidi" w:hAnsiTheme="majorBidi" w:cstheme="majorBidi"/>
                                <w:color w:val="C00000"/>
                                <w:vertAlign w:val="superscript"/>
                                <w:lang w:bidi="ar-SY"/>
                              </w:rPr>
                            </w:pPr>
                          </w:p>
                          <w:p w14:paraId="4791487E" w14:textId="77777777" w:rsidR="00084406" w:rsidRPr="009E3070" w:rsidRDefault="00084406" w:rsidP="00084406">
                            <w:pPr>
                              <w:jc w:val="center"/>
                              <w:rPr>
                                <w:rFonts w:asciiTheme="majorBidi" w:hAnsiTheme="majorBidi" w:cstheme="majorBidi"/>
                                <w:color w:val="C00000"/>
                                <w:vertAlign w:val="superscript"/>
                                <w:lang w:bidi="ar-SY"/>
                              </w:rPr>
                            </w:pPr>
                          </w:p>
                          <w:p w14:paraId="2B96E603" w14:textId="77777777" w:rsidR="00084406" w:rsidRPr="009E3070" w:rsidRDefault="00084406" w:rsidP="00084406">
                            <w:pPr>
                              <w:jc w:val="center"/>
                              <w:rPr>
                                <w:rFonts w:asciiTheme="majorBidi" w:hAnsiTheme="majorBidi" w:cstheme="majorBidi"/>
                                <w:color w:val="C00000"/>
                                <w:vertAlign w:val="superscript"/>
                                <w:lang w:bidi="ar-SY"/>
                              </w:rPr>
                            </w:pPr>
                          </w:p>
                          <w:p w14:paraId="5702CB91" w14:textId="77777777" w:rsidR="00084406" w:rsidRPr="009E3070" w:rsidRDefault="00084406" w:rsidP="00084406">
                            <w:pPr>
                              <w:jc w:val="center"/>
                              <w:rPr>
                                <w:rFonts w:asciiTheme="majorBidi" w:hAnsiTheme="majorBidi" w:cstheme="majorBidi"/>
                                <w:color w:val="C00000"/>
                                <w:vertAlign w:val="superscript"/>
                                <w:lang w:bidi="ar-SY"/>
                              </w:rPr>
                            </w:pPr>
                          </w:p>
                          <w:p w14:paraId="214868A6" w14:textId="77777777" w:rsidR="00084406" w:rsidRPr="009E3070" w:rsidRDefault="00084406" w:rsidP="00084406">
                            <w:pPr>
                              <w:jc w:val="center"/>
                              <w:rPr>
                                <w:rFonts w:asciiTheme="majorBidi" w:hAnsiTheme="majorBidi" w:cstheme="majorBidi"/>
                                <w:color w:val="C00000"/>
                                <w:vertAlign w:val="superscript"/>
                                <w:lang w:bidi="ar-SY"/>
                              </w:rPr>
                            </w:pPr>
                            <w:r w:rsidRPr="009E3070">
                              <w:rPr>
                                <w:rFonts w:asciiTheme="majorBidi" w:hAnsiTheme="majorBidi" w:cstheme="majorBidi"/>
                                <w:color w:val="C00000"/>
                                <w:vertAlign w:val="superscript"/>
                                <w:lang w:bidi="ar-SY"/>
                              </w:rPr>
                              <w:t>=</w:t>
                            </w:r>
                          </w:p>
                        </w:txbxContent>
                      </v:textbox>
                    </v:rect>
                  </w:pict>
                </mc:Fallback>
              </mc:AlternateContent>
            </w:r>
            <w:r w:rsidR="00B272B4">
              <w:rPr>
                <w:rFonts w:asciiTheme="majorBidi" w:hAnsiTheme="majorBidi" w:cstheme="majorBidi"/>
                <w:b/>
                <w:bCs/>
                <w:i/>
                <w:iCs/>
                <w:noProof/>
                <w:color w:val="002060"/>
                <w:rtl/>
                <w:lang w:val="ar-SY" w:bidi="ar-SY"/>
              </w:rPr>
              <mc:AlternateContent>
                <mc:Choice Requires="wps">
                  <w:drawing>
                    <wp:anchor distT="0" distB="0" distL="114300" distR="114300" simplePos="0" relativeHeight="251841536" behindDoc="0" locked="0" layoutInCell="1" allowOverlap="1" wp14:anchorId="774626B2" wp14:editId="0E0892A3">
                      <wp:simplePos x="0" y="0"/>
                      <wp:positionH relativeFrom="column">
                        <wp:posOffset>751205</wp:posOffset>
                      </wp:positionH>
                      <wp:positionV relativeFrom="paragraph">
                        <wp:posOffset>58420</wp:posOffset>
                      </wp:positionV>
                      <wp:extent cx="9525" cy="438150"/>
                      <wp:effectExtent l="38100" t="0" r="66675" b="57150"/>
                      <wp:wrapNone/>
                      <wp:docPr id="929819100" name="رابط كسهم مستقيم 66"/>
                      <wp:cNvGraphicFramePr/>
                      <a:graphic xmlns:a="http://schemas.openxmlformats.org/drawingml/2006/main">
                        <a:graphicData uri="http://schemas.microsoft.com/office/word/2010/wordprocessingShape">
                          <wps:wsp>
                            <wps:cNvCnPr/>
                            <wps:spPr>
                              <a:xfrm>
                                <a:off x="0" y="0"/>
                                <a:ext cx="9525" cy="438150"/>
                              </a:xfrm>
                              <a:prstGeom prst="straightConnector1">
                                <a:avLst/>
                              </a:prstGeom>
                              <a:ln w="3175">
                                <a:solidFill>
                                  <a:srgbClr val="00206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F16082" id="_x0000_t32" coordsize="21600,21600" o:spt="32" o:oned="t" path="m,l21600,21600e" filled="f">
                      <v:path arrowok="t" fillok="f" o:connecttype="none"/>
                      <o:lock v:ext="edit" shapetype="t"/>
                    </v:shapetype>
                    <v:shape id="رابط كسهم مستقيم 66" o:spid="_x0000_s1026" type="#_x0000_t32" style="position:absolute;margin-left:59.15pt;margin-top:4.6pt;width:.75pt;height:3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" strokecolor="#002060" strokeweight=".25pt">
                      <v:stroke dashstyle="1 1" endarrow="block" joinstyle="miter"/>
                    </v:shape>
                  </w:pict>
                </mc:Fallback>
              </mc:AlternateContent>
            </w:r>
            <w:r w:rsidR="00260381"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25152" behindDoc="0" locked="0" layoutInCell="1" allowOverlap="1" wp14:anchorId="4ABD108C" wp14:editId="3D0284F1">
                      <wp:simplePos x="0" y="0"/>
                      <wp:positionH relativeFrom="column">
                        <wp:posOffset>675005</wp:posOffset>
                      </wp:positionH>
                      <wp:positionV relativeFrom="paragraph">
                        <wp:posOffset>29845</wp:posOffset>
                      </wp:positionV>
                      <wp:extent cx="1876425" cy="299720"/>
                      <wp:effectExtent l="0" t="0" r="0" b="5080"/>
                      <wp:wrapNone/>
                      <wp:docPr id="2124536325" name="مستطيل 2124536325"/>
                      <wp:cNvGraphicFramePr/>
                      <a:graphic xmlns:a="http://schemas.openxmlformats.org/drawingml/2006/main">
                        <a:graphicData uri="http://schemas.microsoft.com/office/word/2010/wordprocessingShape">
                          <wps:wsp>
                            <wps:cNvSpPr/>
                            <wps:spPr>
                              <a:xfrm>
                                <a:off x="0" y="0"/>
                                <a:ext cx="1876425" cy="299720"/>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6AF2A9" w14:textId="27B98C29" w:rsidR="00A430F0" w:rsidRPr="00260381" w:rsidRDefault="00A430F0" w:rsidP="00A430F0">
                                  <w:pPr>
                                    <w:jc w:val="center"/>
                                    <w:rPr>
                                      <w:rFonts w:asciiTheme="majorBidi" w:hAnsiTheme="majorBidi" w:cstheme="majorBidi"/>
                                      <w:b/>
                                      <w:bCs/>
                                      <w:i/>
                                      <w:iCs/>
                                      <w:color w:val="C00000"/>
                                      <w:sz w:val="20"/>
                                      <w:szCs w:val="20"/>
                                      <w:rtl/>
                                      <w:lang w:bidi="ar-SY"/>
                                    </w:rPr>
                                  </w:pPr>
                                  <w:r w:rsidRPr="00260381">
                                    <w:rPr>
                                      <w:rFonts w:asciiTheme="majorBidi" w:hAnsiTheme="majorBidi" w:cstheme="majorBidi"/>
                                      <w:b/>
                                      <w:bCs/>
                                      <w:i/>
                                      <w:iCs/>
                                      <w:color w:val="C00000"/>
                                      <w:sz w:val="20"/>
                                      <w:szCs w:val="20"/>
                                      <w:lang w:bidi="ar-SY"/>
                                    </w:rPr>
                                    <w:t>Standard Action Potential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108C" id="مستطيل 2124536325" o:spid="_x0000_s1035" style="position:absolute;left:0;text-align:left;margin-left:53.15pt;margin-top:2.35pt;width:147.75pt;height:2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" filled="f" stroked="f" strokeweight=".25pt">
                      <v:stroke dashstyle="dash"/>
                      <v:textbox>
                        <w:txbxContent>
                          <w:p w14:paraId="426AF2A9" w14:textId="27B98C29" w:rsidR="00A430F0" w:rsidRPr="00260381" w:rsidRDefault="00A430F0" w:rsidP="00A430F0">
                            <w:pPr>
                              <w:jc w:val="center"/>
                              <w:rPr>
                                <w:rFonts w:asciiTheme="majorBidi" w:hAnsiTheme="majorBidi" w:cstheme="majorBidi"/>
                                <w:b/>
                                <w:bCs/>
                                <w:i/>
                                <w:iCs/>
                                <w:color w:val="C00000"/>
                                <w:sz w:val="20"/>
                                <w:szCs w:val="20"/>
                                <w:rtl/>
                                <w:lang w:bidi="ar-SY"/>
                              </w:rPr>
                            </w:pPr>
                            <w:r w:rsidRPr="00260381">
                              <w:rPr>
                                <w:rFonts w:asciiTheme="majorBidi" w:hAnsiTheme="majorBidi" w:cstheme="majorBidi"/>
                                <w:b/>
                                <w:bCs/>
                                <w:i/>
                                <w:iCs/>
                                <w:color w:val="C00000"/>
                                <w:sz w:val="20"/>
                                <w:szCs w:val="20"/>
                                <w:lang w:bidi="ar-SY"/>
                              </w:rPr>
                              <w:t>Standard Action Potential</w:t>
                            </w:r>
                          </w:p>
                        </w:txbxContent>
                      </v:textbox>
                    </v:rect>
                  </w:pict>
                </mc:Fallback>
              </mc:AlternateContent>
            </w:r>
          </w:p>
        </w:tc>
      </w:tr>
      <w:tr w:rsidR="00084406" w:rsidRPr="003F7820" w14:paraId="095E2F0D" w14:textId="77777777" w:rsidTr="00D77722">
        <w:trPr>
          <w:jc w:val="center"/>
        </w:trPr>
        <w:tc>
          <w:tcPr>
            <w:tcW w:w="8522" w:type="dxa"/>
          </w:tcPr>
          <w:p w14:paraId="17D5C2AB" w14:textId="60E12104" w:rsidR="006D03FF" w:rsidRDefault="009A331D" w:rsidP="009E3070">
            <w:pPr>
              <w:jc w:val="center"/>
              <w:rPr>
                <w:rFonts w:asciiTheme="majorBidi" w:hAnsiTheme="majorBidi" w:cstheme="majorBidi"/>
                <w:i/>
                <w:iCs/>
                <w:color w:val="002060"/>
                <w:sz w:val="28"/>
                <w:szCs w:val="28"/>
                <w:lang w:bidi="ar-SY"/>
              </w:rPr>
            </w:pPr>
            <w:r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38464" behindDoc="0" locked="0" layoutInCell="1" allowOverlap="1" wp14:anchorId="14672DF8" wp14:editId="06D4DF19">
                      <wp:simplePos x="0" y="0"/>
                      <wp:positionH relativeFrom="column">
                        <wp:posOffset>484505</wp:posOffset>
                      </wp:positionH>
                      <wp:positionV relativeFrom="paragraph">
                        <wp:posOffset>863600</wp:posOffset>
                      </wp:positionV>
                      <wp:extent cx="2124075" cy="495300"/>
                      <wp:effectExtent l="0" t="0" r="0" b="0"/>
                      <wp:wrapNone/>
                      <wp:docPr id="1825204632" name="مستطيل 1825204632"/>
                      <wp:cNvGraphicFramePr/>
                      <a:graphic xmlns:a="http://schemas.openxmlformats.org/drawingml/2006/main">
                        <a:graphicData uri="http://schemas.microsoft.com/office/word/2010/wordprocessingShape">
                          <wps:wsp>
                            <wps:cNvSpPr/>
                            <wps:spPr>
                              <a:xfrm>
                                <a:off x="0" y="0"/>
                                <a:ext cx="2124075" cy="495300"/>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5DC1C5" w14:textId="5302AFB9" w:rsidR="00417E9B" w:rsidRPr="008612EE" w:rsidRDefault="009A331D" w:rsidP="009A331D">
                                  <w:pPr>
                                    <w:jc w:val="center"/>
                                    <w:rPr>
                                      <w:rFonts w:asciiTheme="majorBidi" w:hAnsiTheme="majorBidi" w:cstheme="majorBidi"/>
                                      <w:b/>
                                      <w:bCs/>
                                      <w:i/>
                                      <w:iCs/>
                                      <w:color w:val="7030A0"/>
                                      <w:sz w:val="20"/>
                                      <w:szCs w:val="20"/>
                                      <w:rtl/>
                                      <w:lang w:bidi="ar-SY"/>
                                    </w:rPr>
                                  </w:pPr>
                                  <w:r w:rsidRPr="009A331D">
                                    <w:rPr>
                                      <w:rFonts w:asciiTheme="majorBidi" w:hAnsiTheme="majorBidi" w:cstheme="majorBidi"/>
                                      <w:b/>
                                      <w:bCs/>
                                      <w:i/>
                                      <w:iCs/>
                                      <w:color w:val="7030A0"/>
                                      <w:sz w:val="20"/>
                                      <w:szCs w:val="20"/>
                                      <w:lang w:bidi="ar-SY"/>
                                    </w:rPr>
                                    <w:t>Previous Standard Action</w:t>
                                  </w:r>
                                  <w:r>
                                    <w:rPr>
                                      <w:rFonts w:asciiTheme="majorBidi" w:hAnsiTheme="majorBidi" w:cstheme="majorBidi"/>
                                      <w:b/>
                                      <w:bCs/>
                                      <w:i/>
                                      <w:iCs/>
                                      <w:color w:val="7030A0"/>
                                      <w:sz w:val="20"/>
                                      <w:szCs w:val="20"/>
                                      <w:lang w:bidi="ar-SY"/>
                                    </w:rPr>
                                    <w:br/>
                                  </w:r>
                                  <w:r w:rsidRPr="009A331D">
                                    <w:rPr>
                                      <w:rFonts w:asciiTheme="majorBidi" w:hAnsiTheme="majorBidi" w:cstheme="majorBidi"/>
                                      <w:b/>
                                      <w:bCs/>
                                      <w:i/>
                                      <w:iCs/>
                                      <w:color w:val="7030A0"/>
                                      <w:sz w:val="20"/>
                                      <w:szCs w:val="20"/>
                                      <w:lang w:bidi="ar-SY"/>
                                    </w:rPr>
                                    <w:t>Potential in the Fading Phase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2DF8" id="مستطيل 1825204632" o:spid="_x0000_s1036" style="position:absolute;left:0;text-align:left;margin-left:38.15pt;margin-top:68pt;width:167.25pt;height:3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" filled="f" stroked="f" strokeweight=".25pt">
                      <v:stroke dashstyle="dash"/>
                      <v:textbox>
                        <w:txbxContent>
                          <w:p w14:paraId="3B5DC1C5" w14:textId="5302AFB9" w:rsidR="00417E9B" w:rsidRPr="008612EE" w:rsidRDefault="009A331D" w:rsidP="009A331D">
                            <w:pPr>
                              <w:jc w:val="center"/>
                              <w:rPr>
                                <w:rFonts w:asciiTheme="majorBidi" w:hAnsiTheme="majorBidi" w:cstheme="majorBidi"/>
                                <w:b/>
                                <w:bCs/>
                                <w:i/>
                                <w:iCs/>
                                <w:color w:val="7030A0"/>
                                <w:sz w:val="20"/>
                                <w:szCs w:val="20"/>
                                <w:rtl/>
                                <w:lang w:bidi="ar-SY"/>
                              </w:rPr>
                            </w:pPr>
                            <w:r w:rsidRPr="009A331D">
                              <w:rPr>
                                <w:rFonts w:asciiTheme="majorBidi" w:hAnsiTheme="majorBidi" w:cstheme="majorBidi"/>
                                <w:b/>
                                <w:bCs/>
                                <w:i/>
                                <w:iCs/>
                                <w:color w:val="7030A0"/>
                                <w:sz w:val="20"/>
                                <w:szCs w:val="20"/>
                                <w:lang w:bidi="ar-SY"/>
                              </w:rPr>
                              <w:t>Previous Standard Action</w:t>
                            </w:r>
                            <w:r>
                              <w:rPr>
                                <w:rFonts w:asciiTheme="majorBidi" w:hAnsiTheme="majorBidi" w:cstheme="majorBidi"/>
                                <w:b/>
                                <w:bCs/>
                                <w:i/>
                                <w:iCs/>
                                <w:color w:val="7030A0"/>
                                <w:sz w:val="20"/>
                                <w:szCs w:val="20"/>
                                <w:lang w:bidi="ar-SY"/>
                              </w:rPr>
                              <w:br/>
                            </w:r>
                            <w:r w:rsidRPr="009A331D">
                              <w:rPr>
                                <w:rFonts w:asciiTheme="majorBidi" w:hAnsiTheme="majorBidi" w:cstheme="majorBidi"/>
                                <w:b/>
                                <w:bCs/>
                                <w:i/>
                                <w:iCs/>
                                <w:color w:val="7030A0"/>
                                <w:sz w:val="20"/>
                                <w:szCs w:val="20"/>
                                <w:lang w:bidi="ar-SY"/>
                              </w:rPr>
                              <w:t>Potential in the Fading Phase</w:t>
                            </w:r>
                          </w:p>
                        </w:txbxContent>
                      </v:textbox>
                    </v:rect>
                  </w:pict>
                </mc:Fallback>
              </mc:AlternateContent>
            </w:r>
            <w:r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88288" behindDoc="0" locked="0" layoutInCell="1" allowOverlap="1" wp14:anchorId="0F8AE5EA" wp14:editId="37BC6EF2">
                      <wp:simplePos x="0" y="0"/>
                      <wp:positionH relativeFrom="column">
                        <wp:posOffset>227330</wp:posOffset>
                      </wp:positionH>
                      <wp:positionV relativeFrom="paragraph">
                        <wp:posOffset>806450</wp:posOffset>
                      </wp:positionV>
                      <wp:extent cx="728345" cy="342900"/>
                      <wp:effectExtent l="0" t="0" r="0" b="0"/>
                      <wp:wrapNone/>
                      <wp:docPr id="1482169087" name="مستطيل 1482169087"/>
                      <wp:cNvGraphicFramePr/>
                      <a:graphic xmlns:a="http://schemas.openxmlformats.org/drawingml/2006/main">
                        <a:graphicData uri="http://schemas.microsoft.com/office/word/2010/wordprocessingShape">
                          <wps:wsp>
                            <wps:cNvSpPr/>
                            <wps:spPr>
                              <a:xfrm>
                                <a:off x="0" y="0"/>
                                <a:ext cx="728345" cy="342900"/>
                              </a:xfrm>
                              <a:prstGeom prst="rect">
                                <a:avLst/>
                              </a:prstGeom>
                              <a:noFill/>
                              <a:ln w="3175">
                                <a:no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D31148" w14:textId="77777777" w:rsidR="006D03FF" w:rsidRPr="00CF5035" w:rsidRDefault="006D03FF" w:rsidP="006D03FF">
                                  <w:pPr>
                                    <w:jc w:val="center"/>
                                    <w:rPr>
                                      <w:rFonts w:asciiTheme="majorBidi" w:hAnsiTheme="majorBidi" w:cstheme="majorBidi"/>
                                      <w:i/>
                                      <w:iCs/>
                                      <w:color w:val="002060"/>
                                      <w:sz w:val="20"/>
                                      <w:szCs w:val="20"/>
                                      <w:rtl/>
                                      <w:lang w:bidi="ar-SY"/>
                                    </w:rPr>
                                  </w:pPr>
                                  <w:r w:rsidRPr="00CF5035">
                                    <w:rPr>
                                      <w:rFonts w:asciiTheme="majorBidi" w:hAnsiTheme="majorBidi" w:cstheme="majorBidi"/>
                                      <w:i/>
                                      <w:iCs/>
                                      <w:color w:val="002060"/>
                                      <w:sz w:val="20"/>
                                      <w:szCs w:val="20"/>
                                      <w:lang w:bidi="ar-SY"/>
                                    </w:rPr>
                                    <w:t>Trough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AE5EA" id="مستطيل 1482169087" o:spid="_x0000_s1037" style="position:absolute;left:0;text-align:left;margin-left:17.9pt;margin-top:63.5pt;width:57.3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" filled="f" stroked="f" strokeweight=".25pt">
                      <v:stroke dashstyle="dash"/>
                      <v:textbox>
                        <w:txbxContent>
                          <w:p w14:paraId="03D31148" w14:textId="77777777" w:rsidR="006D03FF" w:rsidRPr="00CF5035" w:rsidRDefault="006D03FF" w:rsidP="006D03FF">
                            <w:pPr>
                              <w:jc w:val="center"/>
                              <w:rPr>
                                <w:rFonts w:asciiTheme="majorBidi" w:hAnsiTheme="majorBidi" w:cstheme="majorBidi"/>
                                <w:i/>
                                <w:iCs/>
                                <w:color w:val="002060"/>
                                <w:sz w:val="20"/>
                                <w:szCs w:val="20"/>
                                <w:rtl/>
                                <w:lang w:bidi="ar-SY"/>
                              </w:rPr>
                            </w:pPr>
                            <w:r w:rsidRPr="00CF5035">
                              <w:rPr>
                                <w:rFonts w:asciiTheme="majorBidi" w:hAnsiTheme="majorBidi" w:cstheme="majorBidi"/>
                                <w:i/>
                                <w:iCs/>
                                <w:color w:val="002060"/>
                                <w:sz w:val="20"/>
                                <w:szCs w:val="20"/>
                                <w:lang w:bidi="ar-SY"/>
                              </w:rPr>
                              <w:t>Trough</w:t>
                            </w:r>
                          </w:p>
                        </w:txbxContent>
                      </v:textbox>
                    </v:rect>
                  </w:pict>
                </mc:Fallback>
              </mc:AlternateContent>
            </w:r>
            <w:r>
              <w:rPr>
                <w:rFonts w:asciiTheme="majorBidi" w:hAnsiTheme="majorBidi" w:cstheme="majorBidi"/>
                <w:b/>
                <w:bCs/>
                <w:i/>
                <w:iCs/>
                <w:noProof/>
                <w:color w:val="002060"/>
                <w:rtl/>
                <w:lang w:val="ar-SY" w:bidi="ar-SY"/>
              </w:rPr>
              <mc:AlternateContent>
                <mc:Choice Requires="wps">
                  <w:drawing>
                    <wp:anchor distT="0" distB="0" distL="114300" distR="114300" simplePos="0" relativeHeight="251852800" behindDoc="0" locked="0" layoutInCell="1" allowOverlap="1" wp14:anchorId="7966F98F" wp14:editId="0486D06E">
                      <wp:simplePos x="0" y="0"/>
                      <wp:positionH relativeFrom="column">
                        <wp:posOffset>560705</wp:posOffset>
                      </wp:positionH>
                      <wp:positionV relativeFrom="paragraph">
                        <wp:posOffset>254000</wp:posOffset>
                      </wp:positionV>
                      <wp:extent cx="0" cy="38100"/>
                      <wp:effectExtent l="76200" t="38100" r="95250" b="57150"/>
                      <wp:wrapNone/>
                      <wp:docPr id="1113552816" name="رابط كسهم مستقيم 45"/>
                      <wp:cNvGraphicFramePr/>
                      <a:graphic xmlns:a="http://schemas.openxmlformats.org/drawingml/2006/main">
                        <a:graphicData uri="http://schemas.microsoft.com/office/word/2010/wordprocessingShape">
                          <wps:wsp>
                            <wps:cNvCnPr/>
                            <wps:spPr>
                              <a:xfrm>
                                <a:off x="0" y="0"/>
                                <a:ext cx="0" cy="381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8DE1B" id="رابط كسهم مستقيم 45" o:spid="_x0000_s1026" type="#_x0000_t32" style="position:absolute;margin-left:44.15pt;margin-top:20pt;width:0;height:3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" strokecolor="#c00000" strokeweight=".5pt">
                      <v:stroke endarrow="block" joinstyle="miter"/>
                    </v:shape>
                  </w:pict>
                </mc:Fallback>
              </mc:AlternateContent>
            </w:r>
            <w:r w:rsidR="00B272B4"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43584" behindDoc="0" locked="0" layoutInCell="1" allowOverlap="1" wp14:anchorId="0300B403" wp14:editId="4C5885CE">
                      <wp:simplePos x="0" y="0"/>
                      <wp:positionH relativeFrom="column">
                        <wp:posOffset>2694305</wp:posOffset>
                      </wp:positionH>
                      <wp:positionV relativeFrom="paragraph">
                        <wp:posOffset>854075</wp:posOffset>
                      </wp:positionV>
                      <wp:extent cx="1876425" cy="433070"/>
                      <wp:effectExtent l="0" t="0" r="0" b="5080"/>
                      <wp:wrapNone/>
                      <wp:docPr id="989297073" name="مستطيل 989297073"/>
                      <wp:cNvGraphicFramePr/>
                      <a:graphic xmlns:a="http://schemas.openxmlformats.org/drawingml/2006/main">
                        <a:graphicData uri="http://schemas.microsoft.com/office/word/2010/wordprocessingShape">
                          <wps:wsp>
                            <wps:cNvSpPr/>
                            <wps:spPr>
                              <a:xfrm>
                                <a:off x="0" y="0"/>
                                <a:ext cx="1876425" cy="433070"/>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AC1DDA" w14:textId="5FD2D808" w:rsidR="00B272B4" w:rsidRPr="00260381" w:rsidRDefault="00B272B4" w:rsidP="00B272B4">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The New</w:t>
                                  </w:r>
                                  <w:r>
                                    <w:rPr>
                                      <w:rFonts w:asciiTheme="majorBidi" w:hAnsiTheme="majorBidi" w:cstheme="majorBidi"/>
                                      <w:b/>
                                      <w:bCs/>
                                      <w:i/>
                                      <w:iCs/>
                                      <w:color w:val="C00000"/>
                                      <w:sz w:val="20"/>
                                      <w:szCs w:val="20"/>
                                      <w:lang w:bidi="ar-SY"/>
                                    </w:rPr>
                                    <w:br/>
                                  </w:r>
                                  <w:r w:rsidRPr="00260381">
                                    <w:rPr>
                                      <w:rFonts w:asciiTheme="majorBidi" w:hAnsiTheme="majorBidi" w:cstheme="majorBidi"/>
                                      <w:b/>
                                      <w:bCs/>
                                      <w:i/>
                                      <w:iCs/>
                                      <w:color w:val="C00000"/>
                                      <w:sz w:val="20"/>
                                      <w:szCs w:val="20"/>
                                      <w:lang w:bidi="ar-SY"/>
                                    </w:rPr>
                                    <w:t>Standard Action Potential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B403" id="مستطيل 989297073" o:spid="_x0000_s1038" style="position:absolute;left:0;text-align:left;margin-left:212.15pt;margin-top:67.25pt;width:147.75pt;height:34.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" filled="f" stroked="f" strokeweight=".25pt">
                      <v:stroke dashstyle="dash"/>
                      <v:textbox>
                        <w:txbxContent>
                          <w:p w14:paraId="3AAC1DDA" w14:textId="5FD2D808" w:rsidR="00B272B4" w:rsidRPr="00260381" w:rsidRDefault="00B272B4" w:rsidP="00B272B4">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The New</w:t>
                            </w:r>
                            <w:r>
                              <w:rPr>
                                <w:rFonts w:asciiTheme="majorBidi" w:hAnsiTheme="majorBidi" w:cstheme="majorBidi"/>
                                <w:b/>
                                <w:bCs/>
                                <w:i/>
                                <w:iCs/>
                                <w:color w:val="C00000"/>
                                <w:sz w:val="20"/>
                                <w:szCs w:val="20"/>
                                <w:lang w:bidi="ar-SY"/>
                              </w:rPr>
                              <w:br/>
                            </w:r>
                            <w:r w:rsidRPr="00260381">
                              <w:rPr>
                                <w:rFonts w:asciiTheme="majorBidi" w:hAnsiTheme="majorBidi" w:cstheme="majorBidi"/>
                                <w:b/>
                                <w:bCs/>
                                <w:i/>
                                <w:iCs/>
                                <w:color w:val="C00000"/>
                                <w:sz w:val="20"/>
                                <w:szCs w:val="20"/>
                                <w:lang w:bidi="ar-SY"/>
                              </w:rPr>
                              <w:t>Standard Action Potential</w:t>
                            </w:r>
                          </w:p>
                        </w:txbxContent>
                      </v:textbox>
                    </v:rect>
                  </w:pict>
                </mc:Fallback>
              </mc:AlternateContent>
            </w:r>
            <w:r w:rsidR="00B272B4">
              <w:rPr>
                <w:rFonts w:asciiTheme="majorBidi" w:hAnsiTheme="majorBidi" w:cstheme="majorBidi"/>
                <w:b/>
                <w:bCs/>
                <w:i/>
                <w:iCs/>
                <w:noProof/>
                <w:color w:val="002060"/>
                <w:rtl/>
                <w:lang w:val="ar-SY" w:bidi="ar-SY"/>
              </w:rPr>
              <mc:AlternateContent>
                <mc:Choice Requires="wps">
                  <w:drawing>
                    <wp:anchor distT="0" distB="0" distL="114300" distR="114300" simplePos="0" relativeHeight="251827200" behindDoc="0" locked="0" layoutInCell="1" allowOverlap="1" wp14:anchorId="49B65675" wp14:editId="024D7111">
                      <wp:simplePos x="0" y="0"/>
                      <wp:positionH relativeFrom="column">
                        <wp:posOffset>1122680</wp:posOffset>
                      </wp:positionH>
                      <wp:positionV relativeFrom="paragraph">
                        <wp:posOffset>282575</wp:posOffset>
                      </wp:positionV>
                      <wp:extent cx="1000125" cy="410845"/>
                      <wp:effectExtent l="57150" t="57150" r="9525" b="46355"/>
                      <wp:wrapNone/>
                      <wp:docPr id="85776782" name="سهم: لليسار واليمين 59"/>
                      <wp:cNvGraphicFramePr/>
                      <a:graphic xmlns:a="http://schemas.openxmlformats.org/drawingml/2006/main">
                        <a:graphicData uri="http://schemas.microsoft.com/office/word/2010/wordprocessingShape">
                          <wps:wsp>
                            <wps:cNvSpPr/>
                            <wps:spPr>
                              <a:xfrm>
                                <a:off x="0" y="0"/>
                                <a:ext cx="1000125" cy="410845"/>
                              </a:xfrm>
                              <a:prstGeom prst="leftRightArrow">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8900000" scaled="1"/>
                                <a:tileRect/>
                              </a:gra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D219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لليسار واليمين 59" o:spid="_x0000_s1026" type="#_x0000_t69" style="position:absolute;margin-left:88.4pt;margin-top:22.25pt;width:78.75pt;height:32.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" adj="4437" fillcolor="#700" stroked="f" strokeweight="1pt">
                      <v:fill color2="#ce0000" rotate="t" angle="135" colors="0 #700;.5 #ad0000;1 #ce0000" focus="100%" type="gradient"/>
                    </v:shape>
                  </w:pict>
                </mc:Fallback>
              </mc:AlternateContent>
            </w:r>
            <w:r w:rsidR="00260381">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24800" behindDoc="0" locked="0" layoutInCell="1" allowOverlap="1" wp14:anchorId="3717882A" wp14:editId="518FC9D0">
                      <wp:simplePos x="0" y="0"/>
                      <wp:positionH relativeFrom="column">
                        <wp:posOffset>1605915</wp:posOffset>
                      </wp:positionH>
                      <wp:positionV relativeFrom="paragraph">
                        <wp:posOffset>31750</wp:posOffset>
                      </wp:positionV>
                      <wp:extent cx="0" cy="146539"/>
                      <wp:effectExtent l="76200" t="0" r="57150" b="63500"/>
                      <wp:wrapNone/>
                      <wp:docPr id="1831112175" name="رابط كسهم مستقيم 48"/>
                      <wp:cNvGraphicFramePr/>
                      <a:graphic xmlns:a="http://schemas.openxmlformats.org/drawingml/2006/main">
                        <a:graphicData uri="http://schemas.microsoft.com/office/word/2010/wordprocessingShape">
                          <wps:wsp>
                            <wps:cNvCnPr/>
                            <wps:spPr>
                              <a:xfrm>
                                <a:off x="0" y="0"/>
                                <a:ext cx="0" cy="146539"/>
                              </a:xfrm>
                              <a:prstGeom prst="straightConnector1">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2D559" id="رابط كسهم مستقيم 48" o:spid="_x0000_s1026" type="#_x0000_t32" style="position:absolute;margin-left:126.45pt;margin-top:2.5pt;width:0;height:11.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" strokecolor="#c00000" strokeweight=".25pt">
                      <v:stroke dashstyle="1 1" endarrow="block" joinstyle="miter"/>
                    </v:shape>
                  </w:pict>
                </mc:Fallback>
              </mc:AlternateContent>
            </w:r>
            <w:r w:rsidR="00260381">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15584" behindDoc="0" locked="0" layoutInCell="1" allowOverlap="1" wp14:anchorId="1C10A8F5" wp14:editId="416B7D96">
                      <wp:simplePos x="0" y="0"/>
                      <wp:positionH relativeFrom="column">
                        <wp:posOffset>582930</wp:posOffset>
                      </wp:positionH>
                      <wp:positionV relativeFrom="paragraph">
                        <wp:posOffset>676275</wp:posOffset>
                      </wp:positionV>
                      <wp:extent cx="5715" cy="210820"/>
                      <wp:effectExtent l="76200" t="38100" r="70485" b="17780"/>
                      <wp:wrapNone/>
                      <wp:docPr id="759100773" name="رابط كسهم مستقيم 59"/>
                      <wp:cNvGraphicFramePr/>
                      <a:graphic xmlns:a="http://schemas.openxmlformats.org/drawingml/2006/main">
                        <a:graphicData uri="http://schemas.microsoft.com/office/word/2010/wordprocessingShape">
                          <wps:wsp>
                            <wps:cNvCnPr/>
                            <wps:spPr>
                              <a:xfrm flipH="1" flipV="1">
                                <a:off x="0" y="0"/>
                                <a:ext cx="5715" cy="210820"/>
                              </a:xfrm>
                              <a:prstGeom prst="straightConnector1">
                                <a:avLst/>
                              </a:prstGeom>
                              <a:ln w="3175">
                                <a:solidFill>
                                  <a:srgbClr val="002060"/>
                                </a:solidFill>
                                <a:prstDash val="sysDot"/>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98AAEC" id="رابط كسهم مستقيم 59" o:spid="_x0000_s1026" type="#_x0000_t32" style="position:absolute;margin-left:45.9pt;margin-top:53.25pt;width:.45pt;height:16.6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" strokecolor="#002060" strokeweight=".25pt">
                      <v:stroke dashstyle="1 1" endarrow="block" joinstyle="miter"/>
                    </v:shape>
                  </w:pict>
                </mc:Fallback>
              </mc:AlternateContent>
            </w:r>
            <w:r w:rsidR="00084406" w:rsidRPr="003F7820">
              <w:rPr>
                <w:rFonts w:asciiTheme="majorBidi" w:hAnsiTheme="majorBidi" w:cstheme="majorBidi"/>
                <w:i/>
                <w:iCs/>
                <w:noProof/>
                <w:color w:val="002060"/>
                <w:sz w:val="28"/>
                <w:szCs w:val="28"/>
                <w:rtl/>
                <w:lang w:bidi="ar-SY"/>
              </w:rPr>
              <w:drawing>
                <wp:inline distT="0" distB="0" distL="0" distR="0" wp14:anchorId="75D5C57B" wp14:editId="471BC1B9">
                  <wp:extent cx="4480597" cy="1014689"/>
                  <wp:effectExtent l="0" t="0" r="0" b="0"/>
                  <wp:docPr id="3"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8194" cy="1020939"/>
                          </a:xfrm>
                          <a:prstGeom prst="rect">
                            <a:avLst/>
                          </a:prstGeom>
                          <a:noFill/>
                          <a:ln>
                            <a:noFill/>
                          </a:ln>
                        </pic:spPr>
                      </pic:pic>
                    </a:graphicData>
                  </a:graphic>
                </wp:inline>
              </w:drawing>
            </w:r>
          </w:p>
          <w:p w14:paraId="4D3F1D91" w14:textId="4F460225" w:rsidR="006D03FF" w:rsidRPr="003F7820" w:rsidRDefault="006D03FF" w:rsidP="001D3621">
            <w:pPr>
              <w:jc w:val="center"/>
              <w:rPr>
                <w:rFonts w:asciiTheme="majorBidi" w:hAnsiTheme="majorBidi" w:cstheme="majorBidi"/>
                <w:i/>
                <w:iCs/>
                <w:color w:val="002060"/>
                <w:sz w:val="28"/>
                <w:szCs w:val="28"/>
                <w:rtl/>
                <w:lang w:bidi="ar-SY"/>
              </w:rPr>
            </w:pPr>
          </w:p>
        </w:tc>
      </w:tr>
      <w:tr w:rsidR="00084406" w:rsidRPr="003F7820" w14:paraId="125CF7EF" w14:textId="77777777" w:rsidTr="00D77722">
        <w:trPr>
          <w:jc w:val="center"/>
        </w:trPr>
        <w:tc>
          <w:tcPr>
            <w:tcW w:w="8522" w:type="dxa"/>
          </w:tcPr>
          <w:p w14:paraId="2737D999" w14:textId="1E1DF8B6" w:rsidR="00084406" w:rsidRDefault="00902502" w:rsidP="001D3621">
            <w:pPr>
              <w:jc w:val="center"/>
              <w:rPr>
                <w:rFonts w:asciiTheme="majorBidi" w:hAnsiTheme="majorBidi" w:cstheme="majorBidi"/>
                <w:i/>
                <w:iCs/>
                <w:color w:val="002060"/>
                <w:sz w:val="28"/>
                <w:szCs w:val="28"/>
                <w:lang w:bidi="ar-SY"/>
              </w:rPr>
            </w:pPr>
            <w:r>
              <w:rPr>
                <w:rFonts w:asciiTheme="majorBidi" w:hAnsiTheme="majorBidi" w:cstheme="majorBidi"/>
                <w:b/>
                <w:bCs/>
                <w:i/>
                <w:iCs/>
                <w:noProof/>
                <w:color w:val="002060"/>
                <w:rtl/>
                <w:lang w:val="ar-SY" w:bidi="ar-SY"/>
              </w:rPr>
              <mc:AlternateContent>
                <mc:Choice Requires="wps">
                  <w:drawing>
                    <wp:anchor distT="0" distB="0" distL="114300" distR="114300" simplePos="0" relativeHeight="251831296" behindDoc="0" locked="0" layoutInCell="1" allowOverlap="1" wp14:anchorId="4E8FDA3B" wp14:editId="364EC750">
                      <wp:simplePos x="0" y="0"/>
                      <wp:positionH relativeFrom="column">
                        <wp:posOffset>1122680</wp:posOffset>
                      </wp:positionH>
                      <wp:positionV relativeFrom="paragraph">
                        <wp:posOffset>245110</wp:posOffset>
                      </wp:positionV>
                      <wp:extent cx="933450" cy="410845"/>
                      <wp:effectExtent l="57150" t="57150" r="0" b="46355"/>
                      <wp:wrapNone/>
                      <wp:docPr id="1866154642" name="سهم: لليسار واليمين 59"/>
                      <wp:cNvGraphicFramePr/>
                      <a:graphic xmlns:a="http://schemas.openxmlformats.org/drawingml/2006/main">
                        <a:graphicData uri="http://schemas.microsoft.com/office/word/2010/wordprocessingShape">
                          <wps:wsp>
                            <wps:cNvSpPr/>
                            <wps:spPr>
                              <a:xfrm>
                                <a:off x="0" y="0"/>
                                <a:ext cx="933450" cy="410845"/>
                              </a:xfrm>
                              <a:prstGeom prst="leftRightArrow">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8900000" scaled="1"/>
                                <a:tileRect/>
                              </a:gra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956386" id="سهم: لليسار واليمين 59" o:spid="_x0000_s1026" type="#_x0000_t69" style="position:absolute;margin-left:88.4pt;margin-top:19.3pt;width:73.5pt;height:32.3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" adj="4753" fillcolor="#3f1260" stroked="f" strokeweight="1pt">
                      <v:fill color2="#7128a8" rotate="t" angle="135" colors="0 #3f1260;.5 #5e1f8d;1 #7128a8" focus="100%" type="gradient"/>
                    </v:shape>
                  </w:pict>
                </mc:Fallback>
              </mc:AlternateContent>
            </w:r>
            <w:r w:rsidR="00DA5058"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49728" behindDoc="0" locked="0" layoutInCell="1" allowOverlap="1" wp14:anchorId="2C1A07A2" wp14:editId="63CA47F4">
                      <wp:simplePos x="0" y="0"/>
                      <wp:positionH relativeFrom="column">
                        <wp:posOffset>-239395</wp:posOffset>
                      </wp:positionH>
                      <wp:positionV relativeFrom="paragraph">
                        <wp:posOffset>730885</wp:posOffset>
                      </wp:positionV>
                      <wp:extent cx="1819275" cy="428625"/>
                      <wp:effectExtent l="0" t="0" r="0" b="9525"/>
                      <wp:wrapNone/>
                      <wp:docPr id="1757536772" name="مستطيل 1757536772"/>
                      <wp:cNvGraphicFramePr/>
                      <a:graphic xmlns:a="http://schemas.openxmlformats.org/drawingml/2006/main">
                        <a:graphicData uri="http://schemas.microsoft.com/office/word/2010/wordprocessingShape">
                          <wps:wsp>
                            <wps:cNvSpPr/>
                            <wps:spPr>
                              <a:xfrm>
                                <a:off x="0" y="0"/>
                                <a:ext cx="1819275" cy="42862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C435C2" w14:textId="44532FFF" w:rsidR="00B272B4" w:rsidRPr="008612EE" w:rsidRDefault="00DA5058" w:rsidP="00DA5058">
                                  <w:pPr>
                                    <w:jc w:val="center"/>
                                    <w:rPr>
                                      <w:rFonts w:asciiTheme="majorBidi" w:hAnsiTheme="majorBidi" w:cstheme="majorBidi"/>
                                      <w:b/>
                                      <w:bCs/>
                                      <w:i/>
                                      <w:iCs/>
                                      <w:color w:val="7030A0"/>
                                      <w:sz w:val="20"/>
                                      <w:szCs w:val="20"/>
                                      <w:rtl/>
                                      <w:lang w:bidi="ar-SY"/>
                                    </w:rPr>
                                  </w:pPr>
                                  <w:r w:rsidRPr="00DA5058">
                                    <w:rPr>
                                      <w:rFonts w:asciiTheme="majorBidi" w:hAnsiTheme="majorBidi" w:cstheme="majorBidi"/>
                                      <w:b/>
                                      <w:bCs/>
                                      <w:i/>
                                      <w:iCs/>
                                      <w:color w:val="7030A0"/>
                                      <w:sz w:val="20"/>
                                      <w:szCs w:val="20"/>
                                      <w:lang w:bidi="ar-SY"/>
                                    </w:rPr>
                                    <w:t xml:space="preserve">Previous Decreasing-Value </w:t>
                                  </w:r>
                                  <w:r w:rsidR="00B272B4" w:rsidRPr="008612EE">
                                    <w:rPr>
                                      <w:rFonts w:asciiTheme="majorBidi" w:hAnsiTheme="majorBidi" w:cstheme="majorBidi"/>
                                      <w:b/>
                                      <w:bCs/>
                                      <w:i/>
                                      <w:iCs/>
                                      <w:color w:val="7030A0"/>
                                      <w:sz w:val="20"/>
                                      <w:szCs w:val="20"/>
                                      <w:lang w:bidi="ar-SY"/>
                                    </w:rPr>
                                    <w:t>Positive Polarity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07A2" id="مستطيل 1757536772" o:spid="_x0000_s1039" style="position:absolute;left:0;text-align:left;margin-left:-18.85pt;margin-top:57.55pt;width:143.25pt;height:3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" filled="f" stroked="f" strokeweight=".25pt">
                      <v:stroke dashstyle="dash"/>
                      <v:textbox>
                        <w:txbxContent>
                          <w:p w14:paraId="31C435C2" w14:textId="44532FFF" w:rsidR="00B272B4" w:rsidRPr="008612EE" w:rsidRDefault="00DA5058" w:rsidP="00DA5058">
                            <w:pPr>
                              <w:jc w:val="center"/>
                              <w:rPr>
                                <w:rFonts w:asciiTheme="majorBidi" w:hAnsiTheme="majorBidi" w:cstheme="majorBidi"/>
                                <w:b/>
                                <w:bCs/>
                                <w:i/>
                                <w:iCs/>
                                <w:color w:val="7030A0"/>
                                <w:sz w:val="20"/>
                                <w:szCs w:val="20"/>
                                <w:rtl/>
                                <w:lang w:bidi="ar-SY"/>
                              </w:rPr>
                            </w:pPr>
                            <w:r w:rsidRPr="00DA5058">
                              <w:rPr>
                                <w:rFonts w:asciiTheme="majorBidi" w:hAnsiTheme="majorBidi" w:cstheme="majorBidi"/>
                                <w:b/>
                                <w:bCs/>
                                <w:i/>
                                <w:iCs/>
                                <w:color w:val="7030A0"/>
                                <w:sz w:val="20"/>
                                <w:szCs w:val="20"/>
                                <w:lang w:bidi="ar-SY"/>
                              </w:rPr>
                              <w:t xml:space="preserve">Previous Decreasing-Value </w:t>
                            </w:r>
                            <w:r w:rsidR="00B272B4" w:rsidRPr="008612EE">
                              <w:rPr>
                                <w:rFonts w:asciiTheme="majorBidi" w:hAnsiTheme="majorBidi" w:cstheme="majorBidi"/>
                                <w:b/>
                                <w:bCs/>
                                <w:i/>
                                <w:iCs/>
                                <w:color w:val="7030A0"/>
                                <w:sz w:val="20"/>
                                <w:szCs w:val="20"/>
                                <w:lang w:bidi="ar-SY"/>
                              </w:rPr>
                              <w:t>Positive Polarity</w:t>
                            </w:r>
                          </w:p>
                        </w:txbxContent>
                      </v:textbox>
                    </v:rect>
                  </w:pict>
                </mc:Fallback>
              </mc:AlternateContent>
            </w:r>
            <w:r w:rsidR="00673445"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92384" behindDoc="0" locked="0" layoutInCell="1" allowOverlap="1" wp14:anchorId="3D3ED93E" wp14:editId="38A5E7F6">
                      <wp:simplePos x="0" y="0"/>
                      <wp:positionH relativeFrom="column">
                        <wp:posOffset>3799205</wp:posOffset>
                      </wp:positionH>
                      <wp:positionV relativeFrom="paragraph">
                        <wp:posOffset>816610</wp:posOffset>
                      </wp:positionV>
                      <wp:extent cx="1605280" cy="257175"/>
                      <wp:effectExtent l="0" t="0" r="0" b="9525"/>
                      <wp:wrapNone/>
                      <wp:docPr id="933747885" name="مستطيل 933747885"/>
                      <wp:cNvGraphicFramePr/>
                      <a:graphic xmlns:a="http://schemas.openxmlformats.org/drawingml/2006/main">
                        <a:graphicData uri="http://schemas.microsoft.com/office/word/2010/wordprocessingShape">
                          <wps:wsp>
                            <wps:cNvSpPr/>
                            <wps:spPr>
                              <a:xfrm>
                                <a:off x="0" y="0"/>
                                <a:ext cx="1605280" cy="25717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2656CB" w14:textId="5F6914B8" w:rsidR="006D03FF" w:rsidRPr="00A430F0" w:rsidRDefault="00673445" w:rsidP="00D46AA4">
                                  <w:pPr>
                                    <w:jc w:val="center"/>
                                    <w:rPr>
                                      <w:rFonts w:asciiTheme="majorBidi" w:hAnsiTheme="majorBidi" w:cstheme="majorBidi"/>
                                      <w:i/>
                                      <w:iCs/>
                                      <w:color w:val="0070C0"/>
                                      <w:sz w:val="20"/>
                                      <w:szCs w:val="20"/>
                                      <w:lang w:bidi="ar-SY"/>
                                    </w:rPr>
                                  </w:pPr>
                                  <w:r>
                                    <w:rPr>
                                      <w:rFonts w:asciiTheme="majorBidi" w:hAnsiTheme="majorBidi" w:cstheme="majorBidi"/>
                                      <w:i/>
                                      <w:iCs/>
                                      <w:color w:val="0070C0"/>
                                      <w:sz w:val="20"/>
                                      <w:szCs w:val="20"/>
                                      <w:lang w:bidi="ar-SY"/>
                                    </w:rPr>
                                    <w:t xml:space="preserve">Inherent </w:t>
                                  </w:r>
                                  <w:r w:rsidR="006D03FF" w:rsidRPr="00A430F0">
                                    <w:rPr>
                                      <w:rFonts w:asciiTheme="majorBidi" w:hAnsiTheme="majorBidi" w:cstheme="majorBidi"/>
                                      <w:i/>
                                      <w:iCs/>
                                      <w:color w:val="0070C0"/>
                                      <w:sz w:val="20"/>
                                      <w:szCs w:val="20"/>
                                      <w:lang w:bidi="ar-SY"/>
                                    </w:rPr>
                                    <w:t>Negative Polarity</w:t>
                                  </w:r>
                                </w:p>
                                <w:p w14:paraId="53DC7054" w14:textId="77777777" w:rsidR="006D03FF" w:rsidRPr="00A430F0" w:rsidRDefault="006D03FF" w:rsidP="006D03FF">
                                  <w:pPr>
                                    <w:jc w:val="center"/>
                                    <w:rPr>
                                      <w:rFonts w:asciiTheme="majorBidi" w:hAnsiTheme="majorBidi" w:cstheme="majorBidi"/>
                                      <w:i/>
                                      <w:iCs/>
                                      <w:color w:val="0070C0"/>
                                      <w:sz w:val="20"/>
                                      <w:szCs w:val="20"/>
                                      <w:lang w:bidi="ar-SY"/>
                                    </w:rPr>
                                  </w:pPr>
                                </w:p>
                                <w:p w14:paraId="4ACE2467" w14:textId="77777777" w:rsidR="006D03FF" w:rsidRPr="00A430F0" w:rsidRDefault="006D03FF" w:rsidP="006D03FF">
                                  <w:pPr>
                                    <w:jc w:val="center"/>
                                    <w:rPr>
                                      <w:rFonts w:asciiTheme="majorBidi" w:hAnsiTheme="majorBidi" w:cstheme="majorBidi"/>
                                      <w:i/>
                                      <w:iCs/>
                                      <w:color w:val="0070C0"/>
                                      <w:sz w:val="20"/>
                                      <w:szCs w:val="20"/>
                                      <w:lang w:bidi="ar-SY"/>
                                    </w:rPr>
                                  </w:pPr>
                                </w:p>
                                <w:p w14:paraId="61574DBF" w14:textId="77777777" w:rsidR="006D03FF" w:rsidRPr="00A430F0" w:rsidRDefault="006D03FF" w:rsidP="006D03FF">
                                  <w:pPr>
                                    <w:jc w:val="center"/>
                                    <w:rPr>
                                      <w:rFonts w:asciiTheme="majorBidi" w:hAnsiTheme="majorBidi" w:cstheme="majorBidi"/>
                                      <w:i/>
                                      <w:iCs/>
                                      <w:color w:val="0070C0"/>
                                      <w:sz w:val="20"/>
                                      <w:szCs w:val="20"/>
                                      <w:lang w:bidi="ar-SY"/>
                                    </w:rPr>
                                  </w:pPr>
                                </w:p>
                                <w:p w14:paraId="6D4E796B" w14:textId="77777777" w:rsidR="006D03FF" w:rsidRPr="00A430F0" w:rsidRDefault="006D03FF" w:rsidP="006D03FF">
                                  <w:pPr>
                                    <w:jc w:val="center"/>
                                    <w:rPr>
                                      <w:rFonts w:asciiTheme="majorBidi" w:hAnsiTheme="majorBidi" w:cstheme="majorBidi"/>
                                      <w:i/>
                                      <w:iCs/>
                                      <w:color w:val="0070C0"/>
                                      <w:sz w:val="20"/>
                                      <w:szCs w:val="20"/>
                                      <w:lang w:bidi="ar-SY"/>
                                    </w:rPr>
                                  </w:pPr>
                                </w:p>
                                <w:p w14:paraId="7694E053" w14:textId="77777777" w:rsidR="006D03FF" w:rsidRPr="00A430F0" w:rsidRDefault="006D03FF" w:rsidP="006D03FF">
                                  <w:pPr>
                                    <w:jc w:val="center"/>
                                    <w:rPr>
                                      <w:rFonts w:asciiTheme="majorBidi" w:hAnsiTheme="majorBidi" w:cstheme="majorBidi"/>
                                      <w:i/>
                                      <w:iCs/>
                                      <w:color w:val="0070C0"/>
                                      <w:sz w:val="20"/>
                                      <w:szCs w:val="20"/>
                                      <w:lang w:bidi="ar-SY"/>
                                    </w:rPr>
                                  </w:pPr>
                                </w:p>
                                <w:p w14:paraId="486EC411" w14:textId="77777777" w:rsidR="006D03FF" w:rsidRPr="00A430F0" w:rsidRDefault="006D03FF" w:rsidP="006D03FF">
                                  <w:pPr>
                                    <w:jc w:val="center"/>
                                    <w:rPr>
                                      <w:rFonts w:asciiTheme="majorBidi" w:hAnsiTheme="majorBidi" w:cstheme="majorBidi"/>
                                      <w:i/>
                                      <w:iCs/>
                                      <w:color w:val="0070C0"/>
                                      <w:sz w:val="20"/>
                                      <w:szCs w:val="20"/>
                                      <w:lang w:bidi="ar-SY"/>
                                    </w:rPr>
                                  </w:pPr>
                                </w:p>
                                <w:p w14:paraId="5C649A03" w14:textId="77777777" w:rsidR="006D03FF" w:rsidRPr="00A430F0" w:rsidRDefault="006D03FF" w:rsidP="006D03FF">
                                  <w:pPr>
                                    <w:jc w:val="center"/>
                                    <w:rPr>
                                      <w:rFonts w:asciiTheme="majorBidi" w:hAnsiTheme="majorBidi" w:cstheme="majorBidi"/>
                                      <w:i/>
                                      <w:iCs/>
                                      <w:color w:val="0070C0"/>
                                      <w:sz w:val="20"/>
                                      <w:szCs w:val="20"/>
                                      <w:lang w:bidi="ar-SY"/>
                                    </w:rPr>
                                  </w:pPr>
                                </w:p>
                                <w:p w14:paraId="1A755D21" w14:textId="77777777" w:rsidR="006D03FF" w:rsidRPr="00A430F0" w:rsidRDefault="006D03FF" w:rsidP="006D03FF">
                                  <w:pPr>
                                    <w:jc w:val="center"/>
                                    <w:rPr>
                                      <w:rFonts w:asciiTheme="majorBidi" w:hAnsiTheme="majorBidi" w:cstheme="majorBidi"/>
                                      <w:i/>
                                      <w:iCs/>
                                      <w:color w:val="0070C0"/>
                                      <w:sz w:val="20"/>
                                      <w:szCs w:val="20"/>
                                      <w:lang w:bidi="ar-SY"/>
                                    </w:rPr>
                                  </w:pPr>
                                </w:p>
                                <w:p w14:paraId="23826E04" w14:textId="77777777" w:rsidR="006D03FF" w:rsidRPr="00A430F0" w:rsidRDefault="006D03FF" w:rsidP="006D03FF">
                                  <w:pPr>
                                    <w:jc w:val="center"/>
                                    <w:rPr>
                                      <w:rFonts w:asciiTheme="majorBidi" w:hAnsiTheme="majorBidi" w:cstheme="majorBidi"/>
                                      <w:i/>
                                      <w:iCs/>
                                      <w:color w:val="0070C0"/>
                                      <w:sz w:val="20"/>
                                      <w:szCs w:val="20"/>
                                      <w:lang w:bidi="ar-SY"/>
                                    </w:rPr>
                                  </w:pPr>
                                </w:p>
                                <w:p w14:paraId="5DC35DAD" w14:textId="77777777" w:rsidR="006D03FF" w:rsidRPr="00A430F0" w:rsidRDefault="006D03FF" w:rsidP="006D03FF">
                                  <w:pPr>
                                    <w:jc w:val="center"/>
                                    <w:rPr>
                                      <w:rFonts w:asciiTheme="majorBidi" w:hAnsiTheme="majorBidi" w:cstheme="majorBidi"/>
                                      <w:i/>
                                      <w:iCs/>
                                      <w:color w:val="0070C0"/>
                                      <w:sz w:val="20"/>
                                      <w:szCs w:val="20"/>
                                      <w:lang w:bidi="ar-SY"/>
                                    </w:rPr>
                                  </w:pPr>
                                </w:p>
                                <w:p w14:paraId="2AEDA7F7" w14:textId="77777777" w:rsidR="006D03FF" w:rsidRPr="00A430F0" w:rsidRDefault="006D03FF" w:rsidP="006D03FF">
                                  <w:pPr>
                                    <w:jc w:val="center"/>
                                    <w:rPr>
                                      <w:rFonts w:asciiTheme="majorBidi" w:hAnsiTheme="majorBidi" w:cstheme="majorBidi"/>
                                      <w:i/>
                                      <w:iCs/>
                                      <w:color w:val="0070C0"/>
                                      <w:sz w:val="20"/>
                                      <w:szCs w:val="20"/>
                                      <w:lang w:bidi="ar-SY"/>
                                    </w:rPr>
                                  </w:pPr>
                                </w:p>
                                <w:p w14:paraId="7A517AB4" w14:textId="77777777" w:rsidR="006D03FF" w:rsidRPr="00A430F0" w:rsidRDefault="006D03FF" w:rsidP="006D03FF">
                                  <w:pPr>
                                    <w:jc w:val="center"/>
                                    <w:rPr>
                                      <w:rFonts w:asciiTheme="majorBidi" w:hAnsiTheme="majorBidi" w:cstheme="majorBidi"/>
                                      <w:i/>
                                      <w:iCs/>
                                      <w:color w:val="0070C0"/>
                                      <w:sz w:val="20"/>
                                      <w:szCs w:val="20"/>
                                      <w:lang w:bidi="ar-SY"/>
                                    </w:rPr>
                                  </w:pPr>
                                </w:p>
                                <w:p w14:paraId="22DD52A3" w14:textId="77777777" w:rsidR="006D03FF" w:rsidRPr="00A430F0" w:rsidRDefault="006D03FF" w:rsidP="006D03FF">
                                  <w:pPr>
                                    <w:jc w:val="center"/>
                                    <w:rPr>
                                      <w:rFonts w:asciiTheme="majorBidi" w:hAnsiTheme="majorBidi" w:cstheme="majorBidi"/>
                                      <w:i/>
                                      <w:iCs/>
                                      <w:color w:val="0070C0"/>
                                      <w:sz w:val="20"/>
                                      <w:szCs w:val="20"/>
                                      <w:lang w:bidi="ar-SY"/>
                                    </w:rPr>
                                  </w:pPr>
                                </w:p>
                                <w:p w14:paraId="1FB80BD0" w14:textId="77777777" w:rsidR="006D03FF" w:rsidRPr="00A430F0" w:rsidRDefault="006D03FF" w:rsidP="006D03FF">
                                  <w:pPr>
                                    <w:jc w:val="center"/>
                                    <w:rPr>
                                      <w:rFonts w:asciiTheme="majorBidi" w:hAnsiTheme="majorBidi" w:cstheme="majorBidi"/>
                                      <w:i/>
                                      <w:iCs/>
                                      <w:color w:val="0070C0"/>
                                      <w:sz w:val="20"/>
                                      <w:szCs w:val="20"/>
                                      <w:lang w:bidi="ar-SY"/>
                                    </w:rPr>
                                  </w:pPr>
                                </w:p>
                                <w:p w14:paraId="72A9E0CF" w14:textId="77777777" w:rsidR="006D03FF" w:rsidRPr="00A430F0" w:rsidRDefault="006D03FF" w:rsidP="006D03FF">
                                  <w:pPr>
                                    <w:jc w:val="center"/>
                                    <w:rPr>
                                      <w:rFonts w:asciiTheme="majorBidi" w:hAnsiTheme="majorBidi" w:cstheme="majorBidi"/>
                                      <w:i/>
                                      <w:iCs/>
                                      <w:color w:val="0070C0"/>
                                      <w:sz w:val="20"/>
                                      <w:szCs w:val="20"/>
                                      <w:rtl/>
                                      <w:lang w:bidi="ar-SY"/>
                                    </w:rPr>
                                  </w:pPr>
                                  <w:r w:rsidRPr="00A430F0">
                                    <w:rPr>
                                      <w:rFonts w:asciiTheme="majorBidi" w:hAnsiTheme="majorBidi" w:cstheme="majorBidi"/>
                                      <w:i/>
                                      <w:iCs/>
                                      <w:color w:val="0070C0"/>
                                      <w:sz w:val="20"/>
                                      <w:szCs w:val="20"/>
                                      <w:lang w:bidi="ar-SY"/>
                                    </w:rPr>
                                    <w:t>) Proteins)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ED93E" id="مستطيل 933747885" o:spid="_x0000_s1040" style="position:absolute;left:0;text-align:left;margin-left:299.15pt;margin-top:64.3pt;width:126.4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" filled="f" stroked="f" strokeweight=".25pt">
                      <v:stroke dashstyle="dash"/>
                      <v:textbox>
                        <w:txbxContent>
                          <w:p w14:paraId="422656CB" w14:textId="5F6914B8" w:rsidR="006D03FF" w:rsidRPr="00A430F0" w:rsidRDefault="00673445" w:rsidP="00D46AA4">
                            <w:pPr>
                              <w:jc w:val="center"/>
                              <w:rPr>
                                <w:rFonts w:asciiTheme="majorBidi" w:hAnsiTheme="majorBidi" w:cstheme="majorBidi"/>
                                <w:i/>
                                <w:iCs/>
                                <w:color w:val="0070C0"/>
                                <w:sz w:val="20"/>
                                <w:szCs w:val="20"/>
                                <w:lang w:bidi="ar-SY"/>
                              </w:rPr>
                            </w:pPr>
                            <w:r>
                              <w:rPr>
                                <w:rFonts w:asciiTheme="majorBidi" w:hAnsiTheme="majorBidi" w:cstheme="majorBidi"/>
                                <w:i/>
                                <w:iCs/>
                                <w:color w:val="0070C0"/>
                                <w:sz w:val="20"/>
                                <w:szCs w:val="20"/>
                                <w:lang w:bidi="ar-SY"/>
                              </w:rPr>
                              <w:t xml:space="preserve">Inherent </w:t>
                            </w:r>
                            <w:r w:rsidR="006D03FF" w:rsidRPr="00A430F0">
                              <w:rPr>
                                <w:rFonts w:asciiTheme="majorBidi" w:hAnsiTheme="majorBidi" w:cstheme="majorBidi"/>
                                <w:i/>
                                <w:iCs/>
                                <w:color w:val="0070C0"/>
                                <w:sz w:val="20"/>
                                <w:szCs w:val="20"/>
                                <w:lang w:bidi="ar-SY"/>
                              </w:rPr>
                              <w:t>Negative Polarity</w:t>
                            </w:r>
                          </w:p>
                          <w:p w14:paraId="53DC7054" w14:textId="77777777" w:rsidR="006D03FF" w:rsidRPr="00A430F0" w:rsidRDefault="006D03FF" w:rsidP="006D03FF">
                            <w:pPr>
                              <w:jc w:val="center"/>
                              <w:rPr>
                                <w:rFonts w:asciiTheme="majorBidi" w:hAnsiTheme="majorBidi" w:cstheme="majorBidi"/>
                                <w:i/>
                                <w:iCs/>
                                <w:color w:val="0070C0"/>
                                <w:sz w:val="20"/>
                                <w:szCs w:val="20"/>
                                <w:lang w:bidi="ar-SY"/>
                              </w:rPr>
                            </w:pPr>
                          </w:p>
                          <w:p w14:paraId="4ACE2467" w14:textId="77777777" w:rsidR="006D03FF" w:rsidRPr="00A430F0" w:rsidRDefault="006D03FF" w:rsidP="006D03FF">
                            <w:pPr>
                              <w:jc w:val="center"/>
                              <w:rPr>
                                <w:rFonts w:asciiTheme="majorBidi" w:hAnsiTheme="majorBidi" w:cstheme="majorBidi"/>
                                <w:i/>
                                <w:iCs/>
                                <w:color w:val="0070C0"/>
                                <w:sz w:val="20"/>
                                <w:szCs w:val="20"/>
                                <w:lang w:bidi="ar-SY"/>
                              </w:rPr>
                            </w:pPr>
                          </w:p>
                          <w:p w14:paraId="61574DBF" w14:textId="77777777" w:rsidR="006D03FF" w:rsidRPr="00A430F0" w:rsidRDefault="006D03FF" w:rsidP="006D03FF">
                            <w:pPr>
                              <w:jc w:val="center"/>
                              <w:rPr>
                                <w:rFonts w:asciiTheme="majorBidi" w:hAnsiTheme="majorBidi" w:cstheme="majorBidi"/>
                                <w:i/>
                                <w:iCs/>
                                <w:color w:val="0070C0"/>
                                <w:sz w:val="20"/>
                                <w:szCs w:val="20"/>
                                <w:lang w:bidi="ar-SY"/>
                              </w:rPr>
                            </w:pPr>
                          </w:p>
                          <w:p w14:paraId="6D4E796B" w14:textId="77777777" w:rsidR="006D03FF" w:rsidRPr="00A430F0" w:rsidRDefault="006D03FF" w:rsidP="006D03FF">
                            <w:pPr>
                              <w:jc w:val="center"/>
                              <w:rPr>
                                <w:rFonts w:asciiTheme="majorBidi" w:hAnsiTheme="majorBidi" w:cstheme="majorBidi"/>
                                <w:i/>
                                <w:iCs/>
                                <w:color w:val="0070C0"/>
                                <w:sz w:val="20"/>
                                <w:szCs w:val="20"/>
                                <w:lang w:bidi="ar-SY"/>
                              </w:rPr>
                            </w:pPr>
                          </w:p>
                          <w:p w14:paraId="7694E053" w14:textId="77777777" w:rsidR="006D03FF" w:rsidRPr="00A430F0" w:rsidRDefault="006D03FF" w:rsidP="006D03FF">
                            <w:pPr>
                              <w:jc w:val="center"/>
                              <w:rPr>
                                <w:rFonts w:asciiTheme="majorBidi" w:hAnsiTheme="majorBidi" w:cstheme="majorBidi"/>
                                <w:i/>
                                <w:iCs/>
                                <w:color w:val="0070C0"/>
                                <w:sz w:val="20"/>
                                <w:szCs w:val="20"/>
                                <w:lang w:bidi="ar-SY"/>
                              </w:rPr>
                            </w:pPr>
                          </w:p>
                          <w:p w14:paraId="486EC411" w14:textId="77777777" w:rsidR="006D03FF" w:rsidRPr="00A430F0" w:rsidRDefault="006D03FF" w:rsidP="006D03FF">
                            <w:pPr>
                              <w:jc w:val="center"/>
                              <w:rPr>
                                <w:rFonts w:asciiTheme="majorBidi" w:hAnsiTheme="majorBidi" w:cstheme="majorBidi"/>
                                <w:i/>
                                <w:iCs/>
                                <w:color w:val="0070C0"/>
                                <w:sz w:val="20"/>
                                <w:szCs w:val="20"/>
                                <w:lang w:bidi="ar-SY"/>
                              </w:rPr>
                            </w:pPr>
                          </w:p>
                          <w:p w14:paraId="5C649A03" w14:textId="77777777" w:rsidR="006D03FF" w:rsidRPr="00A430F0" w:rsidRDefault="006D03FF" w:rsidP="006D03FF">
                            <w:pPr>
                              <w:jc w:val="center"/>
                              <w:rPr>
                                <w:rFonts w:asciiTheme="majorBidi" w:hAnsiTheme="majorBidi" w:cstheme="majorBidi"/>
                                <w:i/>
                                <w:iCs/>
                                <w:color w:val="0070C0"/>
                                <w:sz w:val="20"/>
                                <w:szCs w:val="20"/>
                                <w:lang w:bidi="ar-SY"/>
                              </w:rPr>
                            </w:pPr>
                          </w:p>
                          <w:p w14:paraId="1A755D21" w14:textId="77777777" w:rsidR="006D03FF" w:rsidRPr="00A430F0" w:rsidRDefault="006D03FF" w:rsidP="006D03FF">
                            <w:pPr>
                              <w:jc w:val="center"/>
                              <w:rPr>
                                <w:rFonts w:asciiTheme="majorBidi" w:hAnsiTheme="majorBidi" w:cstheme="majorBidi"/>
                                <w:i/>
                                <w:iCs/>
                                <w:color w:val="0070C0"/>
                                <w:sz w:val="20"/>
                                <w:szCs w:val="20"/>
                                <w:lang w:bidi="ar-SY"/>
                              </w:rPr>
                            </w:pPr>
                          </w:p>
                          <w:p w14:paraId="23826E04" w14:textId="77777777" w:rsidR="006D03FF" w:rsidRPr="00A430F0" w:rsidRDefault="006D03FF" w:rsidP="006D03FF">
                            <w:pPr>
                              <w:jc w:val="center"/>
                              <w:rPr>
                                <w:rFonts w:asciiTheme="majorBidi" w:hAnsiTheme="majorBidi" w:cstheme="majorBidi"/>
                                <w:i/>
                                <w:iCs/>
                                <w:color w:val="0070C0"/>
                                <w:sz w:val="20"/>
                                <w:szCs w:val="20"/>
                                <w:lang w:bidi="ar-SY"/>
                              </w:rPr>
                            </w:pPr>
                          </w:p>
                          <w:p w14:paraId="5DC35DAD" w14:textId="77777777" w:rsidR="006D03FF" w:rsidRPr="00A430F0" w:rsidRDefault="006D03FF" w:rsidP="006D03FF">
                            <w:pPr>
                              <w:jc w:val="center"/>
                              <w:rPr>
                                <w:rFonts w:asciiTheme="majorBidi" w:hAnsiTheme="majorBidi" w:cstheme="majorBidi"/>
                                <w:i/>
                                <w:iCs/>
                                <w:color w:val="0070C0"/>
                                <w:sz w:val="20"/>
                                <w:szCs w:val="20"/>
                                <w:lang w:bidi="ar-SY"/>
                              </w:rPr>
                            </w:pPr>
                          </w:p>
                          <w:p w14:paraId="2AEDA7F7" w14:textId="77777777" w:rsidR="006D03FF" w:rsidRPr="00A430F0" w:rsidRDefault="006D03FF" w:rsidP="006D03FF">
                            <w:pPr>
                              <w:jc w:val="center"/>
                              <w:rPr>
                                <w:rFonts w:asciiTheme="majorBidi" w:hAnsiTheme="majorBidi" w:cstheme="majorBidi"/>
                                <w:i/>
                                <w:iCs/>
                                <w:color w:val="0070C0"/>
                                <w:sz w:val="20"/>
                                <w:szCs w:val="20"/>
                                <w:lang w:bidi="ar-SY"/>
                              </w:rPr>
                            </w:pPr>
                          </w:p>
                          <w:p w14:paraId="7A517AB4" w14:textId="77777777" w:rsidR="006D03FF" w:rsidRPr="00A430F0" w:rsidRDefault="006D03FF" w:rsidP="006D03FF">
                            <w:pPr>
                              <w:jc w:val="center"/>
                              <w:rPr>
                                <w:rFonts w:asciiTheme="majorBidi" w:hAnsiTheme="majorBidi" w:cstheme="majorBidi"/>
                                <w:i/>
                                <w:iCs/>
                                <w:color w:val="0070C0"/>
                                <w:sz w:val="20"/>
                                <w:szCs w:val="20"/>
                                <w:lang w:bidi="ar-SY"/>
                              </w:rPr>
                            </w:pPr>
                          </w:p>
                          <w:p w14:paraId="22DD52A3" w14:textId="77777777" w:rsidR="006D03FF" w:rsidRPr="00A430F0" w:rsidRDefault="006D03FF" w:rsidP="006D03FF">
                            <w:pPr>
                              <w:jc w:val="center"/>
                              <w:rPr>
                                <w:rFonts w:asciiTheme="majorBidi" w:hAnsiTheme="majorBidi" w:cstheme="majorBidi"/>
                                <w:i/>
                                <w:iCs/>
                                <w:color w:val="0070C0"/>
                                <w:sz w:val="20"/>
                                <w:szCs w:val="20"/>
                                <w:lang w:bidi="ar-SY"/>
                              </w:rPr>
                            </w:pPr>
                          </w:p>
                          <w:p w14:paraId="1FB80BD0" w14:textId="77777777" w:rsidR="006D03FF" w:rsidRPr="00A430F0" w:rsidRDefault="006D03FF" w:rsidP="006D03FF">
                            <w:pPr>
                              <w:jc w:val="center"/>
                              <w:rPr>
                                <w:rFonts w:asciiTheme="majorBidi" w:hAnsiTheme="majorBidi" w:cstheme="majorBidi"/>
                                <w:i/>
                                <w:iCs/>
                                <w:color w:val="0070C0"/>
                                <w:sz w:val="20"/>
                                <w:szCs w:val="20"/>
                                <w:lang w:bidi="ar-SY"/>
                              </w:rPr>
                            </w:pPr>
                          </w:p>
                          <w:p w14:paraId="72A9E0CF" w14:textId="77777777" w:rsidR="006D03FF" w:rsidRPr="00A430F0" w:rsidRDefault="006D03FF" w:rsidP="006D03FF">
                            <w:pPr>
                              <w:jc w:val="center"/>
                              <w:rPr>
                                <w:rFonts w:asciiTheme="majorBidi" w:hAnsiTheme="majorBidi" w:cstheme="majorBidi"/>
                                <w:i/>
                                <w:iCs/>
                                <w:color w:val="0070C0"/>
                                <w:sz w:val="20"/>
                                <w:szCs w:val="20"/>
                                <w:rtl/>
                                <w:lang w:bidi="ar-SY"/>
                              </w:rPr>
                            </w:pPr>
                            <w:r w:rsidRPr="00A430F0">
                              <w:rPr>
                                <w:rFonts w:asciiTheme="majorBidi" w:hAnsiTheme="majorBidi" w:cstheme="majorBidi"/>
                                <w:i/>
                                <w:iCs/>
                                <w:color w:val="0070C0"/>
                                <w:sz w:val="20"/>
                                <w:szCs w:val="20"/>
                                <w:lang w:bidi="ar-SY"/>
                              </w:rPr>
                              <w:t>) Proteins)</w:t>
                            </w:r>
                          </w:p>
                        </w:txbxContent>
                      </v:textbox>
                    </v:rect>
                  </w:pict>
                </mc:Fallback>
              </mc:AlternateContent>
            </w:r>
            <w:r w:rsidR="00673445">
              <w:rPr>
                <w:rFonts w:asciiTheme="majorBidi" w:hAnsiTheme="majorBidi" w:cstheme="majorBidi"/>
                <w:b/>
                <w:bCs/>
                <w:i/>
                <w:iCs/>
                <w:noProof/>
                <w:color w:val="002060"/>
                <w:rtl/>
                <w:lang w:val="ar-SY" w:bidi="ar-SY"/>
              </w:rPr>
              <mc:AlternateContent>
                <mc:Choice Requires="wps">
                  <w:drawing>
                    <wp:anchor distT="0" distB="0" distL="114300" distR="114300" simplePos="0" relativeHeight="251851776" behindDoc="0" locked="0" layoutInCell="1" allowOverlap="1" wp14:anchorId="483AB2B8" wp14:editId="31600240">
                      <wp:simplePos x="0" y="0"/>
                      <wp:positionH relativeFrom="column">
                        <wp:posOffset>666750</wp:posOffset>
                      </wp:positionH>
                      <wp:positionV relativeFrom="paragraph">
                        <wp:posOffset>701675</wp:posOffset>
                      </wp:positionV>
                      <wp:extent cx="0" cy="28575"/>
                      <wp:effectExtent l="76200" t="38100" r="95250" b="66675"/>
                      <wp:wrapNone/>
                      <wp:docPr id="419395442"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F9F60" id="رابط كسهم مستقيم 57" o:spid="_x0000_s1026" type="#_x0000_t32" style="position:absolute;margin-left:52.5pt;margin-top:55.25pt;width:0;height:2.25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" strokecolor="#7030a0" strokeweight=".5pt">
                      <v:stroke endarrow="block" joinstyle="miter"/>
                    </v:shape>
                  </w:pict>
                </mc:Fallback>
              </mc:AlternateContent>
            </w:r>
            <w:r w:rsidR="00B272B4"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795456" behindDoc="0" locked="0" layoutInCell="1" allowOverlap="1" wp14:anchorId="4CFA2FF1" wp14:editId="00142D30">
                      <wp:simplePos x="0" y="0"/>
                      <wp:positionH relativeFrom="column">
                        <wp:posOffset>1730375</wp:posOffset>
                      </wp:positionH>
                      <wp:positionV relativeFrom="paragraph">
                        <wp:posOffset>830580</wp:posOffset>
                      </wp:positionV>
                      <wp:extent cx="1500505" cy="233045"/>
                      <wp:effectExtent l="0" t="0" r="0" b="0"/>
                      <wp:wrapNone/>
                      <wp:docPr id="21434744" name="مستطيل 21434744"/>
                      <wp:cNvGraphicFramePr/>
                      <a:graphic xmlns:a="http://schemas.openxmlformats.org/drawingml/2006/main">
                        <a:graphicData uri="http://schemas.microsoft.com/office/word/2010/wordprocessingShape">
                          <wps:wsp>
                            <wps:cNvSpPr/>
                            <wps:spPr>
                              <a:xfrm>
                                <a:off x="0" y="0"/>
                                <a:ext cx="1500505" cy="23304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01A7D0" w14:textId="46E063FE" w:rsidR="00D77722" w:rsidRPr="009E3070" w:rsidRDefault="00B272B4" w:rsidP="00D77722">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 xml:space="preserve">New </w:t>
                                  </w:r>
                                  <w:r w:rsidR="00D77722" w:rsidRPr="009E3070">
                                    <w:rPr>
                                      <w:rFonts w:asciiTheme="majorBidi" w:hAnsiTheme="majorBidi" w:cstheme="majorBidi"/>
                                      <w:b/>
                                      <w:bCs/>
                                      <w:i/>
                                      <w:iCs/>
                                      <w:color w:val="C00000"/>
                                      <w:sz w:val="20"/>
                                      <w:szCs w:val="20"/>
                                      <w:lang w:bidi="ar-SY"/>
                                    </w:rPr>
                                    <w:t>Positive Polarity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2FF1" id="مستطيل 21434744" o:spid="_x0000_s1041" style="position:absolute;left:0;text-align:left;margin-left:136.25pt;margin-top:65.4pt;width:118.15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" filled="f" stroked="f" strokeweight=".25pt">
                      <v:stroke dashstyle="dash"/>
                      <v:textbox>
                        <w:txbxContent>
                          <w:p w14:paraId="1501A7D0" w14:textId="46E063FE" w:rsidR="00D77722" w:rsidRPr="009E3070" w:rsidRDefault="00B272B4" w:rsidP="00D77722">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 xml:space="preserve">New </w:t>
                            </w:r>
                            <w:r w:rsidR="00D77722" w:rsidRPr="009E3070">
                              <w:rPr>
                                <w:rFonts w:asciiTheme="majorBidi" w:hAnsiTheme="majorBidi" w:cstheme="majorBidi"/>
                                <w:b/>
                                <w:bCs/>
                                <w:i/>
                                <w:iCs/>
                                <w:color w:val="C00000"/>
                                <w:sz w:val="20"/>
                                <w:szCs w:val="20"/>
                                <w:lang w:bidi="ar-SY"/>
                              </w:rPr>
                              <w:t>Positive Polarity</w:t>
                            </w:r>
                          </w:p>
                        </w:txbxContent>
                      </v:textbox>
                    </v:rect>
                  </w:pict>
                </mc:Fallback>
              </mc:AlternateContent>
            </w:r>
            <w:r w:rsidR="00B272B4">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847680" behindDoc="0" locked="0" layoutInCell="1" allowOverlap="1" wp14:anchorId="49773933" wp14:editId="330B1985">
                      <wp:simplePos x="0" y="0"/>
                      <wp:positionH relativeFrom="column">
                        <wp:posOffset>1543050</wp:posOffset>
                      </wp:positionH>
                      <wp:positionV relativeFrom="paragraph">
                        <wp:posOffset>78105</wp:posOffset>
                      </wp:positionV>
                      <wp:extent cx="0" cy="146050"/>
                      <wp:effectExtent l="76200" t="0" r="57150" b="63500"/>
                      <wp:wrapNone/>
                      <wp:docPr id="1903450077" name="رابط كسهم مستقيم 48"/>
                      <wp:cNvGraphicFramePr/>
                      <a:graphic xmlns:a="http://schemas.openxmlformats.org/drawingml/2006/main">
                        <a:graphicData uri="http://schemas.microsoft.com/office/word/2010/wordprocessingShape">
                          <wps:wsp>
                            <wps:cNvCnPr/>
                            <wps:spPr>
                              <a:xfrm>
                                <a:off x="0" y="0"/>
                                <a:ext cx="0" cy="146050"/>
                              </a:xfrm>
                              <a:prstGeom prst="straightConnector1">
                                <a:avLst/>
                              </a:prstGeom>
                              <a:ln w="3175">
                                <a:solidFill>
                                  <a:srgbClr val="7030A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6BA34" id="رابط كسهم مستقيم 48" o:spid="_x0000_s1026" type="#_x0000_t32" style="position:absolute;margin-left:121.5pt;margin-top:6.15pt;width:0;height:11.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" strokecolor="#7030a0" strokeweight=".25pt">
                      <v:stroke dashstyle="1 1" endarrow="block" joinstyle="miter"/>
                    </v:shape>
                  </w:pict>
                </mc:Fallback>
              </mc:AlternateContent>
            </w:r>
            <w:r w:rsidR="00B272B4">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845632" behindDoc="0" locked="0" layoutInCell="1" allowOverlap="1" wp14:anchorId="0CEF05B6" wp14:editId="7EDB170F">
                      <wp:simplePos x="0" y="0"/>
                      <wp:positionH relativeFrom="column">
                        <wp:posOffset>3629025</wp:posOffset>
                      </wp:positionH>
                      <wp:positionV relativeFrom="paragraph">
                        <wp:posOffset>63500</wp:posOffset>
                      </wp:positionV>
                      <wp:extent cx="0" cy="146050"/>
                      <wp:effectExtent l="76200" t="0" r="57150" b="63500"/>
                      <wp:wrapNone/>
                      <wp:docPr id="107680918" name="رابط كسهم مستقيم 48"/>
                      <wp:cNvGraphicFramePr/>
                      <a:graphic xmlns:a="http://schemas.openxmlformats.org/drawingml/2006/main">
                        <a:graphicData uri="http://schemas.microsoft.com/office/word/2010/wordprocessingShape">
                          <wps:wsp>
                            <wps:cNvCnPr/>
                            <wps:spPr>
                              <a:xfrm>
                                <a:off x="0" y="0"/>
                                <a:ext cx="0" cy="146050"/>
                              </a:xfrm>
                              <a:prstGeom prst="straightConnector1">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C2142" id="رابط كسهم مستقيم 48" o:spid="_x0000_s1026" type="#_x0000_t32" style="position:absolute;margin-left:285.75pt;margin-top:5pt;width:0;height:11.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" strokecolor="#c00000" strokeweight=".25pt">
                      <v:stroke dashstyle="1 1" endarrow="block" joinstyle="miter"/>
                    </v:shape>
                  </w:pict>
                </mc:Fallback>
              </mc:AlternateContent>
            </w:r>
            <w:r w:rsidR="00417E9B">
              <w:rPr>
                <w:rFonts w:asciiTheme="majorBidi" w:hAnsiTheme="majorBidi" w:cstheme="majorBidi"/>
                <w:b/>
                <w:bCs/>
                <w:i/>
                <w:iCs/>
                <w:noProof/>
                <w:color w:val="002060"/>
                <w:rtl/>
                <w:lang w:val="ar-SY" w:bidi="ar-SY"/>
              </w:rPr>
              <mc:AlternateContent>
                <mc:Choice Requires="wps">
                  <w:drawing>
                    <wp:anchor distT="0" distB="0" distL="114300" distR="114300" simplePos="0" relativeHeight="251829248" behindDoc="0" locked="0" layoutInCell="1" allowOverlap="1" wp14:anchorId="78720F10" wp14:editId="5BB77E75">
                      <wp:simplePos x="0" y="0"/>
                      <wp:positionH relativeFrom="column">
                        <wp:posOffset>3124200</wp:posOffset>
                      </wp:positionH>
                      <wp:positionV relativeFrom="paragraph">
                        <wp:posOffset>236220</wp:posOffset>
                      </wp:positionV>
                      <wp:extent cx="1028700" cy="410845"/>
                      <wp:effectExtent l="57150" t="57150" r="19050" b="46355"/>
                      <wp:wrapNone/>
                      <wp:docPr id="1476825904" name="سهم: لليسار واليمين 59"/>
                      <wp:cNvGraphicFramePr/>
                      <a:graphic xmlns:a="http://schemas.openxmlformats.org/drawingml/2006/main">
                        <a:graphicData uri="http://schemas.microsoft.com/office/word/2010/wordprocessingShape">
                          <wps:wsp>
                            <wps:cNvSpPr/>
                            <wps:spPr>
                              <a:xfrm>
                                <a:off x="0" y="0"/>
                                <a:ext cx="1028700" cy="410845"/>
                              </a:xfrm>
                              <a:prstGeom prst="leftRightArrow">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8900000" scaled="1"/>
                                <a:tileRect/>
                              </a:gra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E83910" id="سهم: لليسار واليمين 59" o:spid="_x0000_s1026" type="#_x0000_t69" style="position:absolute;margin-left:246pt;margin-top:18.6pt;width:81pt;height:32.3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" adj="4313" fillcolor="#700" stroked="f" strokeweight="1pt">
                      <v:fill color2="#ce0000" rotate="t" angle="135" colors="0 #700;.5 #ad0000;1 #ce0000" focus="100%" type="gradient"/>
                    </v:shape>
                  </w:pict>
                </mc:Fallback>
              </mc:AlternateContent>
            </w:r>
            <w:r w:rsidR="009E3070">
              <w:rPr>
                <w:rFonts w:asciiTheme="majorBidi" w:hAnsiTheme="majorBidi" w:cstheme="majorBidi"/>
                <w:b/>
                <w:bCs/>
                <w:i/>
                <w:iCs/>
                <w:noProof/>
                <w:color w:val="002060"/>
                <w:rtl/>
                <w:lang w:val="ar-SY" w:bidi="ar-SY"/>
              </w:rPr>
              <mc:AlternateContent>
                <mc:Choice Requires="wps">
                  <w:drawing>
                    <wp:anchor distT="0" distB="0" distL="114300" distR="114300" simplePos="0" relativeHeight="251819008" behindDoc="0" locked="0" layoutInCell="1" allowOverlap="1" wp14:anchorId="14959986" wp14:editId="228A0EDC">
                      <wp:simplePos x="0" y="0"/>
                      <wp:positionH relativeFrom="column">
                        <wp:posOffset>4600575</wp:posOffset>
                      </wp:positionH>
                      <wp:positionV relativeFrom="paragraph">
                        <wp:posOffset>692150</wp:posOffset>
                      </wp:positionV>
                      <wp:extent cx="0" cy="28575"/>
                      <wp:effectExtent l="76200" t="38100" r="95250" b="66675"/>
                      <wp:wrapNone/>
                      <wp:docPr id="1721407406"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B4FC9" id="رابط كسهم مستقيم 57" o:spid="_x0000_s1026" type="#_x0000_t32" style="position:absolute;margin-left:362.25pt;margin-top:54.5pt;width:0;height:2.25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" strokecolor="#0070c0" strokeweight=".5pt">
                      <v:stroke endarrow="block" joinstyle="miter"/>
                    </v:shape>
                  </w:pict>
                </mc:Fallback>
              </mc:AlternateContent>
            </w:r>
            <w:r w:rsidR="009E3070">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798528" behindDoc="0" locked="0" layoutInCell="1" allowOverlap="1" wp14:anchorId="4B77CD57" wp14:editId="4D27D26F">
                      <wp:simplePos x="0" y="0"/>
                      <wp:positionH relativeFrom="column">
                        <wp:posOffset>2559050</wp:posOffset>
                      </wp:positionH>
                      <wp:positionV relativeFrom="paragraph">
                        <wp:posOffset>-134620</wp:posOffset>
                      </wp:positionV>
                      <wp:extent cx="190304" cy="294103"/>
                      <wp:effectExtent l="38100" t="57150" r="0" b="48895"/>
                      <wp:wrapNone/>
                      <wp:docPr id="264724590" name="سهم: مسنن إلى اليمين 45"/>
                      <wp:cNvGraphicFramePr/>
                      <a:graphic xmlns:a="http://schemas.openxmlformats.org/drawingml/2006/main">
                        <a:graphicData uri="http://schemas.microsoft.com/office/word/2010/wordprocessingShape">
                          <wps:wsp>
                            <wps:cNvSpPr/>
                            <wps:spPr>
                              <a:xfrm>
                                <a:off x="0" y="0"/>
                                <a:ext cx="190304" cy="294103"/>
                              </a:xfrm>
                              <a:prstGeom prst="notchedRightArrow">
                                <a:avLst/>
                              </a:prstGeom>
                              <a:solidFill>
                                <a:srgbClr val="00206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06BD" id="سهم: مسنن إلى اليمين 45" o:spid="_x0000_s1026" type="#_x0000_t94" style="position:absolute;margin-left:201.5pt;margin-top:-10.6pt;width:15pt;height:2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" adj="10800" fillcolor="#002060" stroked="f" strokeweight="1pt"/>
                  </w:pict>
                </mc:Fallback>
              </mc:AlternateContent>
            </w:r>
            <w:r w:rsidR="009E3070">
              <w:rPr>
                <w:rFonts w:asciiTheme="majorBidi" w:hAnsiTheme="majorBidi" w:cstheme="majorBidi"/>
                <w:b/>
                <w:bCs/>
                <w:i/>
                <w:iCs/>
                <w:noProof/>
                <w:color w:val="002060"/>
                <w:rtl/>
                <w:lang w:val="ar-SY" w:bidi="ar-SY"/>
              </w:rPr>
              <mc:AlternateContent>
                <mc:Choice Requires="wps">
                  <w:drawing>
                    <wp:anchor distT="0" distB="0" distL="114300" distR="114300" simplePos="0" relativeHeight="251812864" behindDoc="0" locked="0" layoutInCell="1" allowOverlap="1" wp14:anchorId="5C7EC4CA" wp14:editId="62C62402">
                      <wp:simplePos x="0" y="0"/>
                      <wp:positionH relativeFrom="column">
                        <wp:posOffset>2475230</wp:posOffset>
                      </wp:positionH>
                      <wp:positionV relativeFrom="paragraph">
                        <wp:posOffset>711835</wp:posOffset>
                      </wp:positionV>
                      <wp:extent cx="0" cy="28575"/>
                      <wp:effectExtent l="76200" t="38100" r="95250" b="66675"/>
                      <wp:wrapNone/>
                      <wp:docPr id="8531569"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874BC" id="رابط كسهم مستقيم 57" o:spid="_x0000_s1026" type="#_x0000_t32" style="position:absolute;margin-left:194.9pt;margin-top:56.05pt;width:0;height:2.25pt;flip: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" strokecolor="#c00000" strokeweight=".5pt">
                      <v:stroke endarrow="block" joinstyle="miter"/>
                    </v:shape>
                  </w:pict>
                </mc:Fallback>
              </mc:AlternateContent>
            </w:r>
            <w:r w:rsidR="00084406" w:rsidRPr="003F7820">
              <w:rPr>
                <w:rFonts w:asciiTheme="majorBidi" w:hAnsiTheme="majorBidi" w:cstheme="majorBidi"/>
                <w:i/>
                <w:iCs/>
                <w:noProof/>
                <w:color w:val="002060"/>
                <w:sz w:val="28"/>
                <w:szCs w:val="28"/>
                <w:rtl/>
                <w:lang w:bidi="ar-SY"/>
              </w:rPr>
              <w:drawing>
                <wp:inline distT="0" distB="0" distL="0" distR="0" wp14:anchorId="5FC3FC81" wp14:editId="5D3953D3">
                  <wp:extent cx="4371422" cy="938913"/>
                  <wp:effectExtent l="0" t="0" r="0" b="0"/>
                  <wp:docPr id="4"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054" cy="946566"/>
                          </a:xfrm>
                          <a:prstGeom prst="rect">
                            <a:avLst/>
                          </a:prstGeom>
                          <a:noFill/>
                          <a:ln>
                            <a:noFill/>
                          </a:ln>
                        </pic:spPr>
                      </pic:pic>
                    </a:graphicData>
                  </a:graphic>
                </wp:inline>
              </w:drawing>
            </w:r>
          </w:p>
          <w:p w14:paraId="7D3FC45C" w14:textId="3890966A" w:rsidR="00D77722" w:rsidRPr="003F7820" w:rsidRDefault="009E3070" w:rsidP="001D3621">
            <w:pPr>
              <w:jc w:val="center"/>
              <w:rPr>
                <w:rFonts w:asciiTheme="majorBidi" w:hAnsiTheme="majorBidi" w:cstheme="majorBidi"/>
                <w:i/>
                <w:iCs/>
                <w:color w:val="002060"/>
                <w:sz w:val="28"/>
                <w:szCs w:val="28"/>
                <w:rtl/>
                <w:lang w:bidi="ar-SY"/>
              </w:rPr>
            </w:pPr>
            <w:r>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800576" behindDoc="0" locked="0" layoutInCell="1" allowOverlap="1" wp14:anchorId="74E59CD4" wp14:editId="515A8036">
                      <wp:simplePos x="0" y="0"/>
                      <wp:positionH relativeFrom="column">
                        <wp:posOffset>4455160</wp:posOffset>
                      </wp:positionH>
                      <wp:positionV relativeFrom="paragraph">
                        <wp:posOffset>102870</wp:posOffset>
                      </wp:positionV>
                      <wp:extent cx="189865" cy="294005"/>
                      <wp:effectExtent l="38100" t="57150" r="0" b="48895"/>
                      <wp:wrapNone/>
                      <wp:docPr id="1267851727" name="سهم: مسنن إلى اليمين 45"/>
                      <wp:cNvGraphicFramePr/>
                      <a:graphic xmlns:a="http://schemas.openxmlformats.org/drawingml/2006/main">
                        <a:graphicData uri="http://schemas.microsoft.com/office/word/2010/wordprocessingShape">
                          <wps:wsp>
                            <wps:cNvSpPr/>
                            <wps:spPr>
                              <a:xfrm>
                                <a:off x="0" y="0"/>
                                <a:ext cx="189865" cy="294005"/>
                              </a:xfrm>
                              <a:prstGeom prst="notchedRightArrow">
                                <a:avLst/>
                              </a:prstGeom>
                              <a:solidFill>
                                <a:srgbClr val="00206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CE28" id="سهم: مسنن إلى اليمين 45" o:spid="_x0000_s1026" type="#_x0000_t94" style="position:absolute;margin-left:350.8pt;margin-top:8.1pt;width:14.95pt;height:2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" adj="10800" fillcolor="#002060" stroked="f" strokeweight="1pt"/>
                  </w:pict>
                </mc:Fallback>
              </mc:AlternateContent>
            </w:r>
          </w:p>
        </w:tc>
      </w:tr>
      <w:tr w:rsidR="00084406" w:rsidRPr="003F7820" w14:paraId="05923FAF" w14:textId="77777777" w:rsidTr="00D77722">
        <w:trPr>
          <w:jc w:val="center"/>
        </w:trPr>
        <w:tc>
          <w:tcPr>
            <w:tcW w:w="8522" w:type="dxa"/>
          </w:tcPr>
          <w:p w14:paraId="13A03EB4" w14:textId="42EFA0AB" w:rsidR="00084406" w:rsidRPr="003F7820" w:rsidRDefault="00902502" w:rsidP="001D3621">
            <w:pPr>
              <w:jc w:val="center"/>
              <w:rPr>
                <w:rFonts w:asciiTheme="majorBidi" w:hAnsiTheme="majorBidi" w:cstheme="majorBidi"/>
                <w:i/>
                <w:iCs/>
                <w:noProof/>
                <w:color w:val="002060"/>
                <w:sz w:val="28"/>
                <w:szCs w:val="28"/>
                <w:rtl/>
                <w:lang w:bidi="ar-SY"/>
              </w:rPr>
            </w:pPr>
            <w:r>
              <w:rPr>
                <w:rFonts w:asciiTheme="majorBidi" w:hAnsiTheme="majorBidi" w:cstheme="majorBidi"/>
                <w:b/>
                <w:bCs/>
                <w:i/>
                <w:iCs/>
                <w:noProof/>
                <w:color w:val="002060"/>
                <w:rtl/>
                <w:lang w:val="ar-SY" w:bidi="ar-SY"/>
              </w:rPr>
              <mc:AlternateContent>
                <mc:Choice Requires="wps">
                  <w:drawing>
                    <wp:anchor distT="0" distB="0" distL="114300" distR="114300" simplePos="0" relativeHeight="251833344" behindDoc="0" locked="0" layoutInCell="1" allowOverlap="1" wp14:anchorId="3550FB53" wp14:editId="003C139F">
                      <wp:simplePos x="0" y="0"/>
                      <wp:positionH relativeFrom="column">
                        <wp:posOffset>3124200</wp:posOffset>
                      </wp:positionH>
                      <wp:positionV relativeFrom="paragraph">
                        <wp:posOffset>196215</wp:posOffset>
                      </wp:positionV>
                      <wp:extent cx="933450" cy="410845"/>
                      <wp:effectExtent l="57150" t="57150" r="0" b="46355"/>
                      <wp:wrapNone/>
                      <wp:docPr id="1540128009" name="سهم: لليسار واليمين 59"/>
                      <wp:cNvGraphicFramePr/>
                      <a:graphic xmlns:a="http://schemas.openxmlformats.org/drawingml/2006/main">
                        <a:graphicData uri="http://schemas.microsoft.com/office/word/2010/wordprocessingShape">
                          <wps:wsp>
                            <wps:cNvSpPr/>
                            <wps:spPr>
                              <a:xfrm>
                                <a:off x="0" y="0"/>
                                <a:ext cx="933450" cy="410845"/>
                              </a:xfrm>
                              <a:prstGeom prst="leftRightArrow">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8900000" scaled="1"/>
                                <a:tileRect/>
                              </a:gra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735A87" id="سهم: لليسار واليمين 59" o:spid="_x0000_s1026" type="#_x0000_t69" style="position:absolute;margin-left:246pt;margin-top:15.45pt;width:73.5pt;height:32.3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" adj="4753" fillcolor="#3f1260" stroked="f" strokeweight="1pt">
                      <v:fill color2="#7128a8" rotate="t" angle="135" colors="0 #3f1260;.5 #5e1f8d;1 #7128a8" focus="100%" type="gradient"/>
                    </v:shape>
                  </w:pict>
                </mc:Fallback>
              </mc:AlternateContent>
            </w:r>
            <w:r w:rsidR="00DA5058"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23104" behindDoc="0" locked="0" layoutInCell="1" allowOverlap="1" wp14:anchorId="4ADE59D1" wp14:editId="7D1BE522">
                      <wp:simplePos x="0" y="0"/>
                      <wp:positionH relativeFrom="column">
                        <wp:posOffset>1284605</wp:posOffset>
                      </wp:positionH>
                      <wp:positionV relativeFrom="paragraph">
                        <wp:posOffset>740410</wp:posOffset>
                      </wp:positionV>
                      <wp:extent cx="2600325" cy="419100"/>
                      <wp:effectExtent l="0" t="0" r="0" b="0"/>
                      <wp:wrapNone/>
                      <wp:docPr id="161169888" name="مستطيل 161169888"/>
                      <wp:cNvGraphicFramePr/>
                      <a:graphic xmlns:a="http://schemas.openxmlformats.org/drawingml/2006/main">
                        <a:graphicData uri="http://schemas.microsoft.com/office/word/2010/wordprocessingShape">
                          <wps:wsp>
                            <wps:cNvSpPr/>
                            <wps:spPr>
                              <a:xfrm>
                                <a:off x="0" y="0"/>
                                <a:ext cx="2600325" cy="419100"/>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6D9760" w14:textId="51D3FDB0" w:rsidR="00CF5035" w:rsidRPr="008612EE" w:rsidRDefault="00DA5058" w:rsidP="00DA5058">
                                  <w:pPr>
                                    <w:jc w:val="center"/>
                                    <w:rPr>
                                      <w:rFonts w:asciiTheme="majorBidi" w:hAnsiTheme="majorBidi" w:cstheme="majorBidi"/>
                                      <w:b/>
                                      <w:bCs/>
                                      <w:i/>
                                      <w:iCs/>
                                      <w:color w:val="7030A0"/>
                                      <w:sz w:val="20"/>
                                      <w:szCs w:val="20"/>
                                      <w:rtl/>
                                      <w:lang w:bidi="ar-SY"/>
                                    </w:rPr>
                                  </w:pPr>
                                  <w:r w:rsidRPr="00DA5058">
                                    <w:rPr>
                                      <w:rFonts w:asciiTheme="majorBidi" w:hAnsiTheme="majorBidi" w:cstheme="majorBidi"/>
                                      <w:b/>
                                      <w:bCs/>
                                      <w:i/>
                                      <w:iCs/>
                                      <w:color w:val="7030A0"/>
                                      <w:sz w:val="20"/>
                                      <w:szCs w:val="20"/>
                                      <w:lang w:bidi="ar-SY"/>
                                    </w:rPr>
                                    <w:t>Previous Decreasing-Value</w:t>
                                  </w:r>
                                  <w:r>
                                    <w:rPr>
                                      <w:rFonts w:asciiTheme="majorBidi" w:hAnsiTheme="majorBidi" w:cstheme="majorBidi"/>
                                      <w:b/>
                                      <w:bCs/>
                                      <w:i/>
                                      <w:iCs/>
                                      <w:color w:val="7030A0"/>
                                      <w:sz w:val="20"/>
                                      <w:szCs w:val="20"/>
                                      <w:lang w:bidi="ar-SY"/>
                                    </w:rPr>
                                    <w:br/>
                                  </w:r>
                                  <w:r w:rsidRPr="00DA5058">
                                    <w:rPr>
                                      <w:rFonts w:asciiTheme="majorBidi" w:hAnsiTheme="majorBidi" w:cstheme="majorBidi"/>
                                      <w:b/>
                                      <w:bCs/>
                                      <w:i/>
                                      <w:iCs/>
                                      <w:color w:val="7030A0"/>
                                      <w:sz w:val="20"/>
                                      <w:szCs w:val="20"/>
                                      <w:lang w:bidi="ar-SY"/>
                                    </w:rPr>
                                    <w:t xml:space="preserve"> </w:t>
                                  </w:r>
                                  <w:r w:rsidR="00CF5035" w:rsidRPr="008612EE">
                                    <w:rPr>
                                      <w:rFonts w:asciiTheme="majorBidi" w:hAnsiTheme="majorBidi" w:cstheme="majorBidi"/>
                                      <w:b/>
                                      <w:bCs/>
                                      <w:i/>
                                      <w:iCs/>
                                      <w:color w:val="7030A0"/>
                                      <w:sz w:val="20"/>
                                      <w:szCs w:val="20"/>
                                      <w:lang w:bidi="ar-SY"/>
                                    </w:rPr>
                                    <w:t>Positive Polarity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59D1" id="مستطيل 161169888" o:spid="_x0000_s1042" style="position:absolute;left:0;text-align:left;margin-left:101.15pt;margin-top:58.3pt;width:204.75pt;height: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" filled="f" stroked="f" strokeweight=".25pt">
                      <v:stroke dashstyle="dash"/>
                      <v:textbox>
                        <w:txbxContent>
                          <w:p w14:paraId="1A6D9760" w14:textId="51D3FDB0" w:rsidR="00CF5035" w:rsidRPr="008612EE" w:rsidRDefault="00DA5058" w:rsidP="00DA5058">
                            <w:pPr>
                              <w:jc w:val="center"/>
                              <w:rPr>
                                <w:rFonts w:asciiTheme="majorBidi" w:hAnsiTheme="majorBidi" w:cstheme="majorBidi"/>
                                <w:b/>
                                <w:bCs/>
                                <w:i/>
                                <w:iCs/>
                                <w:color w:val="7030A0"/>
                                <w:sz w:val="20"/>
                                <w:szCs w:val="20"/>
                                <w:rtl/>
                                <w:lang w:bidi="ar-SY"/>
                              </w:rPr>
                            </w:pPr>
                            <w:r w:rsidRPr="00DA5058">
                              <w:rPr>
                                <w:rFonts w:asciiTheme="majorBidi" w:hAnsiTheme="majorBidi" w:cstheme="majorBidi"/>
                                <w:b/>
                                <w:bCs/>
                                <w:i/>
                                <w:iCs/>
                                <w:color w:val="7030A0"/>
                                <w:sz w:val="20"/>
                                <w:szCs w:val="20"/>
                                <w:lang w:bidi="ar-SY"/>
                              </w:rPr>
                              <w:t>Previous Decreasing-Value</w:t>
                            </w:r>
                            <w:r>
                              <w:rPr>
                                <w:rFonts w:asciiTheme="majorBidi" w:hAnsiTheme="majorBidi" w:cstheme="majorBidi"/>
                                <w:b/>
                                <w:bCs/>
                                <w:i/>
                                <w:iCs/>
                                <w:color w:val="7030A0"/>
                                <w:sz w:val="20"/>
                                <w:szCs w:val="20"/>
                                <w:lang w:bidi="ar-SY"/>
                              </w:rPr>
                              <w:br/>
                            </w:r>
                            <w:r w:rsidRPr="00DA5058">
                              <w:rPr>
                                <w:rFonts w:asciiTheme="majorBidi" w:hAnsiTheme="majorBidi" w:cstheme="majorBidi"/>
                                <w:b/>
                                <w:bCs/>
                                <w:i/>
                                <w:iCs/>
                                <w:color w:val="7030A0"/>
                                <w:sz w:val="20"/>
                                <w:szCs w:val="20"/>
                                <w:lang w:bidi="ar-SY"/>
                              </w:rPr>
                              <w:t xml:space="preserve"> </w:t>
                            </w:r>
                            <w:r w:rsidR="00CF5035" w:rsidRPr="008612EE">
                              <w:rPr>
                                <w:rFonts w:asciiTheme="majorBidi" w:hAnsiTheme="majorBidi" w:cstheme="majorBidi"/>
                                <w:b/>
                                <w:bCs/>
                                <w:i/>
                                <w:iCs/>
                                <w:color w:val="7030A0"/>
                                <w:sz w:val="20"/>
                                <w:szCs w:val="20"/>
                                <w:lang w:bidi="ar-SY"/>
                              </w:rPr>
                              <w:t>Positive Polarity</w:t>
                            </w:r>
                          </w:p>
                        </w:txbxContent>
                      </v:textbox>
                    </v:rect>
                  </w:pict>
                </mc:Fallback>
              </mc:AlternateContent>
            </w:r>
            <w:r w:rsidR="00417E9B"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09792" behindDoc="0" locked="0" layoutInCell="1" allowOverlap="1" wp14:anchorId="0B97A30D" wp14:editId="500A44EF">
                      <wp:simplePos x="0" y="0"/>
                      <wp:positionH relativeFrom="column">
                        <wp:posOffset>-267970</wp:posOffset>
                      </wp:positionH>
                      <wp:positionV relativeFrom="paragraph">
                        <wp:posOffset>807085</wp:posOffset>
                      </wp:positionV>
                      <wp:extent cx="1752600" cy="257175"/>
                      <wp:effectExtent l="0" t="0" r="0" b="9525"/>
                      <wp:wrapNone/>
                      <wp:docPr id="1394907312" name="مستطيل 1394907312"/>
                      <wp:cNvGraphicFramePr/>
                      <a:graphic xmlns:a="http://schemas.openxmlformats.org/drawingml/2006/main">
                        <a:graphicData uri="http://schemas.microsoft.com/office/word/2010/wordprocessingShape">
                          <wps:wsp>
                            <wps:cNvSpPr/>
                            <wps:spPr>
                              <a:xfrm>
                                <a:off x="0" y="0"/>
                                <a:ext cx="1752600" cy="25717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02A04C" w14:textId="031577B8" w:rsidR="009B03B7" w:rsidRPr="008612EE" w:rsidRDefault="00673445" w:rsidP="009B03B7">
                                  <w:pPr>
                                    <w:jc w:val="center"/>
                                    <w:rPr>
                                      <w:rFonts w:asciiTheme="majorBidi" w:hAnsiTheme="majorBidi" w:cstheme="majorBidi"/>
                                      <w:b/>
                                      <w:bCs/>
                                      <w:i/>
                                      <w:iCs/>
                                      <w:color w:val="0070C0"/>
                                      <w:sz w:val="20"/>
                                      <w:szCs w:val="20"/>
                                      <w:lang w:bidi="ar-SY"/>
                                    </w:rPr>
                                  </w:pPr>
                                  <w:r w:rsidRPr="008612EE">
                                    <w:rPr>
                                      <w:rFonts w:asciiTheme="majorBidi" w:hAnsiTheme="majorBidi" w:cstheme="majorBidi"/>
                                      <w:b/>
                                      <w:bCs/>
                                      <w:i/>
                                      <w:iCs/>
                                      <w:color w:val="0070C0"/>
                                      <w:sz w:val="20"/>
                                      <w:szCs w:val="20"/>
                                      <w:lang w:bidi="ar-SY"/>
                                    </w:rPr>
                                    <w:t>Return to</w:t>
                                  </w:r>
                                  <w:r w:rsidR="00A430F0" w:rsidRPr="008612EE">
                                    <w:rPr>
                                      <w:rFonts w:asciiTheme="majorBidi" w:hAnsiTheme="majorBidi" w:cstheme="majorBidi"/>
                                      <w:b/>
                                      <w:bCs/>
                                      <w:i/>
                                      <w:iCs/>
                                      <w:color w:val="0070C0"/>
                                      <w:sz w:val="20"/>
                                      <w:szCs w:val="20"/>
                                      <w:lang w:bidi="ar-SY"/>
                                    </w:rPr>
                                    <w:t xml:space="preserve"> </w:t>
                                  </w:r>
                                  <w:r w:rsidR="009B03B7" w:rsidRPr="008612EE">
                                    <w:rPr>
                                      <w:rFonts w:asciiTheme="majorBidi" w:hAnsiTheme="majorBidi" w:cstheme="majorBidi"/>
                                      <w:b/>
                                      <w:bCs/>
                                      <w:i/>
                                      <w:iCs/>
                                      <w:color w:val="0070C0"/>
                                      <w:sz w:val="20"/>
                                      <w:szCs w:val="20"/>
                                      <w:lang w:bidi="ar-SY"/>
                                    </w:rPr>
                                    <w:t>Negative Polarity</w:t>
                                  </w:r>
                                </w:p>
                                <w:p w14:paraId="78CC5C52"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2FEB86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10F49EE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138013AE"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337FA9F1"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43A7511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04DE2D88"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A8575E6"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4D08DAEF"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67C3EF9E"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62CC76B5"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8F2F6B0"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7BEE9E38"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0C38B3D9"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765835B7" w14:textId="77777777" w:rsidR="009B03B7" w:rsidRPr="008612EE" w:rsidRDefault="009B03B7" w:rsidP="009B03B7">
                                  <w:pPr>
                                    <w:jc w:val="center"/>
                                    <w:rPr>
                                      <w:rFonts w:asciiTheme="majorBidi" w:hAnsiTheme="majorBidi" w:cstheme="majorBidi"/>
                                      <w:b/>
                                      <w:bCs/>
                                      <w:i/>
                                      <w:iCs/>
                                      <w:color w:val="0070C0"/>
                                      <w:sz w:val="20"/>
                                      <w:szCs w:val="20"/>
                                      <w:rtl/>
                                      <w:lang w:bidi="ar-SY"/>
                                    </w:rPr>
                                  </w:pPr>
                                  <w:r w:rsidRPr="008612EE">
                                    <w:rPr>
                                      <w:rFonts w:asciiTheme="majorBidi" w:hAnsiTheme="majorBidi" w:cstheme="majorBidi"/>
                                      <w:b/>
                                      <w:bCs/>
                                      <w:i/>
                                      <w:iCs/>
                                      <w:color w:val="0070C0"/>
                                      <w:sz w:val="20"/>
                                      <w:szCs w:val="20"/>
                                      <w:lang w:bidi="ar-SY"/>
                                    </w:rPr>
                                    <w:t>) Proteins)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A30D" id="مستطيل 1394907312" o:spid="_x0000_s1043" style="position:absolute;left:0;text-align:left;margin-left:-21.1pt;margin-top:63.55pt;width:138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" filled="f" stroked="f" strokeweight=".25pt">
                      <v:stroke dashstyle="dash"/>
                      <v:textbox>
                        <w:txbxContent>
                          <w:p w14:paraId="4D02A04C" w14:textId="031577B8" w:rsidR="009B03B7" w:rsidRPr="008612EE" w:rsidRDefault="00673445" w:rsidP="009B03B7">
                            <w:pPr>
                              <w:jc w:val="center"/>
                              <w:rPr>
                                <w:rFonts w:asciiTheme="majorBidi" w:hAnsiTheme="majorBidi" w:cstheme="majorBidi"/>
                                <w:b/>
                                <w:bCs/>
                                <w:i/>
                                <w:iCs/>
                                <w:color w:val="0070C0"/>
                                <w:sz w:val="20"/>
                                <w:szCs w:val="20"/>
                                <w:lang w:bidi="ar-SY"/>
                              </w:rPr>
                            </w:pPr>
                            <w:r w:rsidRPr="008612EE">
                              <w:rPr>
                                <w:rFonts w:asciiTheme="majorBidi" w:hAnsiTheme="majorBidi" w:cstheme="majorBidi"/>
                                <w:b/>
                                <w:bCs/>
                                <w:i/>
                                <w:iCs/>
                                <w:color w:val="0070C0"/>
                                <w:sz w:val="20"/>
                                <w:szCs w:val="20"/>
                                <w:lang w:bidi="ar-SY"/>
                              </w:rPr>
                              <w:t>Return to</w:t>
                            </w:r>
                            <w:r w:rsidR="00A430F0" w:rsidRPr="008612EE">
                              <w:rPr>
                                <w:rFonts w:asciiTheme="majorBidi" w:hAnsiTheme="majorBidi" w:cstheme="majorBidi"/>
                                <w:b/>
                                <w:bCs/>
                                <w:i/>
                                <w:iCs/>
                                <w:color w:val="0070C0"/>
                                <w:sz w:val="20"/>
                                <w:szCs w:val="20"/>
                                <w:lang w:bidi="ar-SY"/>
                              </w:rPr>
                              <w:t xml:space="preserve"> </w:t>
                            </w:r>
                            <w:r w:rsidR="009B03B7" w:rsidRPr="008612EE">
                              <w:rPr>
                                <w:rFonts w:asciiTheme="majorBidi" w:hAnsiTheme="majorBidi" w:cstheme="majorBidi"/>
                                <w:b/>
                                <w:bCs/>
                                <w:i/>
                                <w:iCs/>
                                <w:color w:val="0070C0"/>
                                <w:sz w:val="20"/>
                                <w:szCs w:val="20"/>
                                <w:lang w:bidi="ar-SY"/>
                              </w:rPr>
                              <w:t>Negative Polarity</w:t>
                            </w:r>
                          </w:p>
                          <w:p w14:paraId="78CC5C52"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2FEB86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10F49EE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138013AE"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337FA9F1"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43A75113"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04DE2D88"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A8575E6"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4D08DAEF"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67C3EF9E"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62CC76B5"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58F2F6B0"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7BEE9E38"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0C38B3D9" w14:textId="77777777" w:rsidR="009B03B7" w:rsidRPr="008612EE" w:rsidRDefault="009B03B7" w:rsidP="009B03B7">
                            <w:pPr>
                              <w:jc w:val="center"/>
                              <w:rPr>
                                <w:rFonts w:asciiTheme="majorBidi" w:hAnsiTheme="majorBidi" w:cstheme="majorBidi"/>
                                <w:b/>
                                <w:bCs/>
                                <w:i/>
                                <w:iCs/>
                                <w:color w:val="0070C0"/>
                                <w:sz w:val="20"/>
                                <w:szCs w:val="20"/>
                                <w:lang w:bidi="ar-SY"/>
                              </w:rPr>
                            </w:pPr>
                          </w:p>
                          <w:p w14:paraId="765835B7" w14:textId="77777777" w:rsidR="009B03B7" w:rsidRPr="008612EE" w:rsidRDefault="009B03B7" w:rsidP="009B03B7">
                            <w:pPr>
                              <w:jc w:val="center"/>
                              <w:rPr>
                                <w:rFonts w:asciiTheme="majorBidi" w:hAnsiTheme="majorBidi" w:cstheme="majorBidi"/>
                                <w:b/>
                                <w:bCs/>
                                <w:i/>
                                <w:iCs/>
                                <w:color w:val="0070C0"/>
                                <w:sz w:val="20"/>
                                <w:szCs w:val="20"/>
                                <w:rtl/>
                                <w:lang w:bidi="ar-SY"/>
                              </w:rPr>
                            </w:pPr>
                            <w:r w:rsidRPr="008612EE">
                              <w:rPr>
                                <w:rFonts w:asciiTheme="majorBidi" w:hAnsiTheme="majorBidi" w:cstheme="majorBidi"/>
                                <w:b/>
                                <w:bCs/>
                                <w:i/>
                                <w:iCs/>
                                <w:color w:val="0070C0"/>
                                <w:sz w:val="20"/>
                                <w:szCs w:val="20"/>
                                <w:lang w:bidi="ar-SY"/>
                              </w:rPr>
                              <w:t>) Proteins)</w:t>
                            </w:r>
                          </w:p>
                        </w:txbxContent>
                      </v:textbox>
                    </v:rect>
                  </w:pict>
                </mc:Fallback>
              </mc:AlternateContent>
            </w:r>
            <w:r w:rsidR="00417E9B">
              <w:rPr>
                <w:noProof/>
              </w:rPr>
              <w:drawing>
                <wp:anchor distT="0" distB="0" distL="114300" distR="114300" simplePos="0" relativeHeight="251836416" behindDoc="0" locked="0" layoutInCell="1" allowOverlap="1" wp14:anchorId="7550E58E" wp14:editId="7FCBFF12">
                  <wp:simplePos x="0" y="0"/>
                  <wp:positionH relativeFrom="column">
                    <wp:posOffset>4345940</wp:posOffset>
                  </wp:positionH>
                  <wp:positionV relativeFrom="paragraph">
                    <wp:posOffset>251460</wp:posOffset>
                  </wp:positionV>
                  <wp:extent cx="361950" cy="322580"/>
                  <wp:effectExtent l="0" t="0" r="0" b="1270"/>
                  <wp:wrapNone/>
                  <wp:docPr id="57" name="صورة 56">
                    <a:extLst xmlns:a="http://schemas.openxmlformats.org/drawingml/2006/main">
                      <a:ext uri="{FF2B5EF4-FFF2-40B4-BE49-F238E27FC236}">
                        <a16:creationId xmlns:a16="http://schemas.microsoft.com/office/drawing/2014/main" id="{D2B22CA2-8527-4A1D-B53D-E8FD10268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6">
                            <a:extLst>
                              <a:ext uri="{FF2B5EF4-FFF2-40B4-BE49-F238E27FC236}">
                                <a16:creationId xmlns:a16="http://schemas.microsoft.com/office/drawing/2014/main" id="{D2B22CA2-8527-4A1D-B53D-E8FD1026871E}"/>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61950" cy="322580"/>
                          </a:xfrm>
                          <a:prstGeom prst="rect">
                            <a:avLst/>
                          </a:prstGeom>
                        </pic:spPr>
                      </pic:pic>
                    </a:graphicData>
                  </a:graphic>
                  <wp14:sizeRelH relativeFrom="page">
                    <wp14:pctWidth>0</wp14:pctWidth>
                  </wp14:sizeRelH>
                  <wp14:sizeRelV relativeFrom="page">
                    <wp14:pctHeight>0</wp14:pctHeight>
                  </wp14:sizeRelV>
                </wp:anchor>
              </w:drawing>
            </w:r>
            <w:r w:rsidR="00417E9B">
              <w:rPr>
                <w:rFonts w:asciiTheme="majorBidi" w:hAnsiTheme="majorBidi" w:cstheme="majorBidi"/>
                <w:b/>
                <w:bCs/>
                <w:i/>
                <w:iCs/>
                <w:noProof/>
                <w:color w:val="002060"/>
                <w:rtl/>
                <w:lang w:val="ar-SY" w:bidi="ar-SY"/>
              </w:rPr>
              <mc:AlternateContent>
                <mc:Choice Requires="wps">
                  <w:drawing>
                    <wp:anchor distT="0" distB="0" distL="114300" distR="114300" simplePos="0" relativeHeight="251834368" behindDoc="0" locked="0" layoutInCell="1" allowOverlap="1" wp14:anchorId="6E10DCBD" wp14:editId="7DF3A199">
                      <wp:simplePos x="0" y="0"/>
                      <wp:positionH relativeFrom="column">
                        <wp:posOffset>4256405</wp:posOffset>
                      </wp:positionH>
                      <wp:positionV relativeFrom="paragraph">
                        <wp:posOffset>245110</wp:posOffset>
                      </wp:positionV>
                      <wp:extent cx="561975" cy="352425"/>
                      <wp:effectExtent l="0" t="0" r="9525" b="9525"/>
                      <wp:wrapNone/>
                      <wp:docPr id="957947751" name="مستطيل: زوايا مستديرة 60"/>
                      <wp:cNvGraphicFramePr/>
                      <a:graphic xmlns:a="http://schemas.openxmlformats.org/drawingml/2006/main">
                        <a:graphicData uri="http://schemas.microsoft.com/office/word/2010/wordprocessingShape">
                          <wps:wsp>
                            <wps:cNvSpPr/>
                            <wps:spPr>
                              <a:xfrm>
                                <a:off x="0" y="0"/>
                                <a:ext cx="561975" cy="352425"/>
                              </a:xfrm>
                              <a:prstGeom prst="round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EF090" id="مستطيل: زوايا مستديرة 60" o:spid="_x0000_s1026" style="position:absolute;margin-left:335.15pt;margin-top:19.3pt;width:44.25pt;height:2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" fillcolor="#a0a000" stroked="f" strokeweight="1pt">
                      <v:fill color2="yellow" rotate="t" angle="180" colors="0 #a0a000;.5 #e6e600;1 yellow" focus="100%" type="gradient"/>
                      <v:stroke joinstyle="miter"/>
                    </v:roundrect>
                  </w:pict>
                </mc:Fallback>
              </mc:AlternateContent>
            </w:r>
            <w:r w:rsidR="00CF5035" w:rsidRPr="00B32651">
              <w:rPr>
                <w:rFonts w:asciiTheme="majorBidi" w:hAnsiTheme="majorBidi" w:cstheme="majorBidi"/>
                <w:b/>
                <w:bCs/>
                <w:i/>
                <w:iCs/>
                <w:noProof/>
                <w:color w:val="002060"/>
                <w:rtl/>
                <w:lang w:val="ar-SY" w:bidi="ar-SY"/>
              </w:rPr>
              <mc:AlternateContent>
                <mc:Choice Requires="wps">
                  <w:drawing>
                    <wp:anchor distT="0" distB="0" distL="114300" distR="114300" simplePos="0" relativeHeight="251835392" behindDoc="0" locked="0" layoutInCell="1" allowOverlap="1" wp14:anchorId="76818C04" wp14:editId="59EDADDB">
                      <wp:simplePos x="0" y="0"/>
                      <wp:positionH relativeFrom="column">
                        <wp:posOffset>3781425</wp:posOffset>
                      </wp:positionH>
                      <wp:positionV relativeFrom="paragraph">
                        <wp:posOffset>812165</wp:posOffset>
                      </wp:positionV>
                      <wp:extent cx="1500505" cy="233045"/>
                      <wp:effectExtent l="0" t="0" r="0" b="0"/>
                      <wp:wrapNone/>
                      <wp:docPr id="2051661246" name="مستطيل 2051661246"/>
                      <wp:cNvGraphicFramePr/>
                      <a:graphic xmlns:a="http://schemas.openxmlformats.org/drawingml/2006/main">
                        <a:graphicData uri="http://schemas.microsoft.com/office/word/2010/wordprocessingShape">
                          <wps:wsp>
                            <wps:cNvSpPr/>
                            <wps:spPr>
                              <a:xfrm>
                                <a:off x="0" y="0"/>
                                <a:ext cx="1500505" cy="233045"/>
                              </a:xfrm>
                              <a:prstGeom prst="rect">
                                <a:avLst/>
                              </a:prstGeom>
                              <a:noFill/>
                              <a:ln w="3175">
                                <a:noFill/>
                                <a:prstDash val="dash"/>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75A5EE" w14:textId="2BA18658" w:rsidR="009B03B7" w:rsidRPr="009E3070" w:rsidRDefault="00A430F0" w:rsidP="009B03B7">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 xml:space="preserve">New </w:t>
                                  </w:r>
                                  <w:r w:rsidR="009B03B7" w:rsidRPr="009E3070">
                                    <w:rPr>
                                      <w:rFonts w:asciiTheme="majorBidi" w:hAnsiTheme="majorBidi" w:cstheme="majorBidi"/>
                                      <w:b/>
                                      <w:bCs/>
                                      <w:i/>
                                      <w:iCs/>
                                      <w:color w:val="C00000"/>
                                      <w:sz w:val="20"/>
                                      <w:szCs w:val="20"/>
                                      <w:lang w:bidi="ar-SY"/>
                                    </w:rPr>
                                    <w:t>Positive Polarity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8C04" id="مستطيل 2051661246" o:spid="_x0000_s1044" style="position:absolute;left:0;text-align:left;margin-left:297.75pt;margin-top:63.95pt;width:118.15pt;height:18.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" filled="f" stroked="f" strokeweight=".25pt">
                      <v:stroke dashstyle="dash"/>
                      <v:textbox>
                        <w:txbxContent>
                          <w:p w14:paraId="7E75A5EE" w14:textId="2BA18658" w:rsidR="009B03B7" w:rsidRPr="009E3070" w:rsidRDefault="00A430F0" w:rsidP="009B03B7">
                            <w:pPr>
                              <w:jc w:val="center"/>
                              <w:rPr>
                                <w:rFonts w:asciiTheme="majorBidi" w:hAnsiTheme="majorBidi" w:cstheme="majorBidi"/>
                                <w:b/>
                                <w:bCs/>
                                <w:i/>
                                <w:iCs/>
                                <w:color w:val="C00000"/>
                                <w:sz w:val="20"/>
                                <w:szCs w:val="20"/>
                                <w:rtl/>
                                <w:lang w:bidi="ar-SY"/>
                              </w:rPr>
                            </w:pPr>
                            <w:r>
                              <w:rPr>
                                <w:rFonts w:asciiTheme="majorBidi" w:hAnsiTheme="majorBidi" w:cstheme="majorBidi"/>
                                <w:b/>
                                <w:bCs/>
                                <w:i/>
                                <w:iCs/>
                                <w:color w:val="C00000"/>
                                <w:sz w:val="20"/>
                                <w:szCs w:val="20"/>
                                <w:lang w:bidi="ar-SY"/>
                              </w:rPr>
                              <w:t xml:space="preserve">New </w:t>
                            </w:r>
                            <w:r w:rsidR="009B03B7" w:rsidRPr="009E3070">
                              <w:rPr>
                                <w:rFonts w:asciiTheme="majorBidi" w:hAnsiTheme="majorBidi" w:cstheme="majorBidi"/>
                                <w:b/>
                                <w:bCs/>
                                <w:i/>
                                <w:iCs/>
                                <w:color w:val="C00000"/>
                                <w:sz w:val="20"/>
                                <w:szCs w:val="20"/>
                                <w:lang w:bidi="ar-SY"/>
                              </w:rPr>
                              <w:t>Positive Polarity</w:t>
                            </w:r>
                          </w:p>
                        </w:txbxContent>
                      </v:textbox>
                    </v:rect>
                  </w:pict>
                </mc:Fallback>
              </mc:AlternateContent>
            </w:r>
            <w:r w:rsidR="00CF5035">
              <w:rPr>
                <w:rFonts w:asciiTheme="majorBidi" w:hAnsiTheme="majorBidi" w:cstheme="majorBidi"/>
                <w:b/>
                <w:bCs/>
                <w:i/>
                <w:iCs/>
                <w:noProof/>
                <w:color w:val="002060"/>
                <w:rtl/>
                <w:lang w:val="ar-SY" w:bidi="ar-SY"/>
              </w:rPr>
              <mc:AlternateContent>
                <mc:Choice Requires="wps">
                  <w:drawing>
                    <wp:anchor distT="0" distB="0" distL="114300" distR="114300" simplePos="0" relativeHeight="251821056" behindDoc="0" locked="0" layoutInCell="1" allowOverlap="1" wp14:anchorId="082163FF" wp14:editId="5CE5ED18">
                      <wp:simplePos x="0" y="0"/>
                      <wp:positionH relativeFrom="column">
                        <wp:posOffset>2581275</wp:posOffset>
                      </wp:positionH>
                      <wp:positionV relativeFrom="paragraph">
                        <wp:posOffset>725805</wp:posOffset>
                      </wp:positionV>
                      <wp:extent cx="0" cy="28575"/>
                      <wp:effectExtent l="76200" t="38100" r="95250" b="66675"/>
                      <wp:wrapNone/>
                      <wp:docPr id="1452284759"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5A100" id="رابط كسهم مستقيم 57" o:spid="_x0000_s1026" type="#_x0000_t32" style="position:absolute;margin-left:203.25pt;margin-top:57.15pt;width:0;height:2.25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" strokecolor="#7030a0" strokeweight=".5pt">
                      <v:stroke endarrow="block" joinstyle="miter"/>
                    </v:shape>
                  </w:pict>
                </mc:Fallback>
              </mc:AlternateContent>
            </w:r>
            <w:r w:rsidR="009E3070">
              <w:rPr>
                <w:rFonts w:asciiTheme="majorBidi" w:hAnsiTheme="majorBidi" w:cstheme="majorBidi"/>
                <w:b/>
                <w:bCs/>
                <w:i/>
                <w:iCs/>
                <w:noProof/>
                <w:color w:val="002060"/>
                <w:rtl/>
                <w:lang w:val="ar-SY" w:bidi="ar-SY"/>
              </w:rPr>
              <mc:AlternateContent>
                <mc:Choice Requires="wps">
                  <w:drawing>
                    <wp:anchor distT="0" distB="0" distL="114300" distR="114300" simplePos="0" relativeHeight="251816960" behindDoc="0" locked="0" layoutInCell="1" allowOverlap="1" wp14:anchorId="317E1412" wp14:editId="15E86E05">
                      <wp:simplePos x="0" y="0"/>
                      <wp:positionH relativeFrom="column">
                        <wp:posOffset>609600</wp:posOffset>
                      </wp:positionH>
                      <wp:positionV relativeFrom="paragraph">
                        <wp:posOffset>678180</wp:posOffset>
                      </wp:positionV>
                      <wp:extent cx="0" cy="28575"/>
                      <wp:effectExtent l="76200" t="38100" r="95250" b="66675"/>
                      <wp:wrapNone/>
                      <wp:docPr id="788793466"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AB659" id="رابط كسهم مستقيم 57" o:spid="_x0000_s1026" type="#_x0000_t32" style="position:absolute;margin-left:48pt;margin-top:53.4pt;width:0;height:2.2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" strokecolor="#0070c0" strokeweight=".5pt">
                      <v:stroke endarrow="block" joinstyle="miter"/>
                    </v:shape>
                  </w:pict>
                </mc:Fallback>
              </mc:AlternateContent>
            </w:r>
            <w:r w:rsidR="009E3070">
              <w:rPr>
                <w:rFonts w:asciiTheme="majorBidi" w:hAnsiTheme="majorBidi" w:cstheme="majorBidi"/>
                <w:b/>
                <w:bCs/>
                <w:i/>
                <w:iCs/>
                <w:noProof/>
                <w:color w:val="002060"/>
                <w:rtl/>
                <w:lang w:val="ar-SY" w:bidi="ar-SY"/>
              </w:rPr>
              <mc:AlternateContent>
                <mc:Choice Requires="wps">
                  <w:drawing>
                    <wp:anchor distT="0" distB="0" distL="114300" distR="114300" simplePos="0" relativeHeight="251814912" behindDoc="0" locked="0" layoutInCell="1" allowOverlap="1" wp14:anchorId="0379195B" wp14:editId="718519B2">
                      <wp:simplePos x="0" y="0"/>
                      <wp:positionH relativeFrom="column">
                        <wp:posOffset>4524375</wp:posOffset>
                      </wp:positionH>
                      <wp:positionV relativeFrom="paragraph">
                        <wp:posOffset>682625</wp:posOffset>
                      </wp:positionV>
                      <wp:extent cx="0" cy="28575"/>
                      <wp:effectExtent l="76200" t="38100" r="95250" b="66675"/>
                      <wp:wrapNone/>
                      <wp:docPr id="942113359" name="رابط كسهم مستقيم 57"/>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C8006" id="رابط كسهم مستقيم 57" o:spid="_x0000_s1026" type="#_x0000_t32" style="position:absolute;margin-left:356.25pt;margin-top:53.75pt;width:0;height:2.2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" strokecolor="#c00000" strokeweight=".5pt">
                      <v:stroke endarrow="block" joinstyle="miter"/>
                    </v:shape>
                  </w:pict>
                </mc:Fallback>
              </mc:AlternateContent>
            </w:r>
            <w:r w:rsidR="00084406" w:rsidRPr="003F7820">
              <w:rPr>
                <w:rFonts w:asciiTheme="majorBidi" w:hAnsiTheme="majorBidi" w:cstheme="majorBidi"/>
                <w:i/>
                <w:iCs/>
                <w:noProof/>
                <w:color w:val="002060"/>
                <w:sz w:val="28"/>
                <w:szCs w:val="28"/>
                <w:rtl/>
                <w:lang w:bidi="ar-SY"/>
              </w:rPr>
              <w:drawing>
                <wp:inline distT="0" distB="0" distL="0" distR="0" wp14:anchorId="00E1B3BA" wp14:editId="36B41263">
                  <wp:extent cx="4471711" cy="917923"/>
                  <wp:effectExtent l="0" t="0" r="5080" b="0"/>
                  <wp:docPr id="5"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8171" cy="943882"/>
                          </a:xfrm>
                          <a:prstGeom prst="rect">
                            <a:avLst/>
                          </a:prstGeom>
                          <a:noFill/>
                          <a:ln>
                            <a:noFill/>
                          </a:ln>
                        </pic:spPr>
                      </pic:pic>
                    </a:graphicData>
                  </a:graphic>
                </wp:inline>
              </w:drawing>
            </w:r>
          </w:p>
        </w:tc>
      </w:tr>
      <w:tr w:rsidR="00084406" w:rsidRPr="00731788" w14:paraId="3042C588" w14:textId="77777777" w:rsidTr="00D77722">
        <w:trPr>
          <w:jc w:val="center"/>
        </w:trPr>
        <w:tc>
          <w:tcPr>
            <w:tcW w:w="8522" w:type="dxa"/>
          </w:tcPr>
          <w:p w14:paraId="56A1CA34" w14:textId="380C2E1C" w:rsidR="00084406" w:rsidRDefault="00084406" w:rsidP="001D3621">
            <w:pPr>
              <w:jc w:val="center"/>
              <w:rPr>
                <w:rFonts w:asciiTheme="majorBidi" w:hAnsiTheme="majorBidi" w:cstheme="majorBidi"/>
                <w:b/>
                <w:bCs/>
                <w:i/>
                <w:iCs/>
                <w:noProof/>
                <w:color w:val="002060"/>
                <w:rtl/>
                <w:lang w:bidi="ar-SY"/>
              </w:rPr>
            </w:pPr>
          </w:p>
          <w:p w14:paraId="4C4CDB37" w14:textId="329721A2" w:rsidR="00897783" w:rsidRDefault="00897783" w:rsidP="00CB1EC3">
            <w:pPr>
              <w:jc w:val="center"/>
              <w:rPr>
                <w:rFonts w:asciiTheme="majorBidi" w:hAnsiTheme="majorBidi" w:cstheme="majorBidi"/>
                <w:b/>
                <w:bCs/>
                <w:i/>
                <w:iCs/>
                <w:noProof/>
                <w:color w:val="002060"/>
                <w:lang w:bidi="ar-SY"/>
              </w:rPr>
            </w:pPr>
          </w:p>
          <w:p w14:paraId="174FD45E" w14:textId="24E58B01" w:rsidR="00CB1EC3" w:rsidRPr="00CB1EC3" w:rsidRDefault="00CB1EC3" w:rsidP="00CB1EC3">
            <w:pPr>
              <w:jc w:val="cente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t>Figure (5)</w:t>
            </w:r>
          </w:p>
          <w:p w14:paraId="6C92C827" w14:textId="3EF6F2B7" w:rsidR="00CB1EC3" w:rsidRPr="00963B95" w:rsidRDefault="00CB1EC3" w:rsidP="00CB1EC3">
            <w:pPr>
              <w:jc w:val="center"/>
              <w:rPr>
                <w:rFonts w:asciiTheme="majorBidi" w:hAnsiTheme="majorBidi" w:cstheme="majorBidi"/>
                <w:i/>
                <w:iCs/>
                <w:noProof/>
                <w:color w:val="002060"/>
                <w:u w:val="single"/>
                <w:lang w:bidi="ar-SY"/>
              </w:rPr>
            </w:pPr>
            <w:r w:rsidRPr="00963B95">
              <w:rPr>
                <w:rFonts w:asciiTheme="majorBidi" w:hAnsiTheme="majorBidi" w:cstheme="majorBidi"/>
                <w:i/>
                <w:iCs/>
                <w:noProof/>
                <w:color w:val="002060"/>
                <w:u w:val="single"/>
                <w:lang w:bidi="ar-SY"/>
              </w:rPr>
              <w:t>Function (3): Regeneration of the Standard Action Potential &amp; the Standard Electrical Current</w:t>
            </w:r>
          </w:p>
          <w:p w14:paraId="56156E3D" w14:textId="58D16057" w:rsidR="00CB1EC3" w:rsidRPr="00CB1EC3" w:rsidRDefault="00562EF8" w:rsidP="00CB1EC3">
            <w:pPr>
              <w:jc w:val="center"/>
              <w:rPr>
                <w:rFonts w:asciiTheme="majorBidi" w:hAnsiTheme="majorBidi" w:cstheme="majorBidi"/>
                <w:i/>
                <w:iCs/>
                <w:noProof/>
                <w:color w:val="002060"/>
                <w:lang w:bidi="ar-SY"/>
              </w:rPr>
            </w:pPr>
            <w:r w:rsidRPr="00B32651">
              <w:rPr>
                <w:rFonts w:asciiTheme="majorBidi" w:hAnsiTheme="majorBidi" w:cstheme="majorBidi"/>
                <w:b/>
                <w:bCs/>
                <w:i/>
                <w:iCs/>
                <w:noProof/>
                <w:color w:val="002060"/>
              </w:rPr>
              <w:drawing>
                <wp:anchor distT="0" distB="0" distL="114300" distR="114300" simplePos="0" relativeHeight="251760640" behindDoc="0" locked="0" layoutInCell="1" allowOverlap="1" wp14:anchorId="7390864E" wp14:editId="61C043BC">
                  <wp:simplePos x="0" y="0"/>
                  <wp:positionH relativeFrom="column">
                    <wp:posOffset>3724275</wp:posOffset>
                  </wp:positionH>
                  <wp:positionV relativeFrom="paragraph">
                    <wp:posOffset>364490</wp:posOffset>
                  </wp:positionV>
                  <wp:extent cx="201295" cy="181610"/>
                  <wp:effectExtent l="0" t="0" r="8255" b="8890"/>
                  <wp:wrapNone/>
                  <wp:docPr id="221384688" name="صورة 6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4688" name="صورة 62">
                            <a:hlinkClick r:id="rId28"/>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5" cy="181610"/>
                          </a:xfrm>
                          <a:prstGeom prst="rect">
                            <a:avLst/>
                          </a:prstGeom>
                        </pic:spPr>
                      </pic:pic>
                    </a:graphicData>
                  </a:graphic>
                  <wp14:sizeRelH relativeFrom="page">
                    <wp14:pctWidth>0</wp14:pctWidth>
                  </wp14:sizeRelH>
                  <wp14:sizeRelV relativeFrom="page">
                    <wp14:pctHeight>0</wp14:pctHeight>
                  </wp14:sizeRelV>
                </wp:anchor>
              </w:drawing>
            </w:r>
            <w:r w:rsidR="00963B95">
              <w:rPr>
                <w:rFonts w:asciiTheme="majorBidi" w:hAnsiTheme="majorBidi" w:cstheme="majorBidi"/>
                <w:i/>
                <w:iCs/>
                <w:noProof/>
                <w:color w:val="002060"/>
                <w:lang w:bidi="ar-SY"/>
              </w:rPr>
              <w:br/>
            </w:r>
            <w:r w:rsidR="00CB1EC3" w:rsidRPr="00963B95">
              <w:rPr>
                <w:rFonts w:asciiTheme="majorBidi" w:hAnsiTheme="majorBidi" w:cstheme="majorBidi"/>
                <w:i/>
                <w:iCs/>
                <w:noProof/>
                <w:color w:val="0070C0"/>
                <w:lang w:bidi="ar-SY"/>
              </w:rPr>
              <w:t>To watch a short film explaining how the Node of Ranvier generates the standard action potential,</w:t>
            </w:r>
            <w:r w:rsidR="00963B95" w:rsidRPr="00963B95">
              <w:rPr>
                <w:rFonts w:asciiTheme="majorBidi" w:hAnsiTheme="majorBidi" w:cstheme="majorBidi"/>
                <w:i/>
                <w:iCs/>
                <w:noProof/>
                <w:color w:val="0070C0"/>
                <w:lang w:bidi="ar-SY"/>
              </w:rPr>
              <w:t xml:space="preserve"> </w:t>
            </w:r>
            <w:r w:rsidR="00CB1EC3" w:rsidRPr="00963B95">
              <w:rPr>
                <w:rFonts w:asciiTheme="majorBidi" w:hAnsiTheme="majorBidi" w:cstheme="majorBidi"/>
                <w:i/>
                <w:iCs/>
                <w:noProof/>
                <w:color w:val="0070C0"/>
                <w:lang w:bidi="ar-SY"/>
              </w:rPr>
              <w:t>click on this link:</w:t>
            </w:r>
            <w:r w:rsidR="00CB1EC3" w:rsidRPr="00CB1EC3">
              <w:rPr>
                <w:rFonts w:asciiTheme="majorBidi" w:hAnsiTheme="majorBidi" w:cstheme="majorBidi"/>
                <w:i/>
                <w:iCs/>
                <w:noProof/>
                <w:color w:val="002060"/>
                <w:lang w:bidi="ar-SY"/>
              </w:rPr>
              <w:t xml:space="preserve"> </w:t>
            </w:r>
          </w:p>
          <w:p w14:paraId="0F32ED8F" w14:textId="27A59CB4" w:rsidR="00CB1EC3" w:rsidRPr="00CB1EC3" w:rsidRDefault="00CB1EC3" w:rsidP="00CB1EC3">
            <w:pPr>
              <w:jc w:val="center"/>
              <w:rPr>
                <w:rFonts w:asciiTheme="majorBidi" w:hAnsiTheme="majorBidi" w:cstheme="majorBidi"/>
                <w:i/>
                <w:iCs/>
                <w:noProof/>
                <w:color w:val="002060"/>
                <w:lang w:bidi="ar-SY"/>
              </w:rPr>
            </w:pPr>
          </w:p>
          <w:p w14:paraId="2FD040CC" w14:textId="77777777" w:rsidR="00CB1EC3" w:rsidRPr="00963B95" w:rsidRDefault="00CB1EC3" w:rsidP="00963B95">
            <w:pPr>
              <w:rPr>
                <w:rFonts w:asciiTheme="majorBidi" w:hAnsiTheme="majorBidi" w:cstheme="majorBidi"/>
                <w:i/>
                <w:iCs/>
                <w:noProof/>
                <w:color w:val="002060"/>
                <w:u w:val="single"/>
                <w:lang w:bidi="ar-SY"/>
              </w:rPr>
            </w:pPr>
            <w:r w:rsidRPr="00963B95">
              <w:rPr>
                <w:rFonts w:asciiTheme="majorBidi" w:hAnsiTheme="majorBidi" w:cstheme="majorBidi"/>
                <w:b/>
                <w:bCs/>
                <w:i/>
                <w:iCs/>
                <w:noProof/>
                <w:color w:val="002060"/>
                <w:u w:val="single"/>
                <w:lang w:bidi="ar-SY"/>
              </w:rPr>
              <w:t>Mechanism of Action Potential Generation</w:t>
            </w:r>
          </w:p>
          <w:p w14:paraId="63528E46" w14:textId="77777777" w:rsidR="00CB1EC3" w:rsidRPr="00CB1EC3" w:rsidRDefault="00CB1EC3" w:rsidP="00963B95">
            <w:pPr>
              <w:numPr>
                <w:ilvl w:val="0"/>
                <w:numId w:val="31"/>
              </w:numP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t>Triggering Sodium Influx</w:t>
            </w:r>
            <w:r w:rsidRPr="00CB1EC3">
              <w:rPr>
                <w:rFonts w:asciiTheme="majorBidi" w:hAnsiTheme="majorBidi" w:cstheme="majorBidi"/>
                <w:i/>
                <w:iCs/>
                <w:noProof/>
                <w:color w:val="002060"/>
                <w:lang w:bidi="ar-SY"/>
              </w:rPr>
              <w:t>:</w:t>
            </w:r>
          </w:p>
          <w:p w14:paraId="71290E29"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When an action pressure wave reaches the Node of Ranvier, the </w:t>
            </w:r>
            <w:r w:rsidRPr="00CB1EC3">
              <w:rPr>
                <w:rFonts w:asciiTheme="majorBidi" w:hAnsiTheme="majorBidi" w:cstheme="majorBidi"/>
                <w:b/>
                <w:bCs/>
                <w:i/>
                <w:iCs/>
                <w:noProof/>
                <w:color w:val="002060"/>
                <w:lang w:bidi="ar-SY"/>
              </w:rPr>
              <w:t>negative pressure</w:t>
            </w:r>
            <w:r w:rsidRPr="00CB1EC3">
              <w:rPr>
                <w:rFonts w:asciiTheme="majorBidi" w:hAnsiTheme="majorBidi" w:cstheme="majorBidi"/>
                <w:i/>
                <w:iCs/>
                <w:noProof/>
                <w:color w:val="002060"/>
                <w:lang w:bidi="ar-SY"/>
              </w:rPr>
              <w:t> of the wave’s trough (rarefaction phase) opens </w:t>
            </w:r>
            <w:r w:rsidRPr="00CB1EC3">
              <w:rPr>
                <w:rFonts w:asciiTheme="majorBidi" w:hAnsiTheme="majorBidi" w:cstheme="majorBidi"/>
                <w:b/>
                <w:bCs/>
                <w:i/>
                <w:iCs/>
                <w:noProof/>
                <w:color w:val="002060"/>
                <w:lang w:bidi="ar-SY"/>
              </w:rPr>
              <w:t>pressure-gated sodium (Na⁺) channels</w:t>
            </w:r>
            <w:r w:rsidRPr="00CB1EC3">
              <w:rPr>
                <w:rFonts w:asciiTheme="majorBidi" w:hAnsiTheme="majorBidi" w:cstheme="majorBidi"/>
                <w:i/>
                <w:iCs/>
                <w:noProof/>
                <w:color w:val="002060"/>
                <w:lang w:bidi="ar-SY"/>
              </w:rPr>
              <w:t>.</w:t>
            </w:r>
          </w:p>
          <w:p w14:paraId="4F1128F7"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This allows an influx of Na⁺ ions into the intracellular space of the node.</w:t>
            </w:r>
          </w:p>
          <w:p w14:paraId="605D5F20" w14:textId="77777777" w:rsidR="00CB1EC3" w:rsidRPr="00CB1EC3" w:rsidRDefault="00CB1EC3" w:rsidP="00963B95">
            <w:pPr>
              <w:numPr>
                <w:ilvl w:val="0"/>
                <w:numId w:val="31"/>
              </w:numP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lastRenderedPageBreak/>
              <w:t>Polarity Shift</w:t>
            </w:r>
            <w:r w:rsidRPr="00CB1EC3">
              <w:rPr>
                <w:rFonts w:asciiTheme="majorBidi" w:hAnsiTheme="majorBidi" w:cstheme="majorBidi"/>
                <w:i/>
                <w:iCs/>
                <w:noProof/>
                <w:color w:val="002060"/>
                <w:lang w:bidi="ar-SY"/>
              </w:rPr>
              <w:t>:</w:t>
            </w:r>
          </w:p>
          <w:p w14:paraId="79172ED4"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The accumulation of Na⁺ ions charges the node’s intracellular environment with </w:t>
            </w:r>
            <w:r w:rsidRPr="00CB1EC3">
              <w:rPr>
                <w:rFonts w:asciiTheme="majorBidi" w:hAnsiTheme="majorBidi" w:cstheme="majorBidi"/>
                <w:b/>
                <w:bCs/>
                <w:i/>
                <w:iCs/>
                <w:noProof/>
                <w:color w:val="002060"/>
                <w:lang w:bidi="ar-SY"/>
              </w:rPr>
              <w:t>positive polarity</w:t>
            </w:r>
            <w:r w:rsidRPr="00CB1EC3">
              <w:rPr>
                <w:rFonts w:asciiTheme="majorBidi" w:hAnsiTheme="majorBidi" w:cstheme="majorBidi"/>
                <w:i/>
                <w:iCs/>
                <w:noProof/>
                <w:color w:val="002060"/>
                <w:lang w:bidi="ar-SY"/>
              </w:rPr>
              <w:t>.</w:t>
            </w:r>
          </w:p>
          <w:p w14:paraId="096C83EA"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This contrasts with the axon’s inherent </w:t>
            </w:r>
            <w:r w:rsidRPr="00CB1EC3">
              <w:rPr>
                <w:rFonts w:asciiTheme="majorBidi" w:hAnsiTheme="majorBidi" w:cstheme="majorBidi"/>
                <w:b/>
                <w:bCs/>
                <w:i/>
                <w:iCs/>
                <w:noProof/>
                <w:color w:val="002060"/>
                <w:lang w:bidi="ar-SY"/>
              </w:rPr>
              <w:t>negative polarity</w:t>
            </w:r>
            <w:r w:rsidRPr="00CB1EC3">
              <w:rPr>
                <w:rFonts w:asciiTheme="majorBidi" w:hAnsiTheme="majorBidi" w:cstheme="majorBidi"/>
                <w:i/>
                <w:iCs/>
                <w:noProof/>
                <w:color w:val="002060"/>
                <w:lang w:bidi="ar-SY"/>
              </w:rPr>
              <w:t>, maintained by negatively charged plasma proteins and other anions.</w:t>
            </w:r>
          </w:p>
          <w:p w14:paraId="230D5617" w14:textId="77777777" w:rsidR="00CB1EC3" w:rsidRPr="00CB1EC3" w:rsidRDefault="00CB1EC3" w:rsidP="00963B95">
            <w:pPr>
              <w:numPr>
                <w:ilvl w:val="0"/>
                <w:numId w:val="31"/>
              </w:numP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t>Electrochemical Gradient Formation</w:t>
            </w:r>
            <w:r w:rsidRPr="00CB1EC3">
              <w:rPr>
                <w:rFonts w:asciiTheme="majorBidi" w:hAnsiTheme="majorBidi" w:cstheme="majorBidi"/>
                <w:i/>
                <w:iCs/>
                <w:noProof/>
                <w:color w:val="002060"/>
                <w:lang w:bidi="ar-SY"/>
              </w:rPr>
              <w:t>:</w:t>
            </w:r>
          </w:p>
          <w:p w14:paraId="51AC7F08"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The opposition of </w:t>
            </w:r>
            <w:r w:rsidRPr="00CB1EC3">
              <w:rPr>
                <w:rFonts w:asciiTheme="majorBidi" w:hAnsiTheme="majorBidi" w:cstheme="majorBidi"/>
                <w:b/>
                <w:bCs/>
                <w:i/>
                <w:iCs/>
                <w:noProof/>
                <w:color w:val="002060"/>
                <w:lang w:bidi="ar-SY"/>
              </w:rPr>
              <w:t>positive polarity</w:t>
            </w:r>
            <w:r w:rsidRPr="00CB1EC3">
              <w:rPr>
                <w:rFonts w:asciiTheme="majorBidi" w:hAnsiTheme="majorBidi" w:cstheme="majorBidi"/>
                <w:i/>
                <w:iCs/>
                <w:noProof/>
                <w:color w:val="002060"/>
                <w:lang w:bidi="ar-SY"/>
              </w:rPr>
              <w:t> (from Na⁺ influx) and </w:t>
            </w:r>
            <w:r w:rsidRPr="00CB1EC3">
              <w:rPr>
                <w:rFonts w:asciiTheme="majorBidi" w:hAnsiTheme="majorBidi" w:cstheme="majorBidi"/>
                <w:b/>
                <w:bCs/>
                <w:i/>
                <w:iCs/>
                <w:noProof/>
                <w:color w:val="002060"/>
                <w:lang w:bidi="ar-SY"/>
              </w:rPr>
              <w:t>negative polarity</w:t>
            </w:r>
            <w:r w:rsidRPr="00CB1EC3">
              <w:rPr>
                <w:rFonts w:asciiTheme="majorBidi" w:hAnsiTheme="majorBidi" w:cstheme="majorBidi"/>
                <w:i/>
                <w:iCs/>
                <w:noProof/>
                <w:color w:val="002060"/>
                <w:lang w:bidi="ar-SY"/>
              </w:rPr>
              <w:t> (baseline intracellular charge) creates a voltage gradient.</w:t>
            </w:r>
          </w:p>
          <w:p w14:paraId="6192251B" w14:textId="77777777" w:rsidR="00CB1EC3" w:rsidRPr="00CB1EC3" w:rsidRDefault="00CB1EC3" w:rsidP="00963B95">
            <w:pPr>
              <w:numPr>
                <w:ilvl w:val="1"/>
                <w:numId w:val="31"/>
              </w:numPr>
              <w:rPr>
                <w:rFonts w:asciiTheme="majorBidi" w:hAnsiTheme="majorBidi" w:cstheme="majorBidi"/>
                <w:i/>
                <w:iCs/>
                <w:noProof/>
                <w:color w:val="002060"/>
                <w:lang w:bidi="ar-SY"/>
              </w:rPr>
            </w:pPr>
            <w:r w:rsidRPr="00CB1EC3">
              <w:rPr>
                <w:rFonts w:asciiTheme="majorBidi" w:hAnsiTheme="majorBidi" w:cstheme="majorBidi"/>
                <w:i/>
                <w:iCs/>
                <w:noProof/>
                <w:color w:val="002060"/>
                <w:lang w:bidi="ar-SY"/>
              </w:rPr>
              <w:t>This gradient drives the generation of the </w:t>
            </w:r>
            <w:r w:rsidRPr="00CB1EC3">
              <w:rPr>
                <w:rFonts w:asciiTheme="majorBidi" w:hAnsiTheme="majorBidi" w:cstheme="majorBidi"/>
                <w:b/>
                <w:bCs/>
                <w:i/>
                <w:iCs/>
                <w:noProof/>
                <w:color w:val="002060"/>
                <w:lang w:bidi="ar-SY"/>
              </w:rPr>
              <w:t>standard action potential</w:t>
            </w:r>
            <w:r w:rsidRPr="00CB1EC3">
              <w:rPr>
                <w:rFonts w:asciiTheme="majorBidi" w:hAnsiTheme="majorBidi" w:cstheme="majorBidi"/>
                <w:i/>
                <w:iCs/>
                <w:noProof/>
                <w:color w:val="002060"/>
                <w:lang w:bidi="ar-SY"/>
              </w:rPr>
              <w:t> and its associated </w:t>
            </w:r>
            <w:r w:rsidRPr="00CB1EC3">
              <w:rPr>
                <w:rFonts w:asciiTheme="majorBidi" w:hAnsiTheme="majorBidi" w:cstheme="majorBidi"/>
                <w:b/>
                <w:bCs/>
                <w:i/>
                <w:iCs/>
                <w:noProof/>
                <w:color w:val="002060"/>
                <w:lang w:bidi="ar-SY"/>
              </w:rPr>
              <w:t>standard electrical current</w:t>
            </w:r>
            <w:r w:rsidRPr="00CB1EC3">
              <w:rPr>
                <w:rFonts w:asciiTheme="majorBidi" w:hAnsiTheme="majorBidi" w:cstheme="majorBidi"/>
                <w:i/>
                <w:iCs/>
                <w:noProof/>
                <w:color w:val="002060"/>
                <w:lang w:bidi="ar-SY"/>
              </w:rPr>
              <w:t>.</w:t>
            </w:r>
          </w:p>
          <w:p w14:paraId="3EA6566C" w14:textId="17796203" w:rsidR="00CB1EC3" w:rsidRPr="00CB1EC3" w:rsidRDefault="00CB1EC3" w:rsidP="00963B95">
            <w:pPr>
              <w:rPr>
                <w:rFonts w:asciiTheme="majorBidi" w:hAnsiTheme="majorBidi" w:cstheme="majorBidi"/>
                <w:i/>
                <w:iCs/>
                <w:noProof/>
                <w:color w:val="002060"/>
                <w:lang w:bidi="ar-SY"/>
              </w:rPr>
            </w:pPr>
          </w:p>
          <w:p w14:paraId="0E4E505E" w14:textId="77777777" w:rsidR="00CB1EC3" w:rsidRPr="00963B95" w:rsidRDefault="00CB1EC3" w:rsidP="00963B95">
            <w:pPr>
              <w:rPr>
                <w:rFonts w:asciiTheme="majorBidi" w:hAnsiTheme="majorBidi" w:cstheme="majorBidi"/>
                <w:i/>
                <w:iCs/>
                <w:noProof/>
                <w:color w:val="002060"/>
                <w:u w:val="single"/>
                <w:lang w:bidi="ar-SY"/>
              </w:rPr>
            </w:pPr>
            <w:r w:rsidRPr="00963B95">
              <w:rPr>
                <w:rFonts w:asciiTheme="majorBidi" w:hAnsiTheme="majorBidi" w:cstheme="majorBidi"/>
                <w:b/>
                <w:bCs/>
                <w:i/>
                <w:iCs/>
                <w:noProof/>
                <w:color w:val="002060"/>
                <w:u w:val="single"/>
                <w:lang w:bidi="ar-SY"/>
              </w:rPr>
              <w:t>Key Outcomes</w:t>
            </w:r>
            <w:r w:rsidRPr="00963B95">
              <w:rPr>
                <w:rFonts w:asciiTheme="majorBidi" w:hAnsiTheme="majorBidi" w:cstheme="majorBidi"/>
                <w:i/>
                <w:iCs/>
                <w:noProof/>
                <w:color w:val="002060"/>
                <w:u w:val="single"/>
                <w:lang w:bidi="ar-SY"/>
              </w:rPr>
              <w:t>:</w:t>
            </w:r>
          </w:p>
          <w:p w14:paraId="6D6DE589" w14:textId="77777777" w:rsidR="00CB1EC3" w:rsidRPr="00CB1EC3" w:rsidRDefault="00CB1EC3" w:rsidP="00963B95">
            <w:pPr>
              <w:numPr>
                <w:ilvl w:val="0"/>
                <w:numId w:val="32"/>
              </w:numP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t>Standard Action Potential</w:t>
            </w:r>
            <w:r w:rsidRPr="00CB1EC3">
              <w:rPr>
                <w:rFonts w:asciiTheme="majorBidi" w:hAnsiTheme="majorBidi" w:cstheme="majorBidi"/>
                <w:i/>
                <w:iCs/>
                <w:noProof/>
                <w:color w:val="002060"/>
                <w:lang w:bidi="ar-SY"/>
              </w:rPr>
              <w:t>: A localized, transient depolarization event critical for signal propagation.</w:t>
            </w:r>
          </w:p>
          <w:p w14:paraId="2C0BAC3C" w14:textId="77777777" w:rsidR="00CB1EC3" w:rsidRPr="00CB1EC3" w:rsidRDefault="00CB1EC3" w:rsidP="00963B95">
            <w:pPr>
              <w:numPr>
                <w:ilvl w:val="0"/>
                <w:numId w:val="32"/>
              </w:numPr>
              <w:rPr>
                <w:rFonts w:asciiTheme="majorBidi" w:hAnsiTheme="majorBidi" w:cstheme="majorBidi"/>
                <w:i/>
                <w:iCs/>
                <w:noProof/>
                <w:color w:val="002060"/>
                <w:lang w:bidi="ar-SY"/>
              </w:rPr>
            </w:pPr>
            <w:r w:rsidRPr="00CB1EC3">
              <w:rPr>
                <w:rFonts w:asciiTheme="majorBidi" w:hAnsiTheme="majorBidi" w:cstheme="majorBidi"/>
                <w:b/>
                <w:bCs/>
                <w:i/>
                <w:iCs/>
                <w:noProof/>
                <w:color w:val="002060"/>
                <w:lang w:bidi="ar-SY"/>
              </w:rPr>
              <w:t>Standard Electrical Current</w:t>
            </w:r>
            <w:r w:rsidRPr="00CB1EC3">
              <w:rPr>
                <w:rFonts w:asciiTheme="majorBidi" w:hAnsiTheme="majorBidi" w:cstheme="majorBidi"/>
                <w:i/>
                <w:iCs/>
                <w:noProof/>
                <w:color w:val="002060"/>
                <w:lang w:bidi="ar-SY"/>
              </w:rPr>
              <w:t>: A unidirectional ionic flow that reinforces wave efficiency and speed.</w:t>
            </w:r>
          </w:p>
          <w:p w14:paraId="0757040B" w14:textId="152565DC" w:rsidR="00084406" w:rsidRPr="00731788" w:rsidRDefault="00084406" w:rsidP="001D3621">
            <w:pPr>
              <w:jc w:val="center"/>
              <w:rPr>
                <w:rFonts w:asciiTheme="majorBidi" w:hAnsiTheme="majorBidi" w:cstheme="majorBidi"/>
                <w:i/>
                <w:iCs/>
                <w:noProof/>
                <w:color w:val="002060"/>
                <w:rtl/>
                <w:lang w:bidi="ar-SY"/>
              </w:rPr>
            </w:pPr>
            <w:r w:rsidRPr="00731788">
              <w:rPr>
                <w:rFonts w:asciiTheme="majorBidi" w:hAnsiTheme="majorBidi" w:cstheme="majorBidi"/>
                <w:i/>
                <w:iCs/>
                <w:noProof/>
                <w:color w:val="002060"/>
                <w:rtl/>
                <w:lang w:bidi="ar-SY"/>
              </w:rPr>
              <w:t xml:space="preserve"> </w:t>
            </w:r>
          </w:p>
        </w:tc>
      </w:tr>
    </w:tbl>
    <w:p w14:paraId="09E73022" w14:textId="084EF967" w:rsidR="00CB1EC3" w:rsidRPr="00963B95" w:rsidRDefault="00963B95" w:rsidP="00CB1EC3">
      <w:pPr>
        <w:rPr>
          <w:rFonts w:ascii="Times New Roman" w:hAnsi="Times New Roman" w:cs="Times New Roman"/>
          <w:i/>
          <w:iCs/>
          <w:color w:val="002060"/>
          <w:sz w:val="32"/>
          <w:szCs w:val="32"/>
        </w:rPr>
      </w:pPr>
      <w:r>
        <w:rPr>
          <w:rFonts w:ascii="Times New Roman" w:hAnsi="Times New Roman" w:cs="Times New Roman"/>
          <w:b/>
          <w:bCs/>
          <w:i/>
          <w:iCs/>
          <w:color w:val="002060"/>
          <w:sz w:val="32"/>
          <w:szCs w:val="32"/>
        </w:rPr>
        <w:lastRenderedPageBreak/>
        <w:br/>
      </w:r>
      <w:r w:rsidR="00CB1EC3" w:rsidRPr="00963B95">
        <w:rPr>
          <w:rFonts w:ascii="Times New Roman" w:hAnsi="Times New Roman" w:cs="Times New Roman"/>
          <w:b/>
          <w:bCs/>
          <w:i/>
          <w:iCs/>
          <w:color w:val="002060"/>
          <w:sz w:val="32"/>
          <w:szCs w:val="32"/>
        </w:rPr>
        <w:t>Functional Anatomy of the Node of Ranvier</w:t>
      </w:r>
    </w:p>
    <w:p w14:paraId="58A6121A" w14:textId="1D0C28F9" w:rsidR="00CB1EC3" w:rsidRPr="00CB1EC3" w:rsidRDefault="00CB1EC3" w:rsidP="00CB1EC3">
      <w:p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Key Structural and Functional Adaptations</w:t>
      </w:r>
    </w:p>
    <w:p w14:paraId="761154D2" w14:textId="77777777" w:rsidR="00CB1EC3" w:rsidRPr="00CB1EC3" w:rsidRDefault="00CB1EC3" w:rsidP="00CB1EC3">
      <w:pPr>
        <w:numPr>
          <w:ilvl w:val="0"/>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Myelin Sheath Absence</w:t>
      </w:r>
      <w:r w:rsidRPr="00CB1EC3">
        <w:rPr>
          <w:rFonts w:ascii="Times New Roman" w:hAnsi="Times New Roman" w:cs="Times New Roman"/>
          <w:i/>
          <w:iCs/>
          <w:color w:val="002060"/>
          <w:sz w:val="28"/>
          <w:szCs w:val="28"/>
        </w:rPr>
        <w:t>:</w:t>
      </w:r>
    </w:p>
    <w:p w14:paraId="3F508886" w14:textId="6D1FFDC3" w:rsidR="00CB1BA7" w:rsidRPr="00CB1BA7" w:rsidRDefault="00CB1EC3" w:rsidP="00CB1BA7">
      <w:pPr>
        <w:numPr>
          <w:ilvl w:val="1"/>
          <w:numId w:val="33"/>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The axon sheds its myelin sheath at the Node of Ranvier (1), enabling direct interaction between the action pressure wave and the cell membrane.</w:t>
      </w:r>
      <w:r w:rsidR="00CB1BA7" w:rsidRPr="00CB1BA7">
        <w:rPr>
          <w:rFonts w:ascii="Segoe UI" w:eastAsia="Times New Roman" w:hAnsi="Segoe UI" w:cs="Segoe UI"/>
          <w:color w:val="404040"/>
          <w:kern w:val="0"/>
          <w14:ligatures w14:val="none"/>
        </w:rPr>
        <w:t xml:space="preserve"> </w:t>
      </w:r>
      <w:r w:rsidR="00897783">
        <w:rPr>
          <w:rFonts w:asciiTheme="majorBidi" w:eastAsia="Times New Roman" w:hAnsiTheme="majorBidi" w:cstheme="majorBidi"/>
          <w:i/>
          <w:iCs/>
          <w:color w:val="002060"/>
          <w:kern w:val="0"/>
          <w:sz w:val="28"/>
          <w:szCs w:val="28"/>
          <w14:ligatures w14:val="none"/>
        </w:rPr>
        <w:t>Actually</w:t>
      </w:r>
      <w:r w:rsidR="001B04DC" w:rsidRPr="001B04DC">
        <w:rPr>
          <w:rFonts w:asciiTheme="majorBidi" w:eastAsia="Times New Roman" w:hAnsiTheme="majorBidi" w:cstheme="majorBidi"/>
          <w:i/>
          <w:iCs/>
          <w:color w:val="002060"/>
          <w:kern w:val="0"/>
          <w:sz w:val="28"/>
          <w:szCs w:val="28"/>
          <w14:ligatures w14:val="none"/>
        </w:rPr>
        <w:t xml:space="preserve">, </w:t>
      </w:r>
      <w:r w:rsidR="001B04DC" w:rsidRPr="001B04DC">
        <w:rPr>
          <w:rFonts w:asciiTheme="majorBidi" w:hAnsiTheme="majorBidi" w:cstheme="majorBidi"/>
          <w:i/>
          <w:iCs/>
          <w:color w:val="002060"/>
          <w:sz w:val="28"/>
          <w:szCs w:val="28"/>
        </w:rPr>
        <w:t>the</w:t>
      </w:r>
      <w:r w:rsidR="00CB1BA7" w:rsidRPr="001B04DC">
        <w:rPr>
          <w:rFonts w:ascii="Times New Roman" w:hAnsi="Times New Roman" w:cs="Times New Roman"/>
          <w:i/>
          <w:iCs/>
          <w:color w:val="002060"/>
          <w:sz w:val="28"/>
          <w:szCs w:val="28"/>
        </w:rPr>
        <w:t xml:space="preserve"> </w:t>
      </w:r>
      <w:r w:rsidR="00CB1BA7" w:rsidRPr="00CB1BA7">
        <w:rPr>
          <w:rFonts w:ascii="Times New Roman" w:hAnsi="Times New Roman" w:cs="Times New Roman"/>
          <w:i/>
          <w:iCs/>
          <w:color w:val="002060"/>
          <w:sz w:val="28"/>
          <w:szCs w:val="28"/>
        </w:rPr>
        <w:t>absence of myelin at Nodes of Ranvier facilitates:</w:t>
      </w:r>
    </w:p>
    <w:p w14:paraId="0F926129" w14:textId="77777777" w:rsidR="00CB1BA7" w:rsidRPr="00CB1BA7" w:rsidRDefault="00CB1BA7" w:rsidP="00CB1BA7">
      <w:pPr>
        <w:numPr>
          <w:ilvl w:val="1"/>
          <w:numId w:val="33"/>
        </w:numPr>
        <w:rPr>
          <w:rFonts w:ascii="Times New Roman" w:hAnsi="Times New Roman" w:cs="Times New Roman"/>
          <w:i/>
          <w:iCs/>
          <w:color w:val="002060"/>
          <w:sz w:val="28"/>
          <w:szCs w:val="28"/>
        </w:rPr>
      </w:pPr>
      <w:r w:rsidRPr="00CB1BA7">
        <w:rPr>
          <w:rFonts w:ascii="Times New Roman" w:hAnsi="Times New Roman" w:cs="Times New Roman"/>
          <w:b/>
          <w:bCs/>
          <w:i/>
          <w:iCs/>
          <w:color w:val="002060"/>
          <w:sz w:val="28"/>
          <w:szCs w:val="28"/>
        </w:rPr>
        <w:t>Direct extracellular interaction</w:t>
      </w:r>
      <w:r w:rsidRPr="00CB1BA7">
        <w:rPr>
          <w:rFonts w:ascii="Times New Roman" w:hAnsi="Times New Roman" w:cs="Times New Roman"/>
          <w:i/>
          <w:iCs/>
          <w:color w:val="002060"/>
          <w:sz w:val="28"/>
          <w:szCs w:val="28"/>
        </w:rPr>
        <w:t>: The wave’s trough (negative pressure) directly mobilizes extracellular Na⁺ ions, unimpeded by myelin.</w:t>
      </w:r>
    </w:p>
    <w:p w14:paraId="11EFF347" w14:textId="4F658966" w:rsidR="00CB1EC3" w:rsidRPr="00CB1BA7" w:rsidRDefault="00CB1BA7" w:rsidP="00CB1BA7">
      <w:pPr>
        <w:numPr>
          <w:ilvl w:val="1"/>
          <w:numId w:val="33"/>
        </w:numPr>
        <w:rPr>
          <w:rFonts w:ascii="Times New Roman" w:hAnsi="Times New Roman" w:cs="Times New Roman"/>
          <w:i/>
          <w:iCs/>
          <w:color w:val="002060"/>
          <w:sz w:val="28"/>
          <w:szCs w:val="28"/>
        </w:rPr>
      </w:pPr>
      <w:r w:rsidRPr="00CB1BA7">
        <w:rPr>
          <w:rFonts w:ascii="Times New Roman" w:hAnsi="Times New Roman" w:cs="Times New Roman"/>
          <w:b/>
          <w:bCs/>
          <w:i/>
          <w:iCs/>
          <w:color w:val="002060"/>
          <w:sz w:val="28"/>
          <w:szCs w:val="28"/>
        </w:rPr>
        <w:t>Membrane dynamics</w:t>
      </w:r>
      <w:r w:rsidRPr="00CB1BA7">
        <w:rPr>
          <w:rFonts w:ascii="Times New Roman" w:hAnsi="Times New Roman" w:cs="Times New Roman"/>
          <w:i/>
          <w:iCs/>
          <w:color w:val="002060"/>
          <w:sz w:val="28"/>
          <w:szCs w:val="28"/>
        </w:rPr>
        <w:t>: The high-pressure front transiently displaces the membrane outward, while elastic recoil restores its position—a cycle critical for wave reinforcement.</w:t>
      </w:r>
    </w:p>
    <w:p w14:paraId="3D54AF5A" w14:textId="77777777" w:rsidR="00CB1EC3" w:rsidRPr="00CB1EC3" w:rsidRDefault="00CB1EC3" w:rsidP="00CB1EC3">
      <w:pPr>
        <w:numPr>
          <w:ilvl w:val="0"/>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Sodium Channel Density</w:t>
      </w:r>
      <w:r w:rsidRPr="00CB1EC3">
        <w:rPr>
          <w:rFonts w:ascii="Times New Roman" w:hAnsi="Times New Roman" w:cs="Times New Roman"/>
          <w:i/>
          <w:iCs/>
          <w:color w:val="002060"/>
          <w:sz w:val="28"/>
          <w:szCs w:val="28"/>
        </w:rPr>
        <w:t>:</w:t>
      </w:r>
    </w:p>
    <w:p w14:paraId="74D7F140" w14:textId="77777777" w:rsidR="00CB1EC3" w:rsidRPr="00CB1EC3" w:rsidRDefault="00CB1EC3" w:rsidP="00CB1EC3">
      <w:pPr>
        <w:numPr>
          <w:ilvl w:val="1"/>
          <w:numId w:val="33"/>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The node is densely packed with </w:t>
      </w:r>
      <w:r w:rsidRPr="00CB1EC3">
        <w:rPr>
          <w:rFonts w:ascii="Times New Roman" w:hAnsi="Times New Roman" w:cs="Times New Roman"/>
          <w:b/>
          <w:bCs/>
          <w:i/>
          <w:iCs/>
          <w:color w:val="002060"/>
          <w:sz w:val="28"/>
          <w:szCs w:val="28"/>
        </w:rPr>
        <w:t>pressure-gated sodium (Na⁺) channels</w:t>
      </w:r>
      <w:r w:rsidRPr="00CB1EC3">
        <w:rPr>
          <w:rFonts w:ascii="Times New Roman" w:hAnsi="Times New Roman" w:cs="Times New Roman"/>
          <w:i/>
          <w:iCs/>
          <w:color w:val="002060"/>
          <w:sz w:val="28"/>
          <w:szCs w:val="28"/>
        </w:rPr>
        <w:t> (2), critical for ion exchange.</w:t>
      </w:r>
    </w:p>
    <w:p w14:paraId="1B4F1120" w14:textId="77777777" w:rsidR="00CB1EC3" w:rsidRPr="00CB1EC3" w:rsidRDefault="00CB1EC3" w:rsidP="00CB1EC3">
      <w:pPr>
        <w:numPr>
          <w:ilvl w:val="0"/>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Axonal Narrowing</w:t>
      </w:r>
      <w:r w:rsidRPr="00CB1EC3">
        <w:rPr>
          <w:rFonts w:ascii="Times New Roman" w:hAnsi="Times New Roman" w:cs="Times New Roman"/>
          <w:i/>
          <w:iCs/>
          <w:color w:val="002060"/>
          <w:sz w:val="28"/>
          <w:szCs w:val="28"/>
        </w:rPr>
        <w:t>:</w:t>
      </w:r>
    </w:p>
    <w:p w14:paraId="76AE8436" w14:textId="4C8242B1" w:rsidR="005E4E35" w:rsidRPr="005E4E35" w:rsidRDefault="00CB1EC3" w:rsidP="00F717B0">
      <w:pPr>
        <w:numPr>
          <w:ilvl w:val="1"/>
          <w:numId w:val="33"/>
        </w:numPr>
        <w:shd w:val="clear" w:color="auto" w:fill="FFFFFF"/>
        <w:spacing w:before="206" w:after="60" w:line="429" w:lineRule="atLeast"/>
        <w:ind w:left="720"/>
        <w:outlineLvl w:val="2"/>
        <w:rPr>
          <w:rFonts w:asciiTheme="majorBidi" w:eastAsia="Times New Roman" w:hAnsiTheme="majorBidi" w:cstheme="majorBidi"/>
          <w:i/>
          <w:iCs/>
          <w:color w:val="002060"/>
          <w:kern w:val="0"/>
          <w:sz w:val="28"/>
          <w:szCs w:val="28"/>
          <w:u w:val="single"/>
          <w14:ligatures w14:val="none"/>
        </w:rPr>
      </w:pPr>
      <w:r w:rsidRPr="005E4E35">
        <w:rPr>
          <w:rFonts w:ascii="Times New Roman" w:hAnsi="Times New Roman" w:cs="Times New Roman"/>
          <w:i/>
          <w:iCs/>
          <w:color w:val="002060"/>
          <w:sz w:val="28"/>
          <w:szCs w:val="28"/>
        </w:rPr>
        <w:lastRenderedPageBreak/>
        <w:t>The neural fiber’s diameter narrows by </w:t>
      </w:r>
      <w:r w:rsidRPr="005E4E35">
        <w:rPr>
          <w:rFonts w:ascii="Times New Roman" w:hAnsi="Times New Roman" w:cs="Times New Roman"/>
          <w:b/>
          <w:bCs/>
          <w:i/>
          <w:iCs/>
          <w:color w:val="002060"/>
          <w:sz w:val="28"/>
          <w:szCs w:val="28"/>
        </w:rPr>
        <w:t>30–40%</w:t>
      </w:r>
      <w:r w:rsidRPr="005E4E35">
        <w:rPr>
          <w:rFonts w:ascii="Times New Roman" w:hAnsi="Times New Roman" w:cs="Times New Roman"/>
          <w:i/>
          <w:iCs/>
          <w:color w:val="002060"/>
          <w:sz w:val="28"/>
          <w:szCs w:val="28"/>
        </w:rPr>
        <w:t> at the node (3)</w:t>
      </w:r>
      <w:r w:rsidR="005E4E35">
        <w:rPr>
          <w:rFonts w:ascii="Times New Roman" w:hAnsi="Times New Roman" w:cs="Times New Roman"/>
          <w:i/>
          <w:iCs/>
          <w:color w:val="002060"/>
          <w:sz w:val="28"/>
          <w:szCs w:val="28"/>
        </w:rPr>
        <w:t xml:space="preserve">. </w:t>
      </w:r>
      <w:r w:rsidR="005E4E35" w:rsidRPr="005E4E35">
        <w:rPr>
          <w:rFonts w:asciiTheme="majorBidi" w:eastAsia="Times New Roman" w:hAnsiTheme="majorBidi" w:cstheme="majorBidi"/>
          <w:i/>
          <w:iCs/>
          <w:color w:val="002060"/>
          <w:kern w:val="0"/>
          <w:sz w:val="28"/>
          <w:szCs w:val="28"/>
          <w14:ligatures w14:val="none"/>
        </w:rPr>
        <w:t xml:space="preserve">The constricted diameter of the nerve fiber at Nodes of Ranvier serves four critical functions in </w:t>
      </w:r>
      <w:r w:rsidR="00897783">
        <w:rPr>
          <w:rFonts w:asciiTheme="majorBidi" w:eastAsia="Times New Roman" w:hAnsiTheme="majorBidi" w:cstheme="majorBidi"/>
          <w:i/>
          <w:iCs/>
          <w:color w:val="002060"/>
          <w:kern w:val="0"/>
          <w:sz w:val="28"/>
          <w:szCs w:val="28"/>
          <w14:ligatures w14:val="none"/>
        </w:rPr>
        <w:t>this</w:t>
      </w:r>
      <w:r w:rsidR="005E4E35" w:rsidRPr="005E4E35">
        <w:rPr>
          <w:rFonts w:asciiTheme="majorBidi" w:eastAsia="Times New Roman" w:hAnsiTheme="majorBidi" w:cstheme="majorBidi"/>
          <w:i/>
          <w:iCs/>
          <w:color w:val="002060"/>
          <w:kern w:val="0"/>
          <w:sz w:val="28"/>
          <w:szCs w:val="28"/>
          <w14:ligatures w14:val="none"/>
        </w:rPr>
        <w:t xml:space="preserve"> mechanoelectrical conduction model:</w:t>
      </w:r>
      <w:r w:rsidR="005E4E35" w:rsidRPr="005E4E35">
        <w:rPr>
          <w:rFonts w:asciiTheme="majorBidi" w:eastAsia="Times New Roman" w:hAnsiTheme="majorBidi" w:cstheme="majorBidi"/>
          <w:i/>
          <w:iCs/>
          <w:color w:val="002060"/>
          <w:kern w:val="0"/>
          <w:sz w:val="28"/>
          <w:szCs w:val="28"/>
          <w14:ligatures w14:val="none"/>
        </w:rPr>
        <w:br/>
      </w:r>
      <w:r w:rsidR="00754E41" w:rsidRPr="00CB1BA7">
        <w:rPr>
          <w:rFonts w:asciiTheme="majorBidi" w:eastAsia="Times New Roman" w:hAnsiTheme="majorBidi" w:cstheme="majorBidi"/>
          <w:i/>
          <w:iCs/>
          <w:color w:val="002060"/>
          <w:kern w:val="0"/>
          <w:sz w:val="28"/>
          <w:szCs w:val="28"/>
          <w14:ligatures w14:val="none"/>
        </w:rPr>
        <w:t>a)</w:t>
      </w:r>
      <w:r w:rsidR="00754E41" w:rsidRPr="00CB1BA7">
        <w:rPr>
          <w:rFonts w:asciiTheme="majorBidi" w:eastAsia="Times New Roman" w:hAnsiTheme="majorBidi" w:cstheme="majorBidi"/>
          <w:i/>
          <w:iCs/>
          <w:color w:val="002060"/>
          <w:kern w:val="0"/>
          <w:sz w:val="28"/>
          <w:szCs w:val="28"/>
          <w:u w:val="single"/>
          <w14:ligatures w14:val="none"/>
        </w:rPr>
        <w:t xml:space="preserve"> </w:t>
      </w:r>
      <w:r w:rsidR="005E4E35" w:rsidRPr="005E4E35">
        <w:rPr>
          <w:rFonts w:asciiTheme="majorBidi" w:eastAsia="Times New Roman" w:hAnsiTheme="majorBidi" w:cstheme="majorBidi"/>
          <w:i/>
          <w:iCs/>
          <w:color w:val="002060"/>
          <w:kern w:val="0"/>
          <w:sz w:val="28"/>
          <w:szCs w:val="28"/>
          <w:u w:val="single"/>
          <w14:ligatures w14:val="none"/>
        </w:rPr>
        <w:t>Enforced Central Pathway:</w:t>
      </w:r>
    </w:p>
    <w:p w14:paraId="201303BB" w14:textId="77777777" w:rsidR="005E4E35" w:rsidRPr="005E4E35" w:rsidRDefault="005E4E35" w:rsidP="005E4E35">
      <w:pPr>
        <w:numPr>
          <w:ilvl w:val="1"/>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The narrowed diameter creates a </w:t>
      </w:r>
      <w:r w:rsidRPr="005E4E35">
        <w:rPr>
          <w:rFonts w:asciiTheme="majorBidi" w:eastAsia="Times New Roman" w:hAnsiTheme="majorBidi" w:cstheme="majorBidi"/>
          <w:b/>
          <w:bCs/>
          <w:i/>
          <w:iCs/>
          <w:color w:val="002060"/>
          <w:kern w:val="0"/>
          <w:sz w:val="28"/>
          <w:szCs w:val="28"/>
          <w14:ligatures w14:val="none"/>
        </w:rPr>
        <w:t>mandatory narrow conduit</w:t>
      </w:r>
      <w:r w:rsidRPr="005E4E35">
        <w:rPr>
          <w:rFonts w:asciiTheme="majorBidi" w:eastAsia="Times New Roman" w:hAnsiTheme="majorBidi" w:cstheme="majorBidi"/>
          <w:i/>
          <w:iCs/>
          <w:color w:val="002060"/>
          <w:kern w:val="0"/>
          <w:sz w:val="28"/>
          <w:szCs w:val="28"/>
          <w14:ligatures w14:val="none"/>
        </w:rPr>
        <w:t> at the nerve fiber’s core.</w:t>
      </w:r>
    </w:p>
    <w:p w14:paraId="1482D702" w14:textId="77777777" w:rsidR="005E4E35" w:rsidRPr="005E4E35" w:rsidRDefault="005E4E35" w:rsidP="005E4E35">
      <w:pPr>
        <w:numPr>
          <w:ilvl w:val="1"/>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Forces the Action Pressure Wave to propagate centrally, minimizing lateral deviations.</w:t>
      </w:r>
    </w:p>
    <w:p w14:paraId="7A7F126F" w14:textId="77777777" w:rsidR="005E4E35" w:rsidRPr="005E4E35" w:rsidRDefault="005E4E35" w:rsidP="005E4E35">
      <w:pPr>
        <w:numPr>
          <w:ilvl w:val="1"/>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Any trajectory drift is corrected by subsequent nodes, ensuring wave fidelity.</w:t>
      </w:r>
    </w:p>
    <w:p w14:paraId="77F31AB1" w14:textId="6445EE80" w:rsidR="005E4E35" w:rsidRPr="005E4E35" w:rsidRDefault="00754E41" w:rsidP="005E4E35">
      <w:pPr>
        <w:shd w:val="clear" w:color="auto" w:fill="FFFFFF"/>
        <w:spacing w:after="60" w:line="429" w:lineRule="atLeast"/>
        <w:ind w:left="720"/>
        <w:rPr>
          <w:rFonts w:asciiTheme="majorBidi" w:eastAsia="Times New Roman" w:hAnsiTheme="majorBidi" w:cstheme="majorBidi"/>
          <w:i/>
          <w:iCs/>
          <w:color w:val="002060"/>
          <w:kern w:val="0"/>
          <w:sz w:val="28"/>
          <w:szCs w:val="28"/>
          <w:u w:val="single"/>
          <w14:ligatures w14:val="none"/>
        </w:rPr>
      </w:pPr>
      <w:r w:rsidRPr="00CB1BA7">
        <w:rPr>
          <w:rFonts w:asciiTheme="majorBidi" w:eastAsia="Times New Roman" w:hAnsiTheme="majorBidi" w:cstheme="majorBidi"/>
          <w:i/>
          <w:iCs/>
          <w:color w:val="002060"/>
          <w:kern w:val="0"/>
          <w:sz w:val="28"/>
          <w:szCs w:val="28"/>
          <w14:ligatures w14:val="none"/>
        </w:rPr>
        <w:t>b)</w:t>
      </w:r>
      <w:r w:rsidRPr="00CB1BA7">
        <w:rPr>
          <w:rFonts w:asciiTheme="majorBidi" w:eastAsia="Times New Roman" w:hAnsiTheme="majorBidi" w:cstheme="majorBidi"/>
          <w:i/>
          <w:iCs/>
          <w:color w:val="002060"/>
          <w:kern w:val="0"/>
          <w:sz w:val="28"/>
          <w:szCs w:val="28"/>
          <w:u w:val="single"/>
          <w14:ligatures w14:val="none"/>
        </w:rPr>
        <w:t xml:space="preserve"> </w:t>
      </w:r>
      <w:r w:rsidR="005E4E35" w:rsidRPr="005E4E35">
        <w:rPr>
          <w:rFonts w:asciiTheme="majorBidi" w:eastAsia="Times New Roman" w:hAnsiTheme="majorBidi" w:cstheme="majorBidi"/>
          <w:i/>
          <w:iCs/>
          <w:color w:val="002060"/>
          <w:kern w:val="0"/>
          <w:sz w:val="28"/>
          <w:szCs w:val="28"/>
          <w:u w:val="single"/>
          <w14:ligatures w14:val="none"/>
        </w:rPr>
        <w:t>Wave Parameter Modulation:</w:t>
      </w:r>
    </w:p>
    <w:p w14:paraId="4453E792" w14:textId="77777777" w:rsidR="005E4E35" w:rsidRPr="005E4E35" w:rsidRDefault="005E4E35" w:rsidP="005E4E35">
      <w:pPr>
        <w:numPr>
          <w:ilvl w:val="1"/>
          <w:numId w:val="33"/>
        </w:numPr>
        <w:shd w:val="clear" w:color="auto" w:fill="FFFFFF"/>
        <w:spacing w:after="6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The diameter constriction imposes </w:t>
      </w:r>
      <w:r w:rsidRPr="005E4E35">
        <w:rPr>
          <w:rFonts w:asciiTheme="majorBidi" w:eastAsia="Times New Roman" w:hAnsiTheme="majorBidi" w:cstheme="majorBidi"/>
          <w:b/>
          <w:bCs/>
          <w:i/>
          <w:iCs/>
          <w:color w:val="002060"/>
          <w:kern w:val="0"/>
          <w:sz w:val="28"/>
          <w:szCs w:val="28"/>
          <w14:ligatures w14:val="none"/>
        </w:rPr>
        <w:t>height restrictions</w:t>
      </w:r>
      <w:r w:rsidRPr="005E4E35">
        <w:rPr>
          <w:rFonts w:asciiTheme="majorBidi" w:eastAsia="Times New Roman" w:hAnsiTheme="majorBidi" w:cstheme="majorBidi"/>
          <w:i/>
          <w:iCs/>
          <w:color w:val="002060"/>
          <w:kern w:val="0"/>
          <w:sz w:val="28"/>
          <w:szCs w:val="28"/>
          <w14:ligatures w14:val="none"/>
        </w:rPr>
        <w:t> on the Action Pressure Wave:</w:t>
      </w:r>
    </w:p>
    <w:p w14:paraId="61E79BD6" w14:textId="77777777" w:rsidR="005E4E35" w:rsidRPr="005E4E35" w:rsidRDefault="005E4E35" w:rsidP="005E4E35">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A wave exceeding the nodal height threshold must </w:t>
      </w:r>
      <w:r w:rsidRPr="005E4E35">
        <w:rPr>
          <w:rFonts w:asciiTheme="majorBidi" w:eastAsia="Times New Roman" w:hAnsiTheme="majorBidi" w:cstheme="majorBidi"/>
          <w:b/>
          <w:bCs/>
          <w:i/>
          <w:iCs/>
          <w:color w:val="002060"/>
          <w:kern w:val="0"/>
          <w:sz w:val="28"/>
          <w:szCs w:val="28"/>
          <w14:ligatures w14:val="none"/>
        </w:rPr>
        <w:t>reduce its amplitude</w:t>
      </w:r>
      <w:r w:rsidRPr="005E4E35">
        <w:rPr>
          <w:rFonts w:asciiTheme="majorBidi" w:eastAsia="Times New Roman" w:hAnsiTheme="majorBidi" w:cstheme="majorBidi"/>
          <w:i/>
          <w:iCs/>
          <w:color w:val="002060"/>
          <w:kern w:val="0"/>
          <w:sz w:val="28"/>
          <w:szCs w:val="28"/>
          <w14:ligatures w14:val="none"/>
        </w:rPr>
        <w:t> to traverse the node.</w:t>
      </w:r>
    </w:p>
    <w:p w14:paraId="0D524BBE" w14:textId="77777777" w:rsidR="005E4E35" w:rsidRPr="005E4E35" w:rsidRDefault="005E4E35" w:rsidP="005E4E35">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Amplitude reduction alters the wave’s </w:t>
      </w:r>
      <w:r w:rsidRPr="005E4E35">
        <w:rPr>
          <w:rFonts w:asciiTheme="majorBidi" w:eastAsia="Times New Roman" w:hAnsiTheme="majorBidi" w:cstheme="majorBidi"/>
          <w:b/>
          <w:bCs/>
          <w:i/>
          <w:iCs/>
          <w:color w:val="002060"/>
          <w:kern w:val="0"/>
          <w:sz w:val="28"/>
          <w:szCs w:val="28"/>
          <w14:ligatures w14:val="none"/>
        </w:rPr>
        <w:t>wavelength, energy, and velocity</w:t>
      </w:r>
      <w:r w:rsidRPr="005E4E35">
        <w:rPr>
          <w:rFonts w:asciiTheme="majorBidi" w:eastAsia="Times New Roman" w:hAnsiTheme="majorBidi" w:cstheme="majorBidi"/>
          <w:i/>
          <w:iCs/>
          <w:color w:val="002060"/>
          <w:kern w:val="0"/>
          <w:sz w:val="28"/>
          <w:szCs w:val="28"/>
          <w14:ligatures w14:val="none"/>
        </w:rPr>
        <w:t>, standardizing these parameters to physiological norms.</w:t>
      </w:r>
    </w:p>
    <w:p w14:paraId="29307A30" w14:textId="6CC58112" w:rsidR="005E4E35" w:rsidRPr="005E4E35" w:rsidRDefault="00754E41" w:rsidP="005E4E35">
      <w:pPr>
        <w:shd w:val="clear" w:color="auto" w:fill="FFFFFF"/>
        <w:spacing w:after="60" w:line="429" w:lineRule="atLeast"/>
        <w:ind w:left="720"/>
        <w:rPr>
          <w:rFonts w:asciiTheme="majorBidi" w:eastAsia="Times New Roman" w:hAnsiTheme="majorBidi" w:cstheme="majorBidi"/>
          <w:b/>
          <w:bCs/>
          <w:i/>
          <w:iCs/>
          <w:color w:val="002060"/>
          <w:kern w:val="0"/>
          <w:sz w:val="28"/>
          <w:szCs w:val="28"/>
          <w:u w:val="single"/>
          <w14:ligatures w14:val="none"/>
        </w:rPr>
      </w:pPr>
      <w:r w:rsidRPr="00754E41">
        <w:rPr>
          <w:rFonts w:asciiTheme="majorBidi" w:eastAsia="Times New Roman" w:hAnsiTheme="majorBidi" w:cstheme="majorBidi"/>
          <w:b/>
          <w:bCs/>
          <w:i/>
          <w:iCs/>
          <w:color w:val="002060"/>
          <w:kern w:val="0"/>
          <w:sz w:val="28"/>
          <w:szCs w:val="28"/>
          <w14:ligatures w14:val="none"/>
        </w:rPr>
        <w:t>c</w:t>
      </w:r>
      <w:r w:rsidRPr="00CB1BA7">
        <w:rPr>
          <w:rFonts w:asciiTheme="majorBidi" w:eastAsia="Times New Roman" w:hAnsiTheme="majorBidi" w:cstheme="majorBidi"/>
          <w:i/>
          <w:iCs/>
          <w:color w:val="002060"/>
          <w:kern w:val="0"/>
          <w:sz w:val="28"/>
          <w:szCs w:val="28"/>
          <w14:ligatures w14:val="none"/>
        </w:rPr>
        <w:t>)</w:t>
      </w:r>
      <w:r w:rsidRPr="00CB1BA7">
        <w:rPr>
          <w:rFonts w:asciiTheme="majorBidi" w:eastAsia="Times New Roman" w:hAnsiTheme="majorBidi" w:cstheme="majorBidi"/>
          <w:i/>
          <w:iCs/>
          <w:color w:val="002060"/>
          <w:kern w:val="0"/>
          <w:sz w:val="28"/>
          <w:szCs w:val="28"/>
          <w:u w:val="single"/>
          <w14:ligatures w14:val="none"/>
        </w:rPr>
        <w:t xml:space="preserve"> </w:t>
      </w:r>
      <w:r w:rsidR="005E4E35" w:rsidRPr="005E4E35">
        <w:rPr>
          <w:rFonts w:asciiTheme="majorBidi" w:eastAsia="Times New Roman" w:hAnsiTheme="majorBidi" w:cstheme="majorBidi"/>
          <w:i/>
          <w:iCs/>
          <w:color w:val="002060"/>
          <w:kern w:val="0"/>
          <w:sz w:val="28"/>
          <w:szCs w:val="28"/>
          <w:u w:val="single"/>
          <w14:ligatures w14:val="none"/>
        </w:rPr>
        <w:t>Direct Mechanoelectrical Interface:</w:t>
      </w:r>
    </w:p>
    <w:p w14:paraId="43CC45D3" w14:textId="5ADCE613" w:rsidR="005E4E35" w:rsidRPr="005E4E35" w:rsidRDefault="005E4E35" w:rsidP="005E4E35">
      <w:pPr>
        <w:numPr>
          <w:ilvl w:val="1"/>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The reduced diameter eliminates peripheral</w:t>
      </w:r>
      <w:r w:rsidR="00CB1BA7">
        <w:rPr>
          <w:rFonts w:asciiTheme="majorBidi" w:eastAsia="Times New Roman" w:hAnsiTheme="majorBidi" w:cstheme="majorBidi"/>
          <w:i/>
          <w:iCs/>
          <w:color w:val="002060"/>
          <w:kern w:val="0"/>
          <w:sz w:val="28"/>
          <w:szCs w:val="28"/>
          <w14:ligatures w14:val="none"/>
        </w:rPr>
        <w:t xml:space="preserve"> non-active</w:t>
      </w:r>
      <w:r w:rsidRPr="005E4E35">
        <w:rPr>
          <w:rFonts w:asciiTheme="majorBidi" w:eastAsia="Times New Roman" w:hAnsiTheme="majorBidi" w:cstheme="majorBidi"/>
          <w:i/>
          <w:iCs/>
          <w:color w:val="002060"/>
          <w:kern w:val="0"/>
          <w:sz w:val="28"/>
          <w:szCs w:val="28"/>
          <w14:ligatures w14:val="none"/>
        </w:rPr>
        <w:t xml:space="preserve"> cytoplasm, ensuring </w:t>
      </w:r>
      <w:r w:rsidRPr="005E4E35">
        <w:rPr>
          <w:rFonts w:asciiTheme="majorBidi" w:eastAsia="Times New Roman" w:hAnsiTheme="majorBidi" w:cstheme="majorBidi"/>
          <w:b/>
          <w:bCs/>
          <w:i/>
          <w:iCs/>
          <w:color w:val="002060"/>
          <w:kern w:val="0"/>
          <w:sz w:val="28"/>
          <w:szCs w:val="28"/>
          <w14:ligatures w14:val="none"/>
        </w:rPr>
        <w:t>direct contact</w:t>
      </w:r>
      <w:r w:rsidRPr="005E4E35">
        <w:rPr>
          <w:rFonts w:asciiTheme="majorBidi" w:eastAsia="Times New Roman" w:hAnsiTheme="majorBidi" w:cstheme="majorBidi"/>
          <w:i/>
          <w:iCs/>
          <w:color w:val="002060"/>
          <w:kern w:val="0"/>
          <w:sz w:val="28"/>
          <w:szCs w:val="28"/>
          <w14:ligatures w14:val="none"/>
        </w:rPr>
        <w:t> between the Action Pressure Wave and the nodal membrane.</w:t>
      </w:r>
    </w:p>
    <w:p w14:paraId="0E9F86F2" w14:textId="77777777" w:rsidR="005E4E35" w:rsidRPr="005E4E35" w:rsidRDefault="005E4E35" w:rsidP="005E4E35">
      <w:pPr>
        <w:numPr>
          <w:ilvl w:val="1"/>
          <w:numId w:val="33"/>
        </w:numPr>
        <w:shd w:val="clear" w:color="auto" w:fill="FFFFFF"/>
        <w:spacing w:after="6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This allows the wave’s trough (negative pressure) to exert unmediated effects on:</w:t>
      </w:r>
    </w:p>
    <w:p w14:paraId="1908BCD8" w14:textId="77777777" w:rsidR="005E4E35" w:rsidRPr="005E4E35" w:rsidRDefault="005E4E35" w:rsidP="005E4E35">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b/>
          <w:bCs/>
          <w:i/>
          <w:iCs/>
          <w:color w:val="002060"/>
          <w:kern w:val="0"/>
          <w:sz w:val="28"/>
          <w:szCs w:val="28"/>
          <w14:ligatures w14:val="none"/>
        </w:rPr>
        <w:t>Pressure-gated Na⁺ channel gates</w:t>
      </w:r>
      <w:r w:rsidRPr="005E4E35">
        <w:rPr>
          <w:rFonts w:asciiTheme="majorBidi" w:eastAsia="Times New Roman" w:hAnsiTheme="majorBidi" w:cstheme="majorBidi"/>
          <w:i/>
          <w:iCs/>
          <w:color w:val="002060"/>
          <w:kern w:val="0"/>
          <w:sz w:val="28"/>
          <w:szCs w:val="28"/>
          <w14:ligatures w14:val="none"/>
        </w:rPr>
        <w:t> (opening them).</w:t>
      </w:r>
    </w:p>
    <w:p w14:paraId="7F417684" w14:textId="77777777" w:rsidR="005E4E35" w:rsidRPr="005E4E35" w:rsidRDefault="005E4E35" w:rsidP="005E4E35">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b/>
          <w:bCs/>
          <w:i/>
          <w:iCs/>
          <w:color w:val="002060"/>
          <w:kern w:val="0"/>
          <w:sz w:val="28"/>
          <w:szCs w:val="28"/>
          <w14:ligatures w14:val="none"/>
        </w:rPr>
        <w:t>Extracellular Na⁺ ions</w:t>
      </w:r>
      <w:r w:rsidRPr="005E4E35">
        <w:rPr>
          <w:rFonts w:asciiTheme="majorBidi" w:eastAsia="Times New Roman" w:hAnsiTheme="majorBidi" w:cstheme="majorBidi"/>
          <w:i/>
          <w:iCs/>
          <w:color w:val="002060"/>
          <w:kern w:val="0"/>
          <w:sz w:val="28"/>
          <w:szCs w:val="28"/>
          <w14:ligatures w14:val="none"/>
        </w:rPr>
        <w:t> (drawing them into the axoplasm).</w:t>
      </w:r>
    </w:p>
    <w:p w14:paraId="0D6CB42C" w14:textId="5AAC1471" w:rsidR="005E4E35" w:rsidRPr="005E4E35" w:rsidRDefault="00754E41" w:rsidP="005E4E35">
      <w:pPr>
        <w:shd w:val="clear" w:color="auto" w:fill="FFFFFF"/>
        <w:spacing w:after="60" w:line="429" w:lineRule="atLeast"/>
        <w:ind w:left="720"/>
        <w:rPr>
          <w:rFonts w:asciiTheme="majorBidi" w:eastAsia="Times New Roman" w:hAnsiTheme="majorBidi" w:cstheme="majorBidi"/>
          <w:i/>
          <w:iCs/>
          <w:color w:val="002060"/>
          <w:kern w:val="0"/>
          <w:sz w:val="28"/>
          <w:szCs w:val="28"/>
          <w:u w:val="single"/>
          <w14:ligatures w14:val="none"/>
        </w:rPr>
      </w:pPr>
      <w:r w:rsidRPr="00CB1BA7">
        <w:rPr>
          <w:rFonts w:asciiTheme="majorBidi" w:eastAsia="Times New Roman" w:hAnsiTheme="majorBidi" w:cstheme="majorBidi"/>
          <w:i/>
          <w:iCs/>
          <w:color w:val="002060"/>
          <w:kern w:val="0"/>
          <w:sz w:val="28"/>
          <w:szCs w:val="28"/>
          <w14:ligatures w14:val="none"/>
        </w:rPr>
        <w:t>d)</w:t>
      </w:r>
      <w:r w:rsidRPr="00CB1BA7">
        <w:rPr>
          <w:rFonts w:asciiTheme="majorBidi" w:eastAsia="Times New Roman" w:hAnsiTheme="majorBidi" w:cstheme="majorBidi"/>
          <w:i/>
          <w:iCs/>
          <w:color w:val="002060"/>
          <w:kern w:val="0"/>
          <w:sz w:val="28"/>
          <w:szCs w:val="28"/>
          <w:u w:val="single"/>
          <w14:ligatures w14:val="none"/>
        </w:rPr>
        <w:t xml:space="preserve"> </w:t>
      </w:r>
      <w:r w:rsidR="005E4E35" w:rsidRPr="005E4E35">
        <w:rPr>
          <w:rFonts w:asciiTheme="majorBidi" w:eastAsia="Times New Roman" w:hAnsiTheme="majorBidi" w:cstheme="majorBidi"/>
          <w:i/>
          <w:iCs/>
          <w:color w:val="002060"/>
          <w:kern w:val="0"/>
          <w:sz w:val="28"/>
          <w:szCs w:val="28"/>
          <w:u w:val="single"/>
          <w14:ligatures w14:val="none"/>
        </w:rPr>
        <w:t>Membrane Elastic Rebound &amp; Pressure Reinforcement:</w:t>
      </w:r>
    </w:p>
    <w:p w14:paraId="1E48A62C" w14:textId="77777777" w:rsidR="005E4E35" w:rsidRPr="005E4E35" w:rsidRDefault="005E4E35" w:rsidP="005E4E35">
      <w:pPr>
        <w:numPr>
          <w:ilvl w:val="1"/>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t>The high-pressure front of the wave transiently </w:t>
      </w:r>
      <w:r w:rsidRPr="005E4E35">
        <w:rPr>
          <w:rFonts w:asciiTheme="majorBidi" w:eastAsia="Times New Roman" w:hAnsiTheme="majorBidi" w:cstheme="majorBidi"/>
          <w:b/>
          <w:bCs/>
          <w:i/>
          <w:iCs/>
          <w:color w:val="002060"/>
          <w:kern w:val="0"/>
          <w:sz w:val="28"/>
          <w:szCs w:val="28"/>
          <w14:ligatures w14:val="none"/>
        </w:rPr>
        <w:t>expands the nodal membrane outward</w:t>
      </w:r>
      <w:r w:rsidRPr="005E4E35">
        <w:rPr>
          <w:rFonts w:asciiTheme="majorBidi" w:eastAsia="Times New Roman" w:hAnsiTheme="majorBidi" w:cstheme="majorBidi"/>
          <w:i/>
          <w:iCs/>
          <w:color w:val="002060"/>
          <w:kern w:val="0"/>
          <w:sz w:val="28"/>
          <w:szCs w:val="28"/>
          <w14:ligatures w14:val="none"/>
        </w:rPr>
        <w:t>.</w:t>
      </w:r>
    </w:p>
    <w:p w14:paraId="641BA393" w14:textId="77777777" w:rsidR="005E4E35" w:rsidRPr="005E4E35" w:rsidRDefault="005E4E35" w:rsidP="005E4E35">
      <w:pPr>
        <w:numPr>
          <w:ilvl w:val="1"/>
          <w:numId w:val="33"/>
        </w:numPr>
        <w:shd w:val="clear" w:color="auto" w:fill="FFFFFF"/>
        <w:spacing w:after="6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i/>
          <w:iCs/>
          <w:color w:val="002060"/>
          <w:kern w:val="0"/>
          <w:sz w:val="28"/>
          <w:szCs w:val="28"/>
          <w14:ligatures w14:val="none"/>
        </w:rPr>
        <w:lastRenderedPageBreak/>
        <w:t>The membrane’s </w:t>
      </w:r>
      <w:r w:rsidRPr="005E4E35">
        <w:rPr>
          <w:rFonts w:asciiTheme="majorBidi" w:eastAsia="Times New Roman" w:hAnsiTheme="majorBidi" w:cstheme="majorBidi"/>
          <w:b/>
          <w:bCs/>
          <w:i/>
          <w:iCs/>
          <w:color w:val="002060"/>
          <w:kern w:val="0"/>
          <w:sz w:val="28"/>
          <w:szCs w:val="28"/>
          <w14:ligatures w14:val="none"/>
        </w:rPr>
        <w:t>elastic recoil</w:t>
      </w:r>
      <w:r w:rsidRPr="005E4E35">
        <w:rPr>
          <w:rFonts w:asciiTheme="majorBidi" w:eastAsia="Times New Roman" w:hAnsiTheme="majorBidi" w:cstheme="majorBidi"/>
          <w:i/>
          <w:iCs/>
          <w:color w:val="002060"/>
          <w:kern w:val="0"/>
          <w:sz w:val="28"/>
          <w:szCs w:val="28"/>
          <w14:ligatures w14:val="none"/>
        </w:rPr>
        <w:t> (supported by microtubules/microfilaments) generates two synergistic effects:</w:t>
      </w:r>
    </w:p>
    <w:p w14:paraId="135F2415" w14:textId="77777777" w:rsidR="005E4E35" w:rsidRPr="005E4E35" w:rsidRDefault="005E4E35" w:rsidP="005E4E35">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b/>
          <w:bCs/>
          <w:i/>
          <w:iCs/>
          <w:color w:val="002060"/>
          <w:kern w:val="0"/>
          <w:sz w:val="28"/>
          <w:szCs w:val="28"/>
          <w14:ligatures w14:val="none"/>
        </w:rPr>
        <w:t>Pressure amplification</w:t>
      </w:r>
      <w:r w:rsidRPr="005E4E35">
        <w:rPr>
          <w:rFonts w:asciiTheme="majorBidi" w:eastAsia="Times New Roman" w:hAnsiTheme="majorBidi" w:cstheme="majorBidi"/>
          <w:i/>
          <w:iCs/>
          <w:color w:val="002060"/>
          <w:kern w:val="0"/>
          <w:sz w:val="28"/>
          <w:szCs w:val="28"/>
          <w14:ligatures w14:val="none"/>
        </w:rPr>
        <w:t>: Recoil force intensifies intracellular pressure, boosting wave propagation.</w:t>
      </w:r>
    </w:p>
    <w:p w14:paraId="245BFE6D" w14:textId="25A4A404" w:rsidR="005E4E35" w:rsidRDefault="005E4E35" w:rsidP="00676DCF">
      <w:pPr>
        <w:numPr>
          <w:ilvl w:val="2"/>
          <w:numId w:val="33"/>
        </w:numPr>
        <w:shd w:val="clear" w:color="auto" w:fill="FFFFFF"/>
        <w:spacing w:after="0" w:line="429" w:lineRule="atLeast"/>
        <w:rPr>
          <w:rFonts w:asciiTheme="majorBidi" w:eastAsia="Times New Roman" w:hAnsiTheme="majorBidi" w:cstheme="majorBidi"/>
          <w:i/>
          <w:iCs/>
          <w:color w:val="002060"/>
          <w:kern w:val="0"/>
          <w:sz w:val="28"/>
          <w:szCs w:val="28"/>
          <w14:ligatures w14:val="none"/>
        </w:rPr>
      </w:pPr>
      <w:r w:rsidRPr="005E4E35">
        <w:rPr>
          <w:rFonts w:asciiTheme="majorBidi" w:eastAsia="Times New Roman" w:hAnsiTheme="majorBidi" w:cstheme="majorBidi"/>
          <w:b/>
          <w:bCs/>
          <w:i/>
          <w:iCs/>
          <w:color w:val="002060"/>
          <w:kern w:val="0"/>
          <w:sz w:val="28"/>
          <w:szCs w:val="28"/>
          <w14:ligatures w14:val="none"/>
        </w:rPr>
        <w:t>Structural stabilization</w:t>
      </w:r>
      <w:r w:rsidRPr="005E4E35">
        <w:rPr>
          <w:rFonts w:asciiTheme="majorBidi" w:eastAsia="Times New Roman" w:hAnsiTheme="majorBidi" w:cstheme="majorBidi"/>
          <w:i/>
          <w:iCs/>
          <w:color w:val="002060"/>
          <w:kern w:val="0"/>
          <w:sz w:val="28"/>
          <w:szCs w:val="28"/>
          <w14:ligatures w14:val="none"/>
        </w:rPr>
        <w:t>: Prevents permanent membrane deformation despite repeated mechanical stress.</w:t>
      </w:r>
    </w:p>
    <w:p w14:paraId="48BE1110" w14:textId="77777777" w:rsidR="00A42F9A" w:rsidRPr="00676DCF" w:rsidRDefault="00A42F9A" w:rsidP="00A42F9A">
      <w:pPr>
        <w:shd w:val="clear" w:color="auto" w:fill="FFFFFF"/>
        <w:spacing w:after="0" w:line="429" w:lineRule="atLeast"/>
        <w:ind w:left="1800"/>
        <w:rPr>
          <w:rFonts w:asciiTheme="majorBidi" w:eastAsia="Times New Roman" w:hAnsiTheme="majorBidi" w:cstheme="majorBidi"/>
          <w:i/>
          <w:iCs/>
          <w:color w:val="002060"/>
          <w:kern w:val="0"/>
          <w:sz w:val="28"/>
          <w:szCs w:val="28"/>
          <w14:ligatures w14:val="none"/>
        </w:rPr>
      </w:pPr>
    </w:p>
    <w:p w14:paraId="0879F809" w14:textId="77777777" w:rsidR="00CB1EC3" w:rsidRPr="00CB1EC3" w:rsidRDefault="00CB1EC3" w:rsidP="00CB1EC3">
      <w:pPr>
        <w:numPr>
          <w:ilvl w:val="0"/>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Cytoskeletal Reinforcement</w:t>
      </w:r>
      <w:r w:rsidRPr="00CB1EC3">
        <w:rPr>
          <w:rFonts w:ascii="Times New Roman" w:hAnsi="Times New Roman" w:cs="Times New Roman"/>
          <w:i/>
          <w:iCs/>
          <w:color w:val="002060"/>
          <w:sz w:val="28"/>
          <w:szCs w:val="28"/>
        </w:rPr>
        <w:t>:</w:t>
      </w:r>
    </w:p>
    <w:p w14:paraId="4A2D2771" w14:textId="77777777" w:rsidR="00CB1EC3" w:rsidRPr="00CB1EC3" w:rsidRDefault="00CB1EC3" w:rsidP="00CB1EC3">
      <w:pPr>
        <w:numPr>
          <w:ilvl w:val="1"/>
          <w:numId w:val="33"/>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A dense network of </w:t>
      </w:r>
      <w:r w:rsidRPr="00CB1EC3">
        <w:rPr>
          <w:rFonts w:ascii="Times New Roman" w:hAnsi="Times New Roman" w:cs="Times New Roman"/>
          <w:b/>
          <w:bCs/>
          <w:i/>
          <w:iCs/>
          <w:color w:val="002060"/>
          <w:sz w:val="28"/>
          <w:szCs w:val="28"/>
        </w:rPr>
        <w:t>microtubules and microfilaments</w:t>
      </w:r>
      <w:r w:rsidRPr="00CB1EC3">
        <w:rPr>
          <w:rFonts w:ascii="Times New Roman" w:hAnsi="Times New Roman" w:cs="Times New Roman"/>
          <w:i/>
          <w:iCs/>
          <w:color w:val="002060"/>
          <w:sz w:val="28"/>
          <w:szCs w:val="28"/>
        </w:rPr>
        <w:t> (4) lines the inner membrane, serving dual roles:</w:t>
      </w:r>
    </w:p>
    <w:p w14:paraId="414F0067" w14:textId="77777777" w:rsidR="00CB1EC3" w:rsidRPr="00CB1EC3" w:rsidRDefault="00CB1EC3" w:rsidP="00CB1EC3">
      <w:pPr>
        <w:numPr>
          <w:ilvl w:val="2"/>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Protection</w:t>
      </w:r>
      <w:r w:rsidRPr="00CB1EC3">
        <w:rPr>
          <w:rFonts w:ascii="Times New Roman" w:hAnsi="Times New Roman" w:cs="Times New Roman"/>
          <w:i/>
          <w:iCs/>
          <w:color w:val="002060"/>
          <w:sz w:val="28"/>
          <w:szCs w:val="28"/>
        </w:rPr>
        <w:t>: Shields the membrane from mechanical stress caused by wave compression (crest) and rarefaction (trough).</w:t>
      </w:r>
    </w:p>
    <w:p w14:paraId="519896ED" w14:textId="1AE4964B" w:rsidR="00A42F9A" w:rsidRPr="001B04DC" w:rsidRDefault="00CB1EC3" w:rsidP="001B04DC">
      <w:pPr>
        <w:numPr>
          <w:ilvl w:val="2"/>
          <w:numId w:val="33"/>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Permeability</w:t>
      </w:r>
      <w:r w:rsidRPr="00CB1EC3">
        <w:rPr>
          <w:rFonts w:ascii="Times New Roman" w:hAnsi="Times New Roman" w:cs="Times New Roman"/>
          <w:i/>
          <w:iCs/>
          <w:color w:val="002060"/>
          <w:sz w:val="28"/>
          <w:szCs w:val="28"/>
        </w:rPr>
        <w:t>: Facilitates free ion exchange with the extracellular environment.</w:t>
      </w:r>
    </w:p>
    <w:p w14:paraId="26F670EB" w14:textId="3EA16B27" w:rsidR="00CB1EC3" w:rsidRPr="00CB1EC3" w:rsidRDefault="00CB1EC3" w:rsidP="00CB1EC3">
      <w:p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Why Not Use Myelin at Nodes?</w:t>
      </w:r>
    </w:p>
    <w:p w14:paraId="5756A676" w14:textId="24260C5D" w:rsidR="00CB1EC3" w:rsidRPr="00CB1EC3" w:rsidRDefault="00CB1EC3" w:rsidP="00CB1EC3">
      <w:p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Q</w:t>
      </w:r>
      <w:r w:rsidRPr="00CB1EC3">
        <w:rPr>
          <w:rFonts w:ascii="Times New Roman" w:hAnsi="Times New Roman" w:cs="Times New Roman"/>
          <w:i/>
          <w:iCs/>
          <w:color w:val="002060"/>
          <w:sz w:val="28"/>
          <w:szCs w:val="28"/>
        </w:rPr>
        <w:t>: Why doesn’t the organism deploy Schwann cells and their myelin sheath to protect the node’s membrane?</w:t>
      </w:r>
      <w:r w:rsidRPr="00CB1EC3">
        <w:rPr>
          <w:rFonts w:ascii="Times New Roman" w:hAnsi="Times New Roman" w:cs="Times New Roman"/>
          <w:i/>
          <w:iCs/>
          <w:color w:val="002060"/>
          <w:sz w:val="28"/>
          <w:szCs w:val="28"/>
        </w:rPr>
        <w:br/>
      </w:r>
      <w:r w:rsidRPr="00CB1EC3">
        <w:rPr>
          <w:rFonts w:ascii="Times New Roman" w:hAnsi="Times New Roman" w:cs="Times New Roman"/>
          <w:b/>
          <w:bCs/>
          <w:i/>
          <w:iCs/>
          <w:color w:val="002060"/>
          <w:sz w:val="28"/>
          <w:szCs w:val="28"/>
        </w:rPr>
        <w:t>A</w:t>
      </w:r>
      <w:r w:rsidRPr="00CB1EC3">
        <w:rPr>
          <w:rFonts w:ascii="Times New Roman" w:hAnsi="Times New Roman" w:cs="Times New Roman"/>
          <w:i/>
          <w:iCs/>
          <w:color w:val="002060"/>
          <w:sz w:val="28"/>
          <w:szCs w:val="28"/>
        </w:rPr>
        <w:t>:</w:t>
      </w:r>
    </w:p>
    <w:p w14:paraId="323CD476" w14:textId="77777777" w:rsidR="00CB1EC3" w:rsidRPr="00CB1EC3" w:rsidRDefault="00CB1EC3" w:rsidP="00CB1EC3">
      <w:pPr>
        <w:numPr>
          <w:ilvl w:val="0"/>
          <w:numId w:val="34"/>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The myelin sheath, while robust, is impermeable—blocking Na⁺ channels essential for generating action potentials.</w:t>
      </w:r>
    </w:p>
    <w:p w14:paraId="62AF734E" w14:textId="77777777" w:rsidR="00CB1EC3" w:rsidRPr="00CB1EC3" w:rsidRDefault="00CB1EC3" w:rsidP="00CB1EC3">
      <w:pPr>
        <w:numPr>
          <w:ilvl w:val="0"/>
          <w:numId w:val="34"/>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Myelin effectively absorbs compressive forces (wave crests) but fails to counteract the destructive </w:t>
      </w:r>
      <w:r w:rsidRPr="00CB1EC3">
        <w:rPr>
          <w:rFonts w:ascii="Times New Roman" w:hAnsi="Times New Roman" w:cs="Times New Roman"/>
          <w:b/>
          <w:bCs/>
          <w:i/>
          <w:iCs/>
          <w:color w:val="002060"/>
          <w:sz w:val="28"/>
          <w:szCs w:val="28"/>
        </w:rPr>
        <w:t>suction forces</w:t>
      </w:r>
      <w:r w:rsidRPr="00CB1EC3">
        <w:rPr>
          <w:rFonts w:ascii="Times New Roman" w:hAnsi="Times New Roman" w:cs="Times New Roman"/>
          <w:i/>
          <w:iCs/>
          <w:color w:val="002060"/>
          <w:sz w:val="28"/>
          <w:szCs w:val="28"/>
        </w:rPr>
        <w:t> of the trough.</w:t>
      </w:r>
    </w:p>
    <w:p w14:paraId="00A92E8D" w14:textId="04147D3C" w:rsidR="00CB1EC3" w:rsidRPr="00CB1EC3" w:rsidRDefault="001B04DC" w:rsidP="00CB1EC3">
      <w:pPr>
        <w:rPr>
          <w:rFonts w:ascii="Times New Roman" w:hAnsi="Times New Roman" w:cs="Times New Roman"/>
          <w:i/>
          <w:iCs/>
          <w:color w:val="002060"/>
          <w:sz w:val="28"/>
          <w:szCs w:val="28"/>
        </w:rPr>
      </w:pPr>
      <w:r>
        <w:rPr>
          <w:rFonts w:ascii="Times New Roman" w:hAnsi="Times New Roman" w:cs="Times New Roman"/>
          <w:b/>
          <w:bCs/>
          <w:i/>
          <w:iCs/>
          <w:color w:val="002060"/>
          <w:sz w:val="28"/>
          <w:szCs w:val="28"/>
        </w:rPr>
        <w:t>M</w:t>
      </w:r>
      <w:r w:rsidR="00CB1EC3" w:rsidRPr="00CB1EC3">
        <w:rPr>
          <w:rFonts w:ascii="Times New Roman" w:hAnsi="Times New Roman" w:cs="Times New Roman"/>
          <w:b/>
          <w:bCs/>
          <w:i/>
          <w:iCs/>
          <w:color w:val="002060"/>
          <w:sz w:val="28"/>
          <w:szCs w:val="28"/>
        </w:rPr>
        <w:t>echanism of Pressure-Gated Na⁺ Channels</w:t>
      </w:r>
      <w:r w:rsidR="00CD63A4">
        <w:rPr>
          <w:rFonts w:ascii="Times New Roman" w:hAnsi="Times New Roman" w:cs="Times New Roman"/>
          <w:b/>
          <w:bCs/>
          <w:i/>
          <w:iCs/>
          <w:color w:val="002060"/>
          <w:sz w:val="28"/>
          <w:szCs w:val="28"/>
        </w:rPr>
        <w:t xml:space="preserve"> (Figure 6)</w:t>
      </w:r>
    </w:p>
    <w:p w14:paraId="756B8F1E" w14:textId="77777777" w:rsidR="00CB1EC3" w:rsidRPr="00CB1EC3" w:rsidRDefault="00CB1EC3" w:rsidP="00CB1EC3">
      <w:pPr>
        <w:numPr>
          <w:ilvl w:val="0"/>
          <w:numId w:val="35"/>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Gate Structure</w:t>
      </w:r>
      <w:r w:rsidRPr="00CB1EC3">
        <w:rPr>
          <w:rFonts w:ascii="Times New Roman" w:hAnsi="Times New Roman" w:cs="Times New Roman"/>
          <w:i/>
          <w:iCs/>
          <w:color w:val="002060"/>
          <w:sz w:val="28"/>
          <w:szCs w:val="28"/>
        </w:rPr>
        <w:t>:</w:t>
      </w:r>
    </w:p>
    <w:p w14:paraId="3A5E5F12" w14:textId="77777777" w:rsidR="00CB1EC3" w:rsidRPr="00CB1EC3" w:rsidRDefault="00CB1EC3" w:rsidP="00CB1EC3">
      <w:pPr>
        <w:numPr>
          <w:ilvl w:val="1"/>
          <w:numId w:val="35"/>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Centralized inner gates are anchored near the channel’s wave-facing side.</w:t>
      </w:r>
    </w:p>
    <w:p w14:paraId="51720D94" w14:textId="77777777" w:rsidR="00CB1EC3" w:rsidRPr="00CB1EC3" w:rsidRDefault="00CB1EC3" w:rsidP="00CB1EC3">
      <w:pPr>
        <w:numPr>
          <w:ilvl w:val="0"/>
          <w:numId w:val="35"/>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Operation</w:t>
      </w:r>
      <w:r w:rsidRPr="00CB1EC3">
        <w:rPr>
          <w:rFonts w:ascii="Times New Roman" w:hAnsi="Times New Roman" w:cs="Times New Roman"/>
          <w:i/>
          <w:iCs/>
          <w:color w:val="002060"/>
          <w:sz w:val="28"/>
          <w:szCs w:val="28"/>
        </w:rPr>
        <w:t>:</w:t>
      </w:r>
    </w:p>
    <w:p w14:paraId="1F7FD104" w14:textId="77777777" w:rsidR="00CB1EC3" w:rsidRPr="00CB1EC3" w:rsidRDefault="00CB1EC3" w:rsidP="00CB1EC3">
      <w:pPr>
        <w:numPr>
          <w:ilvl w:val="1"/>
          <w:numId w:val="36"/>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lastRenderedPageBreak/>
        <w:t>Crest Passage</w:t>
      </w:r>
      <w:r w:rsidRPr="00CB1EC3">
        <w:rPr>
          <w:rFonts w:ascii="Times New Roman" w:hAnsi="Times New Roman" w:cs="Times New Roman"/>
          <w:i/>
          <w:iCs/>
          <w:color w:val="002060"/>
          <w:sz w:val="28"/>
          <w:szCs w:val="28"/>
        </w:rPr>
        <w:t>: High-pressure wave fronts (crests) bend the gates inward, </w:t>
      </w:r>
      <w:r w:rsidRPr="00CB1EC3">
        <w:rPr>
          <w:rFonts w:ascii="Times New Roman" w:hAnsi="Times New Roman" w:cs="Times New Roman"/>
          <w:b/>
          <w:bCs/>
          <w:i/>
          <w:iCs/>
          <w:color w:val="002060"/>
          <w:sz w:val="28"/>
          <w:szCs w:val="28"/>
        </w:rPr>
        <w:t>closing the channels</w:t>
      </w:r>
      <w:r w:rsidRPr="00CB1EC3">
        <w:rPr>
          <w:rFonts w:ascii="Times New Roman" w:hAnsi="Times New Roman" w:cs="Times New Roman"/>
          <w:i/>
          <w:iCs/>
          <w:color w:val="002060"/>
          <w:sz w:val="28"/>
          <w:szCs w:val="28"/>
        </w:rPr>
        <w:t>.</w:t>
      </w:r>
    </w:p>
    <w:p w14:paraId="05824FA9" w14:textId="77777777" w:rsidR="00CB1EC3" w:rsidRPr="00CB1EC3" w:rsidRDefault="00CB1EC3" w:rsidP="00CB1EC3">
      <w:pPr>
        <w:numPr>
          <w:ilvl w:val="1"/>
          <w:numId w:val="36"/>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Trough Passage</w:t>
      </w:r>
      <w:r w:rsidRPr="00CB1EC3">
        <w:rPr>
          <w:rFonts w:ascii="Times New Roman" w:hAnsi="Times New Roman" w:cs="Times New Roman"/>
          <w:i/>
          <w:iCs/>
          <w:color w:val="002060"/>
          <w:sz w:val="28"/>
          <w:szCs w:val="28"/>
        </w:rPr>
        <w:t>: The trailing negative pressure (trough) pulls the gates open, </w:t>
      </w:r>
      <w:r w:rsidRPr="00CB1EC3">
        <w:rPr>
          <w:rFonts w:ascii="Times New Roman" w:hAnsi="Times New Roman" w:cs="Times New Roman"/>
          <w:b/>
          <w:bCs/>
          <w:i/>
          <w:iCs/>
          <w:color w:val="002060"/>
          <w:sz w:val="28"/>
          <w:szCs w:val="28"/>
        </w:rPr>
        <w:t>siphoning Na⁺ ions</w:t>
      </w:r>
      <w:r w:rsidRPr="00CB1EC3">
        <w:rPr>
          <w:rFonts w:ascii="Times New Roman" w:hAnsi="Times New Roman" w:cs="Times New Roman"/>
          <w:i/>
          <w:iCs/>
          <w:color w:val="002060"/>
          <w:sz w:val="28"/>
          <w:szCs w:val="28"/>
        </w:rPr>
        <w:t> into the cell.</w:t>
      </w:r>
    </w:p>
    <w:p w14:paraId="7336CBA0" w14:textId="77777777" w:rsidR="00CB1EC3" w:rsidRPr="00CB1EC3" w:rsidRDefault="00CB1EC3" w:rsidP="00CB1EC3">
      <w:pPr>
        <w:numPr>
          <w:ilvl w:val="0"/>
          <w:numId w:val="35"/>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Outcome</w:t>
      </w:r>
      <w:r w:rsidRPr="00CB1EC3">
        <w:rPr>
          <w:rFonts w:ascii="Times New Roman" w:hAnsi="Times New Roman" w:cs="Times New Roman"/>
          <w:i/>
          <w:iCs/>
          <w:color w:val="002060"/>
          <w:sz w:val="28"/>
          <w:szCs w:val="28"/>
        </w:rPr>
        <w:t>:</w:t>
      </w:r>
    </w:p>
    <w:p w14:paraId="182EB309" w14:textId="77777777" w:rsidR="00CB1EC3" w:rsidRPr="00CB1EC3" w:rsidRDefault="00CB1EC3" w:rsidP="00CB1EC3">
      <w:pPr>
        <w:numPr>
          <w:ilvl w:val="1"/>
          <w:numId w:val="35"/>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Sequential Na⁺ influx regenerates </w:t>
      </w:r>
      <w:r w:rsidRPr="00CB1EC3">
        <w:rPr>
          <w:rFonts w:ascii="Times New Roman" w:hAnsi="Times New Roman" w:cs="Times New Roman"/>
          <w:b/>
          <w:bCs/>
          <w:i/>
          <w:iCs/>
          <w:color w:val="002060"/>
          <w:sz w:val="28"/>
          <w:szCs w:val="28"/>
        </w:rPr>
        <w:t>standard action potentials</w:t>
      </w:r>
      <w:r w:rsidRPr="00CB1EC3">
        <w:rPr>
          <w:rFonts w:ascii="Times New Roman" w:hAnsi="Times New Roman" w:cs="Times New Roman"/>
          <w:i/>
          <w:iCs/>
          <w:color w:val="002060"/>
          <w:sz w:val="28"/>
          <w:szCs w:val="28"/>
        </w:rPr>
        <w:t> and </w:t>
      </w:r>
      <w:r w:rsidRPr="00CB1EC3">
        <w:rPr>
          <w:rFonts w:ascii="Times New Roman" w:hAnsi="Times New Roman" w:cs="Times New Roman"/>
          <w:b/>
          <w:bCs/>
          <w:i/>
          <w:iCs/>
          <w:color w:val="002060"/>
          <w:sz w:val="28"/>
          <w:szCs w:val="28"/>
        </w:rPr>
        <w:t>electrical currents</w:t>
      </w:r>
      <w:r w:rsidRPr="00CB1EC3">
        <w:rPr>
          <w:rFonts w:ascii="Times New Roman" w:hAnsi="Times New Roman" w:cs="Times New Roman"/>
          <w:i/>
          <w:iCs/>
          <w:color w:val="002060"/>
          <w:sz w:val="28"/>
          <w:szCs w:val="28"/>
        </w:rPr>
        <w:t>, perpetuating signal propagation.</w:t>
      </w:r>
    </w:p>
    <w:p w14:paraId="0E3CF285" w14:textId="77777777" w:rsidR="008475CB" w:rsidRPr="008475CB" w:rsidRDefault="008475CB" w:rsidP="008475CB">
      <w:pPr>
        <w:jc w:val="center"/>
        <w:rPr>
          <w:rFonts w:ascii="Times New Roman" w:hAnsi="Times New Roman" w:cs="Times New Roman"/>
          <w:i/>
          <w:iCs/>
          <w:color w:val="0070C0"/>
          <w:sz w:val="28"/>
          <w:szCs w:val="28"/>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tblGrid>
      <w:tr w:rsidR="00CB1EC3" w:rsidRPr="003F7820" w14:paraId="43D31068" w14:textId="77777777" w:rsidTr="008475CB">
        <w:trPr>
          <w:trHeight w:val="2442"/>
          <w:jc w:val="center"/>
        </w:trPr>
        <w:tc>
          <w:tcPr>
            <w:tcW w:w="8316" w:type="dxa"/>
          </w:tcPr>
          <w:p w14:paraId="097952BE" w14:textId="77777777" w:rsidR="00CB1EC3" w:rsidRPr="003F7820" w:rsidRDefault="00CB1EC3" w:rsidP="001D3621">
            <w:pPr>
              <w:jc w:val="center"/>
              <w:rPr>
                <w:rFonts w:asciiTheme="majorBidi" w:hAnsiTheme="majorBidi" w:cstheme="majorBidi"/>
                <w:i/>
                <w:iCs/>
                <w:noProof/>
                <w:color w:val="002060"/>
                <w:sz w:val="28"/>
                <w:szCs w:val="28"/>
                <w:rtl/>
                <w:lang w:bidi="ar-SY"/>
              </w:rPr>
            </w:pPr>
            <w:r w:rsidRPr="003F7820">
              <w:rPr>
                <w:rFonts w:asciiTheme="majorBidi" w:hAnsiTheme="majorBidi" w:cstheme="majorBidi"/>
                <w:i/>
                <w:iCs/>
                <w:noProof/>
                <w:color w:val="002060"/>
                <w:sz w:val="28"/>
                <w:szCs w:val="28"/>
                <w:rtl/>
              </w:rPr>
              <mc:AlternateContent>
                <mc:Choice Requires="wps">
                  <w:drawing>
                    <wp:anchor distT="0" distB="0" distL="114300" distR="114300" simplePos="0" relativeHeight="251736064" behindDoc="0" locked="0" layoutInCell="1" allowOverlap="1" wp14:anchorId="05E6A7C1" wp14:editId="7CBE396D">
                      <wp:simplePos x="0" y="0"/>
                      <wp:positionH relativeFrom="column">
                        <wp:posOffset>4247515</wp:posOffset>
                      </wp:positionH>
                      <wp:positionV relativeFrom="paragraph">
                        <wp:posOffset>-119728</wp:posOffset>
                      </wp:positionV>
                      <wp:extent cx="312666" cy="265471"/>
                      <wp:effectExtent l="0" t="0" r="0" b="1270"/>
                      <wp:wrapNone/>
                      <wp:docPr id="403" name="مستطيل 63"/>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C1704" w14:textId="77777777" w:rsidR="00CB1EC3" w:rsidRPr="00D6515E" w:rsidRDefault="00CB1EC3" w:rsidP="00CB1EC3">
                                  <w:pPr>
                                    <w:jc w:val="center"/>
                                    <w:rPr>
                                      <w:b/>
                                      <w:color w:val="171717" w:themeColor="background2" w:themeShade="1A"/>
                                      <w:lang w:bidi="ar-SY"/>
                                      <w14:textOutline w14:w="11112" w14:cap="flat" w14:cmpd="sng" w14:algn="ctr">
                                        <w14:solidFill>
                                          <w14:schemeClr w14:val="accent2"/>
                                        </w14:solidFill>
                                        <w14:prstDash w14:val="solid"/>
                                        <w14:round/>
                                      </w14:textOutline>
                                    </w:rPr>
                                  </w:pPr>
                                  <w:r w:rsidRPr="00D6515E">
                                    <w:rPr>
                                      <w:b/>
                                      <w:color w:val="171717" w:themeColor="background2" w:themeShade="1A"/>
                                      <w:lang w:bidi="ar-SY"/>
                                      <w14:textOutline w14:w="11112" w14:cap="flat" w14:cmpd="sng" w14:algn="ctr">
                                        <w14:solidFill>
                                          <w14:schemeClr w14:val="accent2"/>
                                        </w14:solidFill>
                                        <w14:prstDash w14:val="solid"/>
                                        <w14:round/>
                                      </w14:textOutline>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6A7C1" id="مستطيل 63" o:spid="_x0000_s1045" style="position:absolute;left:0;text-align:left;margin-left:334.45pt;margin-top:-9.45pt;width:24.6pt;height:2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" filled="f" stroked="f" strokeweight="1pt">
                      <v:textbox>
                        <w:txbxContent>
                          <w:p w14:paraId="640C1704" w14:textId="77777777" w:rsidR="00CB1EC3" w:rsidRPr="00D6515E" w:rsidRDefault="00CB1EC3" w:rsidP="00CB1EC3">
                            <w:pPr>
                              <w:jc w:val="center"/>
                              <w:rPr>
                                <w:b/>
                                <w:color w:val="171717" w:themeColor="background2" w:themeShade="1A"/>
                                <w:lang w:bidi="ar-SY"/>
                                <w14:textOutline w14:w="11112" w14:cap="flat" w14:cmpd="sng" w14:algn="ctr">
                                  <w14:solidFill>
                                    <w14:schemeClr w14:val="accent2"/>
                                  </w14:solidFill>
                                  <w14:prstDash w14:val="solid"/>
                                  <w14:round/>
                                </w14:textOutline>
                              </w:rPr>
                            </w:pPr>
                            <w:r w:rsidRPr="00D6515E">
                              <w:rPr>
                                <w:b/>
                                <w:color w:val="171717" w:themeColor="background2" w:themeShade="1A"/>
                                <w:lang w:bidi="ar-SY"/>
                                <w14:textOutline w14:w="11112" w14:cap="flat" w14:cmpd="sng" w14:algn="ctr">
                                  <w14:solidFill>
                                    <w14:schemeClr w14:val="accent2"/>
                                  </w14:solidFill>
                                  <w14:prstDash w14:val="solid"/>
                                  <w14:round/>
                                </w14:textOutline>
                              </w:rPr>
                              <w:t>C</w:t>
                            </w:r>
                          </w:p>
                        </w:txbxContent>
                      </v:textbox>
                    </v:rect>
                  </w:pict>
                </mc:Fallback>
              </mc:AlternateContent>
            </w:r>
            <w:r w:rsidRPr="003F7820">
              <w:rPr>
                <w:rFonts w:asciiTheme="majorBidi" w:hAnsiTheme="majorBidi" w:cstheme="majorBidi"/>
                <w:i/>
                <w:iCs/>
                <w:noProof/>
                <w:color w:val="002060"/>
                <w:sz w:val="28"/>
                <w:szCs w:val="28"/>
                <w:rtl/>
              </w:rPr>
              <mc:AlternateContent>
                <mc:Choice Requires="wps">
                  <w:drawing>
                    <wp:anchor distT="0" distB="0" distL="114300" distR="114300" simplePos="0" relativeHeight="251735040" behindDoc="0" locked="0" layoutInCell="1" allowOverlap="1" wp14:anchorId="28AE1225" wp14:editId="38FADF8C">
                      <wp:simplePos x="0" y="0"/>
                      <wp:positionH relativeFrom="column">
                        <wp:posOffset>2348291</wp:posOffset>
                      </wp:positionH>
                      <wp:positionV relativeFrom="paragraph">
                        <wp:posOffset>-101477</wp:posOffset>
                      </wp:positionV>
                      <wp:extent cx="312666" cy="265471"/>
                      <wp:effectExtent l="0" t="0" r="0" b="1270"/>
                      <wp:wrapNone/>
                      <wp:docPr id="393" name="مستطيل 64"/>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138E5" w14:textId="77777777" w:rsidR="00CB1EC3" w:rsidRPr="00D6515E" w:rsidRDefault="00CB1EC3" w:rsidP="00CB1EC3">
                                  <w:pPr>
                                    <w:jc w:val="center"/>
                                    <w:rPr>
                                      <w:b/>
                                      <w:color w:val="171717" w:themeColor="background2" w:themeShade="1A"/>
                                      <w14:textOutline w14:w="11112" w14:cap="flat" w14:cmpd="sng" w14:algn="ctr">
                                        <w14:solidFill>
                                          <w14:schemeClr w14:val="accent2"/>
                                        </w14:solidFill>
                                        <w14:prstDash w14:val="solid"/>
                                        <w14:round/>
                                      </w14:textOutline>
                                    </w:rPr>
                                  </w:pPr>
                                  <w:r w:rsidRPr="00D6515E">
                                    <w:rPr>
                                      <w:b/>
                                      <w:color w:val="171717" w:themeColor="background2" w:themeShade="1A"/>
                                      <w14:textOutline w14:w="11112" w14:cap="flat" w14:cmpd="sng" w14:algn="ctr">
                                        <w14:solidFill>
                                          <w14:schemeClr w14:val="accent2"/>
                                        </w14:solidFill>
                                        <w14:prstDash w14:val="solid"/>
                                        <w14:round/>
                                      </w14:textOutline>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E1225" id="مستطيل 64" o:spid="_x0000_s1046" style="position:absolute;left:0;text-align:left;margin-left:184.9pt;margin-top:-8pt;width:24.6pt;height:20.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" filled="f" stroked="f" strokeweight="1pt">
                      <v:textbox>
                        <w:txbxContent>
                          <w:p w14:paraId="129138E5" w14:textId="77777777" w:rsidR="00CB1EC3" w:rsidRPr="00D6515E" w:rsidRDefault="00CB1EC3" w:rsidP="00CB1EC3">
                            <w:pPr>
                              <w:jc w:val="center"/>
                              <w:rPr>
                                <w:b/>
                                <w:color w:val="171717" w:themeColor="background2" w:themeShade="1A"/>
                                <w14:textOutline w14:w="11112" w14:cap="flat" w14:cmpd="sng" w14:algn="ctr">
                                  <w14:solidFill>
                                    <w14:schemeClr w14:val="accent2"/>
                                  </w14:solidFill>
                                  <w14:prstDash w14:val="solid"/>
                                  <w14:round/>
                                </w14:textOutline>
                              </w:rPr>
                            </w:pPr>
                            <w:r w:rsidRPr="00D6515E">
                              <w:rPr>
                                <w:b/>
                                <w:color w:val="171717" w:themeColor="background2" w:themeShade="1A"/>
                                <w14:textOutline w14:w="11112" w14:cap="flat" w14:cmpd="sng" w14:algn="ctr">
                                  <w14:solidFill>
                                    <w14:schemeClr w14:val="accent2"/>
                                  </w14:solidFill>
                                  <w14:prstDash w14:val="solid"/>
                                  <w14:round/>
                                </w14:textOutline>
                              </w:rPr>
                              <w:t>B</w:t>
                            </w:r>
                          </w:p>
                        </w:txbxContent>
                      </v:textbox>
                    </v:rect>
                  </w:pict>
                </mc:Fallback>
              </mc:AlternateContent>
            </w:r>
            <w:r w:rsidRPr="003F7820">
              <w:rPr>
                <w:rFonts w:asciiTheme="majorBidi" w:hAnsiTheme="majorBidi" w:cstheme="majorBidi"/>
                <w:i/>
                <w:iCs/>
                <w:noProof/>
                <w:color w:val="002060"/>
                <w:sz w:val="28"/>
                <w:szCs w:val="28"/>
                <w:rtl/>
              </w:rPr>
              <mc:AlternateContent>
                <mc:Choice Requires="wps">
                  <w:drawing>
                    <wp:anchor distT="0" distB="0" distL="114300" distR="114300" simplePos="0" relativeHeight="251734016" behindDoc="0" locked="0" layoutInCell="1" allowOverlap="1" wp14:anchorId="0B5EC9FD" wp14:editId="4E77B75E">
                      <wp:simplePos x="0" y="0"/>
                      <wp:positionH relativeFrom="column">
                        <wp:posOffset>575576</wp:posOffset>
                      </wp:positionH>
                      <wp:positionV relativeFrom="paragraph">
                        <wp:posOffset>-102543</wp:posOffset>
                      </wp:positionV>
                      <wp:extent cx="312666" cy="265471"/>
                      <wp:effectExtent l="0" t="0" r="0" b="1270"/>
                      <wp:wrapNone/>
                      <wp:docPr id="386" name="مستطيل 65"/>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CFDED" w14:textId="77777777" w:rsidR="00CB1EC3" w:rsidRPr="00D6515E" w:rsidRDefault="00CB1EC3" w:rsidP="00CB1EC3">
                                  <w:pPr>
                                    <w:jc w:val="center"/>
                                    <w:rPr>
                                      <w:b/>
                                      <w:color w:val="171717" w:themeColor="background2" w:themeShade="1A"/>
                                      <w14:textOutline w14:w="11112" w14:cap="flat" w14:cmpd="sng" w14:algn="ctr">
                                        <w14:solidFill>
                                          <w14:schemeClr w14:val="accent2"/>
                                        </w14:solidFill>
                                        <w14:prstDash w14:val="solid"/>
                                        <w14:round/>
                                      </w14:textOutline>
                                    </w:rPr>
                                  </w:pPr>
                                  <w:r w:rsidRPr="00D6515E">
                                    <w:rPr>
                                      <w:b/>
                                      <w:color w:val="171717" w:themeColor="background2" w:themeShade="1A"/>
                                      <w14:textOutline w14:w="11112" w14:cap="flat" w14:cmpd="sng" w14:algn="ctr">
                                        <w14:solidFill>
                                          <w14:schemeClr w14:val="accent2"/>
                                        </w14:solidFill>
                                        <w14:prstDash w14:val="solid"/>
                                        <w14:round/>
                                      </w14:textOutline>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EC9FD" id="مستطيل 65" o:spid="_x0000_s1047" style="position:absolute;left:0;text-align:left;margin-left:45.3pt;margin-top:-8.05pt;width:24.6pt;height:20.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" filled="f" stroked="f" strokeweight="1pt">
                      <v:textbox>
                        <w:txbxContent>
                          <w:p w14:paraId="082CFDED" w14:textId="77777777" w:rsidR="00CB1EC3" w:rsidRPr="00D6515E" w:rsidRDefault="00CB1EC3" w:rsidP="00CB1EC3">
                            <w:pPr>
                              <w:jc w:val="center"/>
                              <w:rPr>
                                <w:b/>
                                <w:color w:val="171717" w:themeColor="background2" w:themeShade="1A"/>
                                <w14:textOutline w14:w="11112" w14:cap="flat" w14:cmpd="sng" w14:algn="ctr">
                                  <w14:solidFill>
                                    <w14:schemeClr w14:val="accent2"/>
                                  </w14:solidFill>
                                  <w14:prstDash w14:val="solid"/>
                                  <w14:round/>
                                </w14:textOutline>
                              </w:rPr>
                            </w:pPr>
                            <w:r w:rsidRPr="00D6515E">
                              <w:rPr>
                                <w:b/>
                                <w:color w:val="171717" w:themeColor="background2" w:themeShade="1A"/>
                                <w14:textOutline w14:w="11112" w14:cap="flat" w14:cmpd="sng" w14:algn="ctr">
                                  <w14:solidFill>
                                    <w14:schemeClr w14:val="accent2"/>
                                  </w14:solidFill>
                                  <w14:prstDash w14:val="solid"/>
                                  <w14:round/>
                                </w14:textOutline>
                              </w:rPr>
                              <w:t>A</w:t>
                            </w:r>
                          </w:p>
                        </w:txbxContent>
                      </v:textbox>
                    </v:rect>
                  </w:pict>
                </mc:Fallback>
              </mc:AlternateContent>
            </w:r>
            <w:r w:rsidRPr="003F7820">
              <w:rPr>
                <w:rFonts w:asciiTheme="majorBidi" w:hAnsiTheme="majorBidi" w:cstheme="majorBidi"/>
                <w:i/>
                <w:iCs/>
                <w:noProof/>
                <w:color w:val="002060"/>
                <w:sz w:val="28"/>
                <w:szCs w:val="28"/>
                <w:rtl/>
              </w:rPr>
              <w:drawing>
                <wp:anchor distT="0" distB="0" distL="114300" distR="114300" simplePos="0" relativeHeight="251731968" behindDoc="1" locked="0" layoutInCell="1" allowOverlap="1" wp14:anchorId="61C25D6C" wp14:editId="7886F4FD">
                  <wp:simplePos x="0" y="0"/>
                  <wp:positionH relativeFrom="column">
                    <wp:posOffset>-14605</wp:posOffset>
                  </wp:positionH>
                  <wp:positionV relativeFrom="paragraph">
                    <wp:posOffset>203200</wp:posOffset>
                  </wp:positionV>
                  <wp:extent cx="5140960" cy="1427480"/>
                  <wp:effectExtent l="0" t="0" r="2540" b="1270"/>
                  <wp:wrapTight wrapText="bothSides">
                    <wp:wrapPolygon edited="0">
                      <wp:start x="0" y="0"/>
                      <wp:lineTo x="0" y="21331"/>
                      <wp:lineTo x="21531" y="21331"/>
                      <wp:lineTo x="21531" y="0"/>
                      <wp:lineTo x="0" y="0"/>
                    </wp:wrapPolygon>
                  </wp:wrapTight>
                  <wp:docPr id="385"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sodiom channels.png"/>
                          <pic:cNvPicPr/>
                        </pic:nvPicPr>
                        <pic:blipFill>
                          <a:blip r:embed="rId29">
                            <a:extLst>
                              <a:ext uri="{28A0092B-C50C-407E-A947-70E740481C1C}">
                                <a14:useLocalDpi xmlns:a14="http://schemas.microsoft.com/office/drawing/2010/main" val="0"/>
                              </a:ext>
                            </a:extLst>
                          </a:blip>
                          <a:stretch>
                            <a:fillRect/>
                          </a:stretch>
                        </pic:blipFill>
                        <pic:spPr>
                          <a:xfrm>
                            <a:off x="0" y="0"/>
                            <a:ext cx="5140960" cy="1427480"/>
                          </a:xfrm>
                          <a:prstGeom prst="rect">
                            <a:avLst/>
                          </a:prstGeom>
                        </pic:spPr>
                      </pic:pic>
                    </a:graphicData>
                  </a:graphic>
                  <wp14:sizeRelH relativeFrom="page">
                    <wp14:pctWidth>0</wp14:pctWidth>
                  </wp14:sizeRelH>
                  <wp14:sizeRelV relativeFrom="page">
                    <wp14:pctHeight>0</wp14:pctHeight>
                  </wp14:sizeRelV>
                </wp:anchor>
              </w:drawing>
            </w:r>
            <w:r w:rsidRPr="003F7820">
              <w:rPr>
                <w:rFonts w:asciiTheme="majorBidi" w:hAnsiTheme="majorBidi" w:cstheme="majorBidi"/>
                <w:i/>
                <w:iCs/>
                <w:noProof/>
                <w:color w:val="002060"/>
                <w:sz w:val="28"/>
                <w:szCs w:val="28"/>
              </w:rPr>
              <w:t xml:space="preserve"> </w:t>
            </w:r>
          </w:p>
          <w:p w14:paraId="0E67EBF0" w14:textId="77777777" w:rsidR="00CB1EC3" w:rsidRPr="003F7820" w:rsidRDefault="00CB1EC3" w:rsidP="001D3621">
            <w:pPr>
              <w:jc w:val="center"/>
              <w:rPr>
                <w:rFonts w:asciiTheme="majorBidi" w:hAnsiTheme="majorBidi" w:cstheme="majorBidi"/>
                <w:i/>
                <w:iCs/>
                <w:noProof/>
                <w:color w:val="002060"/>
                <w:sz w:val="28"/>
                <w:szCs w:val="28"/>
                <w:rtl/>
                <w:lang w:bidi="ar-SY"/>
              </w:rPr>
            </w:pPr>
            <w:r w:rsidRPr="003F7820">
              <w:rPr>
                <w:rFonts w:asciiTheme="majorBidi" w:hAnsiTheme="majorBidi" w:cstheme="majorBidi"/>
                <w:i/>
                <w:iCs/>
                <w:noProof/>
                <w:color w:val="002060"/>
                <w:sz w:val="28"/>
                <w:szCs w:val="28"/>
                <w:rtl/>
              </w:rPr>
              <mc:AlternateContent>
                <mc:Choice Requires="wps">
                  <w:drawing>
                    <wp:anchor distT="0" distB="0" distL="114300" distR="114300" simplePos="0" relativeHeight="251732992" behindDoc="0" locked="0" layoutInCell="1" allowOverlap="1" wp14:anchorId="6C71784E" wp14:editId="582145D7">
                      <wp:simplePos x="0" y="0"/>
                      <wp:positionH relativeFrom="column">
                        <wp:posOffset>-1490403</wp:posOffset>
                      </wp:positionH>
                      <wp:positionV relativeFrom="paragraph">
                        <wp:posOffset>1232535</wp:posOffset>
                      </wp:positionV>
                      <wp:extent cx="194679" cy="176981"/>
                      <wp:effectExtent l="0" t="0" r="0" b="0"/>
                      <wp:wrapNone/>
                      <wp:docPr id="17" name="نجمة: 5 نقاط 67"/>
                      <wp:cNvGraphicFramePr/>
                      <a:graphic xmlns:a="http://schemas.openxmlformats.org/drawingml/2006/main">
                        <a:graphicData uri="http://schemas.microsoft.com/office/word/2010/wordprocessingShape">
                          <wps:wsp>
                            <wps:cNvSpPr/>
                            <wps:spPr>
                              <a:xfrm>
                                <a:off x="0" y="0"/>
                                <a:ext cx="194679" cy="176981"/>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B231DA7" id="نجمة ذات 5 نقاط 6" o:spid="_x0000_s1026" style="position:absolute;margin-left:-117.35pt;margin-top:97.05pt;width:15.35pt;height:13.9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94679,17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" path="m,67601r74361,l97340,r22978,67601l194679,67601r-60160,41779l157498,176981,97340,135201,37181,176981,60160,109380,,67601xe" fillcolor="red" stroked="f" strokeweight="1pt">
                      <v:stroke joinstyle="miter"/>
                      <v:path arrowok="t" o:connecttype="custom" o:connectlocs="0,67601;74361,67601;97340,0;120318,67601;194679,67601;134519,109380;157498,176981;97340,135201;37181,176981;60160,109380;0,67601" o:connectangles="0,0,0,0,0,0,0,0,0,0,0"/>
                    </v:shape>
                  </w:pict>
                </mc:Fallback>
              </mc:AlternateContent>
            </w:r>
          </w:p>
        </w:tc>
      </w:tr>
      <w:tr w:rsidR="00CB1EC3" w:rsidRPr="003F7820" w14:paraId="525444F7" w14:textId="77777777" w:rsidTr="008475CB">
        <w:trPr>
          <w:trHeight w:val="2542"/>
          <w:jc w:val="center"/>
        </w:trPr>
        <w:tc>
          <w:tcPr>
            <w:tcW w:w="8316" w:type="dxa"/>
          </w:tcPr>
          <w:p w14:paraId="16FC9693" w14:textId="77777777" w:rsidR="00CB1EC3" w:rsidRPr="008475CB" w:rsidRDefault="00CB1EC3" w:rsidP="008475CB">
            <w:pPr>
              <w:jc w:val="center"/>
              <w:rPr>
                <w:rFonts w:asciiTheme="majorBidi" w:hAnsiTheme="majorBidi" w:cstheme="majorBidi"/>
                <w:i/>
                <w:iCs/>
                <w:color w:val="002060"/>
                <w:lang w:bidi="ar-SY"/>
              </w:rPr>
            </w:pPr>
            <w:r w:rsidRPr="008475CB">
              <w:rPr>
                <w:rFonts w:asciiTheme="majorBidi" w:hAnsiTheme="majorBidi" w:cstheme="majorBidi"/>
                <w:b/>
                <w:bCs/>
                <w:i/>
                <w:iCs/>
                <w:color w:val="002060"/>
                <w:lang w:bidi="ar-SY"/>
              </w:rPr>
              <w:t>Figure (6)</w:t>
            </w:r>
          </w:p>
          <w:p w14:paraId="7329556C" w14:textId="77777777" w:rsidR="00CB1EC3" w:rsidRPr="008475CB" w:rsidRDefault="00CB1EC3" w:rsidP="00CB1EC3">
            <w:pPr>
              <w:bidi/>
              <w:jc w:val="center"/>
              <w:rPr>
                <w:rFonts w:asciiTheme="majorBidi" w:hAnsiTheme="majorBidi" w:cstheme="majorBidi"/>
                <w:i/>
                <w:iCs/>
                <w:color w:val="002060"/>
                <w:u w:val="single"/>
                <w:lang w:bidi="ar-SY"/>
              </w:rPr>
            </w:pPr>
            <w:r w:rsidRPr="008475CB">
              <w:rPr>
                <w:rFonts w:asciiTheme="majorBidi" w:hAnsiTheme="majorBidi" w:cstheme="majorBidi"/>
                <w:i/>
                <w:iCs/>
                <w:color w:val="002060"/>
                <w:u w:val="single"/>
                <w:lang w:bidi="ar-SY"/>
              </w:rPr>
              <w:t>Pressure-Gated Sodium (Na⁺) Channels</w:t>
            </w:r>
          </w:p>
          <w:p w14:paraId="13BF1024" w14:textId="6F8B6ACF" w:rsidR="00CB1EC3" w:rsidRPr="008475CB" w:rsidRDefault="00CB1EC3" w:rsidP="00CB1EC3">
            <w:pPr>
              <w:bidi/>
              <w:jc w:val="center"/>
              <w:rPr>
                <w:rFonts w:asciiTheme="majorBidi" w:hAnsiTheme="majorBidi" w:cstheme="majorBidi"/>
                <w:i/>
                <w:iCs/>
                <w:color w:val="002060"/>
                <w:u w:val="single"/>
                <w:lang w:bidi="ar-SY"/>
              </w:rPr>
            </w:pPr>
          </w:p>
          <w:p w14:paraId="23DAEAF4" w14:textId="77777777" w:rsidR="00CB1EC3" w:rsidRPr="008475CB" w:rsidRDefault="00CB1EC3" w:rsidP="008475CB">
            <w:pPr>
              <w:rPr>
                <w:rFonts w:asciiTheme="majorBidi" w:hAnsiTheme="majorBidi" w:cstheme="majorBidi"/>
                <w:b/>
                <w:bCs/>
                <w:i/>
                <w:iCs/>
                <w:color w:val="002060"/>
                <w:u w:val="single"/>
                <w:lang w:bidi="ar-SY"/>
              </w:rPr>
            </w:pPr>
            <w:r w:rsidRPr="008475CB">
              <w:rPr>
                <w:rFonts w:asciiTheme="majorBidi" w:hAnsiTheme="majorBidi" w:cstheme="majorBidi"/>
                <w:b/>
                <w:bCs/>
                <w:i/>
                <w:iCs/>
                <w:color w:val="002060"/>
                <w:u w:val="single"/>
                <w:lang w:bidi="ar-SY"/>
              </w:rPr>
              <w:t>Part (A): Structural Anatomy</w:t>
            </w:r>
          </w:p>
          <w:p w14:paraId="20745D1F" w14:textId="77777777" w:rsidR="00CB1EC3" w:rsidRPr="008475CB" w:rsidRDefault="00CB1EC3" w:rsidP="008475CB">
            <w:pPr>
              <w:numPr>
                <w:ilvl w:val="0"/>
                <w:numId w:val="37"/>
              </w:numPr>
              <w:rPr>
                <w:rFonts w:asciiTheme="majorBidi" w:hAnsiTheme="majorBidi" w:cstheme="majorBidi"/>
                <w:i/>
                <w:iCs/>
                <w:color w:val="002060"/>
                <w:lang w:bidi="ar-SY"/>
              </w:rPr>
            </w:pPr>
            <w:r w:rsidRPr="008475CB">
              <w:rPr>
                <w:rFonts w:asciiTheme="majorBidi" w:hAnsiTheme="majorBidi" w:cstheme="majorBidi"/>
                <w:i/>
                <w:iCs/>
                <w:color w:val="002060"/>
                <w:lang w:bidi="ar-SY"/>
              </w:rPr>
              <w:t>Gate Composition: A polypeptide complex protrudes into the axon’s cytoplasmic lumen, anchored to the channel wall closest to the neuron’s soma (denoted by a red star in motor neurons).</w:t>
            </w:r>
          </w:p>
          <w:p w14:paraId="2B2536DE" w14:textId="77777777" w:rsidR="00CB1EC3" w:rsidRPr="008475CB" w:rsidRDefault="00CB1EC3" w:rsidP="008475CB">
            <w:pPr>
              <w:numPr>
                <w:ilvl w:val="0"/>
                <w:numId w:val="37"/>
              </w:numPr>
              <w:rPr>
                <w:rFonts w:asciiTheme="majorBidi" w:hAnsiTheme="majorBidi" w:cstheme="majorBidi"/>
                <w:i/>
                <w:iCs/>
                <w:color w:val="002060"/>
                <w:lang w:bidi="ar-SY"/>
              </w:rPr>
            </w:pPr>
            <w:r w:rsidRPr="008475CB">
              <w:rPr>
                <w:rFonts w:asciiTheme="majorBidi" w:hAnsiTheme="majorBidi" w:cstheme="majorBidi"/>
                <w:i/>
                <w:iCs/>
                <w:color w:val="002060"/>
                <w:lang w:bidi="ar-SY"/>
              </w:rPr>
              <w:t>Ionic Distribution: Sodium ions (Na⁺, blue circles) are densely concentrated in the extracellular space.</w:t>
            </w:r>
          </w:p>
          <w:p w14:paraId="4DB6BCDD" w14:textId="77777777" w:rsidR="00CB1EC3" w:rsidRPr="008475CB" w:rsidRDefault="00CB1EC3" w:rsidP="008475CB">
            <w:pPr>
              <w:numPr>
                <w:ilvl w:val="0"/>
                <w:numId w:val="37"/>
              </w:numPr>
              <w:rPr>
                <w:rFonts w:asciiTheme="majorBidi" w:hAnsiTheme="majorBidi" w:cstheme="majorBidi"/>
                <w:i/>
                <w:iCs/>
                <w:color w:val="002060"/>
                <w:lang w:bidi="ar-SY"/>
              </w:rPr>
            </w:pPr>
            <w:r w:rsidRPr="008475CB">
              <w:rPr>
                <w:rFonts w:asciiTheme="majorBidi" w:hAnsiTheme="majorBidi" w:cstheme="majorBidi"/>
                <w:i/>
                <w:iCs/>
                <w:color w:val="002060"/>
                <w:lang w:bidi="ar-SY"/>
              </w:rPr>
              <w:t>Resting State: At rest, baseline pressure (resting pressure) keeps the gates closed, preventing ion leakage.</w:t>
            </w:r>
          </w:p>
          <w:p w14:paraId="7678386F" w14:textId="1403BB78" w:rsidR="00CB1EC3" w:rsidRPr="008475CB" w:rsidRDefault="00CB1EC3" w:rsidP="008475CB">
            <w:pPr>
              <w:rPr>
                <w:rFonts w:asciiTheme="majorBidi" w:hAnsiTheme="majorBidi" w:cstheme="majorBidi"/>
                <w:i/>
                <w:iCs/>
                <w:color w:val="002060"/>
                <w:lang w:bidi="ar-SY"/>
              </w:rPr>
            </w:pPr>
          </w:p>
          <w:p w14:paraId="7D19E578" w14:textId="77777777" w:rsidR="00CB1EC3" w:rsidRPr="008475CB" w:rsidRDefault="00CB1EC3" w:rsidP="008475CB">
            <w:pPr>
              <w:rPr>
                <w:rFonts w:asciiTheme="majorBidi" w:hAnsiTheme="majorBidi" w:cstheme="majorBidi"/>
                <w:b/>
                <w:bCs/>
                <w:i/>
                <w:iCs/>
                <w:color w:val="002060"/>
                <w:u w:val="single"/>
                <w:lang w:bidi="ar-SY"/>
              </w:rPr>
            </w:pPr>
            <w:r w:rsidRPr="008475CB">
              <w:rPr>
                <w:rFonts w:asciiTheme="majorBidi" w:hAnsiTheme="majorBidi" w:cstheme="majorBidi"/>
                <w:b/>
                <w:bCs/>
                <w:i/>
                <w:iCs/>
                <w:color w:val="002060"/>
                <w:u w:val="single"/>
                <w:lang w:bidi="ar-SY"/>
              </w:rPr>
              <w:t>Part (B): Channel Closure During Wave Crest</w:t>
            </w:r>
          </w:p>
          <w:p w14:paraId="65852334" w14:textId="77777777" w:rsidR="00CB1EC3" w:rsidRPr="008475CB" w:rsidRDefault="00CB1EC3" w:rsidP="008475CB">
            <w:pPr>
              <w:numPr>
                <w:ilvl w:val="0"/>
                <w:numId w:val="38"/>
              </w:numPr>
              <w:rPr>
                <w:rFonts w:asciiTheme="majorBidi" w:hAnsiTheme="majorBidi" w:cstheme="majorBidi"/>
                <w:i/>
                <w:iCs/>
                <w:color w:val="002060"/>
                <w:lang w:bidi="ar-SY"/>
              </w:rPr>
            </w:pPr>
            <w:r w:rsidRPr="008475CB">
              <w:rPr>
                <w:rFonts w:asciiTheme="majorBidi" w:hAnsiTheme="majorBidi" w:cstheme="majorBidi"/>
                <w:i/>
                <w:iCs/>
                <w:color w:val="002060"/>
                <w:lang w:bidi="ar-SY"/>
              </w:rPr>
              <w:t>Crest Passage: As the high-pressure crest (red arrow) of the action pressure wave reaches the channel:</w:t>
            </w:r>
          </w:p>
          <w:p w14:paraId="3FA47069" w14:textId="77777777" w:rsidR="00CB1EC3" w:rsidRPr="008475CB" w:rsidRDefault="00CB1EC3" w:rsidP="008475CB">
            <w:pPr>
              <w:numPr>
                <w:ilvl w:val="1"/>
                <w:numId w:val="38"/>
              </w:numPr>
              <w:rPr>
                <w:rFonts w:asciiTheme="majorBidi" w:hAnsiTheme="majorBidi" w:cstheme="majorBidi"/>
                <w:i/>
                <w:iCs/>
                <w:color w:val="002060"/>
                <w:lang w:bidi="ar-SY"/>
              </w:rPr>
            </w:pPr>
            <w:r w:rsidRPr="008475CB">
              <w:rPr>
                <w:rFonts w:asciiTheme="majorBidi" w:hAnsiTheme="majorBidi" w:cstheme="majorBidi"/>
                <w:i/>
                <w:iCs/>
                <w:color w:val="002060"/>
                <w:lang w:bidi="ar-SY"/>
              </w:rPr>
              <w:t>The elevated pressure forces the gate to bend toward the channel wall.</w:t>
            </w:r>
          </w:p>
          <w:p w14:paraId="227942EA" w14:textId="77777777" w:rsidR="00CB1EC3" w:rsidRPr="008475CB" w:rsidRDefault="00CB1EC3" w:rsidP="008475CB">
            <w:pPr>
              <w:numPr>
                <w:ilvl w:val="1"/>
                <w:numId w:val="38"/>
              </w:numPr>
              <w:rPr>
                <w:rFonts w:asciiTheme="majorBidi" w:hAnsiTheme="majorBidi" w:cstheme="majorBidi"/>
                <w:i/>
                <w:iCs/>
                <w:color w:val="002060"/>
                <w:lang w:bidi="ar-SY"/>
              </w:rPr>
            </w:pPr>
            <w:r w:rsidRPr="008475CB">
              <w:rPr>
                <w:rFonts w:asciiTheme="majorBidi" w:hAnsiTheme="majorBidi" w:cstheme="majorBidi"/>
                <w:i/>
                <w:iCs/>
                <w:color w:val="002060"/>
                <w:lang w:bidi="ar-SY"/>
              </w:rPr>
              <w:t>Result: The channel closes, blocking Na⁺ influx.</w:t>
            </w:r>
          </w:p>
          <w:p w14:paraId="2108CB86" w14:textId="6E3BB080" w:rsidR="00CB1EC3" w:rsidRPr="008475CB" w:rsidRDefault="00CB1EC3" w:rsidP="008475CB">
            <w:pPr>
              <w:rPr>
                <w:rFonts w:asciiTheme="majorBidi" w:hAnsiTheme="majorBidi" w:cstheme="majorBidi"/>
                <w:i/>
                <w:iCs/>
                <w:color w:val="002060"/>
                <w:lang w:bidi="ar-SY"/>
              </w:rPr>
            </w:pPr>
          </w:p>
          <w:p w14:paraId="69749637" w14:textId="77777777" w:rsidR="00CB1EC3" w:rsidRPr="008475CB" w:rsidRDefault="00CB1EC3" w:rsidP="008475CB">
            <w:pPr>
              <w:rPr>
                <w:rFonts w:asciiTheme="majorBidi" w:hAnsiTheme="majorBidi" w:cstheme="majorBidi"/>
                <w:b/>
                <w:bCs/>
                <w:i/>
                <w:iCs/>
                <w:color w:val="002060"/>
                <w:u w:val="single"/>
                <w:lang w:bidi="ar-SY"/>
              </w:rPr>
            </w:pPr>
            <w:r w:rsidRPr="008475CB">
              <w:rPr>
                <w:rFonts w:asciiTheme="majorBidi" w:hAnsiTheme="majorBidi" w:cstheme="majorBidi"/>
                <w:b/>
                <w:bCs/>
                <w:i/>
                <w:iCs/>
                <w:color w:val="002060"/>
                <w:u w:val="single"/>
                <w:lang w:bidi="ar-SY"/>
              </w:rPr>
              <w:t>Part (C): Channel Opening During Wave Trough</w:t>
            </w:r>
          </w:p>
          <w:p w14:paraId="38B3A136" w14:textId="77777777" w:rsidR="00CB1EC3" w:rsidRPr="008475CB" w:rsidRDefault="00CB1EC3" w:rsidP="008475CB">
            <w:pPr>
              <w:numPr>
                <w:ilvl w:val="0"/>
                <w:numId w:val="39"/>
              </w:numPr>
              <w:rPr>
                <w:rFonts w:asciiTheme="majorBidi" w:hAnsiTheme="majorBidi" w:cstheme="majorBidi"/>
                <w:i/>
                <w:iCs/>
                <w:color w:val="002060"/>
                <w:lang w:bidi="ar-SY"/>
              </w:rPr>
            </w:pPr>
            <w:r w:rsidRPr="008475CB">
              <w:rPr>
                <w:rFonts w:asciiTheme="majorBidi" w:hAnsiTheme="majorBidi" w:cstheme="majorBidi"/>
                <w:i/>
                <w:iCs/>
                <w:color w:val="002060"/>
                <w:lang w:bidi="ar-SY"/>
              </w:rPr>
              <w:lastRenderedPageBreak/>
              <w:t>Trough Passage: Following the crest, the negative pressure of the wave’s trough (rarefaction phase) exerts suction:</w:t>
            </w:r>
          </w:p>
          <w:p w14:paraId="5E3C574D" w14:textId="77777777" w:rsidR="00CB1EC3" w:rsidRPr="008475CB" w:rsidRDefault="00CB1EC3" w:rsidP="008475CB">
            <w:pPr>
              <w:numPr>
                <w:ilvl w:val="1"/>
                <w:numId w:val="39"/>
              </w:numPr>
              <w:rPr>
                <w:rFonts w:asciiTheme="majorBidi" w:hAnsiTheme="majorBidi" w:cstheme="majorBidi"/>
                <w:i/>
                <w:iCs/>
                <w:color w:val="002060"/>
                <w:lang w:bidi="ar-SY"/>
              </w:rPr>
            </w:pPr>
            <w:r w:rsidRPr="008475CB">
              <w:rPr>
                <w:rFonts w:asciiTheme="majorBidi" w:hAnsiTheme="majorBidi" w:cstheme="majorBidi"/>
                <w:i/>
                <w:iCs/>
                <w:color w:val="002060"/>
                <w:lang w:bidi="ar-SY"/>
              </w:rPr>
              <w:t>The gate is pulled inward, opening the channel.</w:t>
            </w:r>
          </w:p>
          <w:p w14:paraId="4BEE1823" w14:textId="77777777" w:rsidR="00CB1EC3" w:rsidRPr="008475CB" w:rsidRDefault="00CB1EC3" w:rsidP="008475CB">
            <w:pPr>
              <w:numPr>
                <w:ilvl w:val="1"/>
                <w:numId w:val="39"/>
              </w:numPr>
              <w:rPr>
                <w:rFonts w:asciiTheme="majorBidi" w:hAnsiTheme="majorBidi" w:cstheme="majorBidi"/>
                <w:i/>
                <w:iCs/>
                <w:color w:val="002060"/>
                <w:lang w:bidi="ar-SY"/>
              </w:rPr>
            </w:pPr>
            <w:r w:rsidRPr="008475CB">
              <w:rPr>
                <w:rFonts w:asciiTheme="majorBidi" w:hAnsiTheme="majorBidi" w:cstheme="majorBidi"/>
                <w:i/>
                <w:iCs/>
                <w:color w:val="002060"/>
                <w:lang w:bidi="ar-SY"/>
              </w:rPr>
              <w:t>Na⁺ ions flow into the cytoplasm (black dotted arrow), generating a localized positive polarity critical for action potential initiation.</w:t>
            </w:r>
          </w:p>
          <w:p w14:paraId="0820D787" w14:textId="02EF0A67" w:rsidR="00CB1EC3" w:rsidRPr="008475CB" w:rsidRDefault="00CB1EC3" w:rsidP="008475CB">
            <w:pPr>
              <w:rPr>
                <w:rFonts w:asciiTheme="majorBidi" w:hAnsiTheme="majorBidi" w:cstheme="majorBidi"/>
                <w:i/>
                <w:iCs/>
                <w:color w:val="002060"/>
                <w:lang w:bidi="ar-SY"/>
              </w:rPr>
            </w:pPr>
          </w:p>
          <w:p w14:paraId="6EF8FD3A" w14:textId="77777777" w:rsidR="00CB1EC3" w:rsidRPr="008475CB" w:rsidRDefault="00CB1EC3" w:rsidP="008475CB">
            <w:pPr>
              <w:rPr>
                <w:rFonts w:asciiTheme="majorBidi" w:hAnsiTheme="majorBidi" w:cstheme="majorBidi"/>
                <w:b/>
                <w:bCs/>
                <w:i/>
                <w:iCs/>
                <w:color w:val="002060"/>
                <w:u w:val="single"/>
                <w:lang w:bidi="ar-SY"/>
              </w:rPr>
            </w:pPr>
            <w:r w:rsidRPr="008475CB">
              <w:rPr>
                <w:rFonts w:asciiTheme="majorBidi" w:hAnsiTheme="majorBidi" w:cstheme="majorBidi"/>
                <w:b/>
                <w:bCs/>
                <w:i/>
                <w:iCs/>
                <w:color w:val="002060"/>
                <w:u w:val="single"/>
                <w:lang w:bidi="ar-SY"/>
              </w:rPr>
              <w:t>Functional Significance</w:t>
            </w:r>
          </w:p>
          <w:p w14:paraId="61179A32" w14:textId="77777777" w:rsidR="00CB1EC3" w:rsidRPr="008475CB" w:rsidRDefault="00CB1EC3" w:rsidP="008475CB">
            <w:pPr>
              <w:numPr>
                <w:ilvl w:val="0"/>
                <w:numId w:val="40"/>
              </w:numPr>
              <w:rPr>
                <w:rFonts w:asciiTheme="majorBidi" w:hAnsiTheme="majorBidi" w:cstheme="majorBidi"/>
                <w:i/>
                <w:iCs/>
                <w:color w:val="002060"/>
                <w:lang w:bidi="ar-SY"/>
              </w:rPr>
            </w:pPr>
            <w:r w:rsidRPr="008475CB">
              <w:rPr>
                <w:rFonts w:asciiTheme="majorBidi" w:hAnsiTheme="majorBidi" w:cstheme="majorBidi"/>
                <w:i/>
                <w:iCs/>
                <w:color w:val="002060"/>
                <w:lang w:bidi="ar-SY"/>
              </w:rPr>
              <w:t>Dynamic Regulation: Pressure-gated channels respond to mechanical forces (crest/trough) rather than voltage, enabling rapid, localized ion flux.</w:t>
            </w:r>
          </w:p>
          <w:p w14:paraId="61836161" w14:textId="77777777" w:rsidR="00CB1EC3" w:rsidRPr="008475CB" w:rsidRDefault="00CB1EC3" w:rsidP="008475CB">
            <w:pPr>
              <w:numPr>
                <w:ilvl w:val="0"/>
                <w:numId w:val="40"/>
              </w:numPr>
              <w:rPr>
                <w:rFonts w:asciiTheme="majorBidi" w:hAnsiTheme="majorBidi" w:cstheme="majorBidi"/>
                <w:i/>
                <w:iCs/>
                <w:color w:val="002060"/>
                <w:lang w:bidi="ar-SY"/>
              </w:rPr>
            </w:pPr>
            <w:r w:rsidRPr="008475CB">
              <w:rPr>
                <w:rFonts w:asciiTheme="majorBidi" w:hAnsiTheme="majorBidi" w:cstheme="majorBidi"/>
                <w:i/>
                <w:iCs/>
                <w:color w:val="002060"/>
                <w:lang w:bidi="ar-SY"/>
              </w:rPr>
              <w:t>Wave-Phase Coordination: Ensures Na⁺ influx occurs only during the trough, synchronizing electrical activity with mechanical wave propagation.</w:t>
            </w:r>
          </w:p>
          <w:p w14:paraId="374E4FB3" w14:textId="7910BA1D" w:rsidR="00CB1EC3" w:rsidRPr="00CB1EC3" w:rsidRDefault="00CB1EC3" w:rsidP="00CB1EC3">
            <w:pPr>
              <w:bidi/>
              <w:jc w:val="center"/>
              <w:rPr>
                <w:rFonts w:asciiTheme="majorBidi" w:hAnsiTheme="majorBidi" w:cstheme="majorBidi"/>
                <w:i/>
                <w:iCs/>
                <w:color w:val="002060"/>
                <w:sz w:val="28"/>
                <w:szCs w:val="28"/>
                <w:rtl/>
                <w:lang w:bidi="ar-SY"/>
              </w:rPr>
            </w:pPr>
          </w:p>
        </w:tc>
      </w:tr>
    </w:tbl>
    <w:p w14:paraId="3E39135D" w14:textId="54B1FC00" w:rsidR="00CB1EC3" w:rsidRPr="00CB1EC3" w:rsidRDefault="002E509D" w:rsidP="00CB1EC3">
      <w:pPr>
        <w:rPr>
          <w:rFonts w:ascii="Times New Roman" w:hAnsi="Times New Roman" w:cs="Times New Roman"/>
          <w:i/>
          <w:iCs/>
          <w:color w:val="002060"/>
          <w:sz w:val="32"/>
          <w:szCs w:val="32"/>
        </w:rPr>
      </w:pPr>
      <w:r>
        <w:rPr>
          <w:rFonts w:ascii="Times New Roman" w:hAnsi="Times New Roman" w:cs="Times New Roman"/>
          <w:b/>
          <w:bCs/>
          <w:i/>
          <w:iCs/>
          <w:color w:val="002060"/>
          <w:sz w:val="32"/>
          <w:szCs w:val="32"/>
        </w:rPr>
        <w:lastRenderedPageBreak/>
        <w:br/>
      </w:r>
      <w:bookmarkStart w:id="0" w:name="_Hlk198740287"/>
      <w:r w:rsidR="00CB1EC3" w:rsidRPr="00CB1EC3">
        <w:rPr>
          <w:rFonts w:ascii="Times New Roman" w:hAnsi="Times New Roman" w:cs="Times New Roman"/>
          <w:b/>
          <w:bCs/>
          <w:i/>
          <w:iCs/>
          <w:color w:val="002060"/>
          <w:sz w:val="32"/>
          <w:szCs w:val="32"/>
        </w:rPr>
        <w:t>The Node of Ranvier, the Equalizer</w:t>
      </w:r>
    </w:p>
    <w:p w14:paraId="2EA8AE61" w14:textId="6560C25D" w:rsidR="00CB1EC3" w:rsidRPr="00CD63A4" w:rsidRDefault="00CB1EC3" w:rsidP="00CB1EC3">
      <w:pPr>
        <w:jc w:val="center"/>
        <w:rPr>
          <w:rFonts w:ascii="Times New Roman" w:hAnsi="Times New Roman" w:cs="Times New Roman"/>
          <w:i/>
          <w:iCs/>
          <w:color w:val="002060"/>
        </w:rPr>
      </w:pPr>
      <w:r w:rsidRPr="00CD63A4">
        <w:rPr>
          <w:rFonts w:asciiTheme="majorBidi" w:hAnsiTheme="majorBidi" w:cstheme="majorBidi"/>
          <w:b/>
          <w:bCs/>
          <w:i/>
          <w:iCs/>
          <w:noProof/>
          <w:color w:val="0070C0"/>
        </w:rPr>
        <w:drawing>
          <wp:anchor distT="0" distB="0" distL="114300" distR="114300" simplePos="0" relativeHeight="251738112" behindDoc="0" locked="0" layoutInCell="1" allowOverlap="1" wp14:anchorId="4AA09098" wp14:editId="4C22A801">
            <wp:simplePos x="0" y="0"/>
            <wp:positionH relativeFrom="column">
              <wp:posOffset>5353050</wp:posOffset>
            </wp:positionH>
            <wp:positionV relativeFrom="paragraph">
              <wp:posOffset>2540</wp:posOffset>
            </wp:positionV>
            <wp:extent cx="201345" cy="181708"/>
            <wp:effectExtent l="0" t="0" r="8255" b="8890"/>
            <wp:wrapNone/>
            <wp:docPr id="518032725" name="صورة 6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32725" name="صورة 518032725">
                      <a:hlinkClick r:id="rId30"/>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45" cy="181708"/>
                    </a:xfrm>
                    <a:prstGeom prst="rect">
                      <a:avLst/>
                    </a:prstGeom>
                  </pic:spPr>
                </pic:pic>
              </a:graphicData>
            </a:graphic>
            <wp14:sizeRelH relativeFrom="page">
              <wp14:pctWidth>0</wp14:pctWidth>
            </wp14:sizeRelH>
            <wp14:sizeRelV relativeFrom="page">
              <wp14:pctHeight>0</wp14:pctHeight>
            </wp14:sizeRelV>
          </wp:anchor>
        </w:drawing>
      </w:r>
      <w:r w:rsidRPr="00CD63A4">
        <w:rPr>
          <w:rFonts w:ascii="Times New Roman" w:hAnsi="Times New Roman" w:cs="Times New Roman"/>
          <w:i/>
          <w:iCs/>
          <w:color w:val="0070C0"/>
        </w:rPr>
        <w:t>To further explore the three functions of Nodes of Ranvier, watch this video:</w:t>
      </w:r>
    </w:p>
    <w:p w14:paraId="7DCCF1C7" w14:textId="77777777" w:rsidR="00CB1EC3" w:rsidRPr="00CB1EC3" w:rsidRDefault="00CB1EC3" w:rsidP="00CB1EC3">
      <w:p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Key Insights</w:t>
      </w:r>
    </w:p>
    <w:p w14:paraId="3A6448A5" w14:textId="77777777" w:rsidR="00CB1EC3" w:rsidRPr="00CB1EC3" w:rsidRDefault="00CB1EC3" w:rsidP="00CB1EC3">
      <w:pPr>
        <w:numPr>
          <w:ilvl w:val="0"/>
          <w:numId w:val="41"/>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Speed and Precision of Neural Transmission</w:t>
      </w:r>
      <w:r w:rsidRPr="00CB1EC3">
        <w:rPr>
          <w:rFonts w:ascii="Times New Roman" w:hAnsi="Times New Roman" w:cs="Times New Roman"/>
          <w:i/>
          <w:iCs/>
          <w:color w:val="002060"/>
          <w:sz w:val="28"/>
          <w:szCs w:val="28"/>
        </w:rPr>
        <w:t>:</w:t>
      </w:r>
    </w:p>
    <w:p w14:paraId="3443A467" w14:textId="77777777" w:rsidR="00CB1EC3" w:rsidRP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Action pressure waves propagate rapidly through the axon, with neural transmission occurring countless times.</w:t>
      </w:r>
    </w:p>
    <w:p w14:paraId="2206E1AE" w14:textId="77777777" w:rsidR="00CB1EC3" w:rsidRP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Even minor deviations in a wave’s </w:t>
      </w:r>
      <w:r w:rsidRPr="00CB1EC3">
        <w:rPr>
          <w:rFonts w:ascii="Times New Roman" w:hAnsi="Times New Roman" w:cs="Times New Roman"/>
          <w:b/>
          <w:bCs/>
          <w:i/>
          <w:iCs/>
          <w:color w:val="002060"/>
          <w:sz w:val="28"/>
          <w:szCs w:val="28"/>
        </w:rPr>
        <w:t>parameters</w:t>
      </w:r>
      <w:r w:rsidRPr="00CB1EC3">
        <w:rPr>
          <w:rFonts w:ascii="Times New Roman" w:hAnsi="Times New Roman" w:cs="Times New Roman"/>
          <w:i/>
          <w:iCs/>
          <w:color w:val="002060"/>
          <w:sz w:val="28"/>
          <w:szCs w:val="28"/>
        </w:rPr>
        <w:t> (amplitude, wavelength, speed) or </w:t>
      </w:r>
      <w:r w:rsidRPr="00CB1EC3">
        <w:rPr>
          <w:rFonts w:ascii="Times New Roman" w:hAnsi="Times New Roman" w:cs="Times New Roman"/>
          <w:b/>
          <w:bCs/>
          <w:i/>
          <w:iCs/>
          <w:color w:val="002060"/>
          <w:sz w:val="28"/>
          <w:szCs w:val="28"/>
        </w:rPr>
        <w:t>trajectory</w:t>
      </w:r>
      <w:r w:rsidRPr="00CB1EC3">
        <w:rPr>
          <w:rFonts w:ascii="Times New Roman" w:hAnsi="Times New Roman" w:cs="Times New Roman"/>
          <w:i/>
          <w:iCs/>
          <w:color w:val="002060"/>
          <w:sz w:val="28"/>
          <w:szCs w:val="28"/>
        </w:rPr>
        <w:t> could lead to catastrophic consequences for the organism, threatening both functional outcomes and anatomical integrity.</w:t>
      </w:r>
    </w:p>
    <w:p w14:paraId="7D0C9704" w14:textId="77777777" w:rsidR="00CB1EC3" w:rsidRPr="00CB1EC3" w:rsidRDefault="00CB1EC3" w:rsidP="00CB1EC3">
      <w:pPr>
        <w:numPr>
          <w:ilvl w:val="0"/>
          <w:numId w:val="41"/>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Biological Safeguards</w:t>
      </w:r>
      <w:r w:rsidRPr="00CB1EC3">
        <w:rPr>
          <w:rFonts w:ascii="Times New Roman" w:hAnsi="Times New Roman" w:cs="Times New Roman"/>
          <w:i/>
          <w:iCs/>
          <w:color w:val="002060"/>
          <w:sz w:val="28"/>
          <w:szCs w:val="28"/>
        </w:rPr>
        <w:t>:</w:t>
      </w:r>
    </w:p>
    <w:p w14:paraId="670A673E" w14:textId="77777777" w:rsidR="00CB1EC3" w:rsidRP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The organism employs rigorous quality control mechanisms, delegating responsibility to the </w:t>
      </w:r>
      <w:r w:rsidRPr="00CB1EC3">
        <w:rPr>
          <w:rFonts w:ascii="Times New Roman" w:hAnsi="Times New Roman" w:cs="Times New Roman"/>
          <w:b/>
          <w:bCs/>
          <w:i/>
          <w:iCs/>
          <w:color w:val="002060"/>
          <w:sz w:val="28"/>
          <w:szCs w:val="28"/>
        </w:rPr>
        <w:t>Nodes of Ranvier</w:t>
      </w:r>
      <w:r w:rsidRPr="00CB1EC3">
        <w:rPr>
          <w:rFonts w:ascii="Times New Roman" w:hAnsi="Times New Roman" w:cs="Times New Roman"/>
          <w:i/>
          <w:iCs/>
          <w:color w:val="002060"/>
          <w:sz w:val="28"/>
          <w:szCs w:val="28"/>
        </w:rPr>
        <w:t> to regulate wave parameters and trajectory.</w:t>
      </w:r>
    </w:p>
    <w:p w14:paraId="152799DB" w14:textId="77777777" w:rsidR="00CB1EC3" w:rsidRP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The optimal pathway for wave propagation is envisioned as a </w:t>
      </w:r>
      <w:r w:rsidRPr="00CB1EC3">
        <w:rPr>
          <w:rFonts w:ascii="Times New Roman" w:hAnsi="Times New Roman" w:cs="Times New Roman"/>
          <w:b/>
          <w:bCs/>
          <w:i/>
          <w:iCs/>
          <w:color w:val="002060"/>
          <w:sz w:val="28"/>
          <w:szCs w:val="28"/>
        </w:rPr>
        <w:t>suspended tubular tract</w:t>
      </w:r>
      <w:r w:rsidRPr="00CB1EC3">
        <w:rPr>
          <w:rFonts w:ascii="Times New Roman" w:hAnsi="Times New Roman" w:cs="Times New Roman"/>
          <w:i/>
          <w:iCs/>
          <w:color w:val="002060"/>
          <w:sz w:val="28"/>
          <w:szCs w:val="28"/>
        </w:rPr>
        <w:t> within the axon’s cytoplasm, anchored centrally by the Nodes of Ranvier.</w:t>
      </w:r>
    </w:p>
    <w:p w14:paraId="2B46225A" w14:textId="77777777" w:rsidR="00CB1EC3" w:rsidRPr="00CB1EC3" w:rsidRDefault="00CB1EC3" w:rsidP="00CB1EC3">
      <w:pPr>
        <w:numPr>
          <w:ilvl w:val="0"/>
          <w:numId w:val="41"/>
        </w:numPr>
        <w:rPr>
          <w:rFonts w:ascii="Times New Roman" w:hAnsi="Times New Roman" w:cs="Times New Roman"/>
          <w:i/>
          <w:iCs/>
          <w:color w:val="002060"/>
          <w:sz w:val="28"/>
          <w:szCs w:val="28"/>
        </w:rPr>
      </w:pPr>
      <w:r w:rsidRPr="00CB1EC3">
        <w:rPr>
          <w:rFonts w:ascii="Times New Roman" w:hAnsi="Times New Roman" w:cs="Times New Roman"/>
          <w:b/>
          <w:bCs/>
          <w:i/>
          <w:iCs/>
          <w:color w:val="002060"/>
          <w:sz w:val="28"/>
          <w:szCs w:val="28"/>
        </w:rPr>
        <w:t>Role as Accelerators</w:t>
      </w:r>
      <w:r w:rsidRPr="00CB1EC3">
        <w:rPr>
          <w:rFonts w:ascii="Times New Roman" w:hAnsi="Times New Roman" w:cs="Times New Roman"/>
          <w:i/>
          <w:iCs/>
          <w:color w:val="002060"/>
          <w:sz w:val="28"/>
          <w:szCs w:val="28"/>
        </w:rPr>
        <w:t>:</w:t>
      </w:r>
    </w:p>
    <w:p w14:paraId="3CA0AE96" w14:textId="77777777" w:rsidR="00CB1EC3" w:rsidRP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Each Node of Ranvier optimizes its segment of the pathway by:</w:t>
      </w:r>
    </w:p>
    <w:p w14:paraId="7B568CCD" w14:textId="77777777" w:rsidR="00CB1EC3" w:rsidRPr="00CB1EC3" w:rsidRDefault="00CB1EC3" w:rsidP="00CB1EC3">
      <w:pPr>
        <w:numPr>
          <w:ilvl w:val="2"/>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Aligning cytoplasmic elements to streamline wave propagation.</w:t>
      </w:r>
    </w:p>
    <w:p w14:paraId="42648C48" w14:textId="77777777" w:rsidR="00CB1EC3" w:rsidRPr="00CB1EC3" w:rsidRDefault="00CB1EC3" w:rsidP="00CB1EC3">
      <w:pPr>
        <w:numPr>
          <w:ilvl w:val="2"/>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lastRenderedPageBreak/>
        <w:t>"Paving the road" for the action pressure wave, minimizing energy loss.</w:t>
      </w:r>
    </w:p>
    <w:p w14:paraId="26669115" w14:textId="77777777" w:rsidR="00CB1EC3" w:rsidRDefault="00CB1EC3" w:rsidP="00CB1EC3">
      <w:pPr>
        <w:numPr>
          <w:ilvl w:val="1"/>
          <w:numId w:val="41"/>
        </w:numPr>
        <w:rPr>
          <w:rFonts w:ascii="Times New Roman" w:hAnsi="Times New Roman" w:cs="Times New Roman"/>
          <w:i/>
          <w:iCs/>
          <w:color w:val="002060"/>
          <w:sz w:val="28"/>
          <w:szCs w:val="28"/>
        </w:rPr>
      </w:pPr>
      <w:r w:rsidRPr="00CB1EC3">
        <w:rPr>
          <w:rFonts w:ascii="Times New Roman" w:hAnsi="Times New Roman" w:cs="Times New Roman"/>
          <w:i/>
          <w:iCs/>
          <w:color w:val="002060"/>
          <w:sz w:val="28"/>
          <w:szCs w:val="28"/>
        </w:rPr>
        <w:t>This efficiency is achieved through </w:t>
      </w:r>
      <w:r w:rsidRPr="00CB1EC3">
        <w:rPr>
          <w:rFonts w:ascii="Times New Roman" w:hAnsi="Times New Roman" w:cs="Times New Roman"/>
          <w:b/>
          <w:bCs/>
          <w:i/>
          <w:iCs/>
          <w:color w:val="002060"/>
          <w:sz w:val="28"/>
          <w:szCs w:val="28"/>
        </w:rPr>
        <w:t>standard action potentials</w:t>
      </w:r>
      <w:r w:rsidRPr="00CB1EC3">
        <w:rPr>
          <w:rFonts w:ascii="Times New Roman" w:hAnsi="Times New Roman" w:cs="Times New Roman"/>
          <w:i/>
          <w:iCs/>
          <w:color w:val="002060"/>
          <w:sz w:val="28"/>
          <w:szCs w:val="28"/>
        </w:rPr>
        <w:t> and their </w:t>
      </w:r>
      <w:r w:rsidRPr="00CB1EC3">
        <w:rPr>
          <w:rFonts w:ascii="Times New Roman" w:hAnsi="Times New Roman" w:cs="Times New Roman"/>
          <w:b/>
          <w:bCs/>
          <w:i/>
          <w:iCs/>
          <w:color w:val="002060"/>
          <w:sz w:val="28"/>
          <w:szCs w:val="28"/>
        </w:rPr>
        <w:t>electrical currents</w:t>
      </w:r>
      <w:r w:rsidRPr="00CB1EC3">
        <w:rPr>
          <w:rFonts w:ascii="Times New Roman" w:hAnsi="Times New Roman" w:cs="Times New Roman"/>
          <w:i/>
          <w:iCs/>
          <w:color w:val="002060"/>
          <w:sz w:val="28"/>
          <w:szCs w:val="28"/>
        </w:rPr>
        <w:t>, which enhance speed and precision.</w:t>
      </w:r>
    </w:p>
    <w:p w14:paraId="47D88DD2" w14:textId="006262E4" w:rsidR="00CB1EC3" w:rsidRPr="00CB1EC3" w:rsidRDefault="00CB1EC3" w:rsidP="00CB1EC3">
      <w:pPr>
        <w:rPr>
          <w:rFonts w:ascii="Times New Roman" w:hAnsi="Times New Roman" w:cs="Times New Roman"/>
          <w:i/>
          <w:iCs/>
          <w:color w:val="002060"/>
          <w:sz w:val="28"/>
          <w:szCs w:val="28"/>
        </w:rPr>
      </w:pPr>
    </w:p>
    <w:p w14:paraId="59C59E29" w14:textId="77777777" w:rsidR="00CB1EC3" w:rsidRPr="00856A41" w:rsidRDefault="00CB1EC3" w:rsidP="00856A41">
      <w:pPr>
        <w:jc w:val="center"/>
        <w:rPr>
          <w:rFonts w:ascii="Times New Roman" w:hAnsi="Times New Roman" w:cs="Times New Roman"/>
          <w:i/>
          <w:iCs/>
          <w:color w:val="0070C0"/>
          <w:sz w:val="28"/>
          <w:szCs w:val="28"/>
        </w:rPr>
      </w:pPr>
      <w:r w:rsidRPr="00856A41">
        <w:rPr>
          <w:rFonts w:ascii="Times New Roman" w:hAnsi="Times New Roman" w:cs="Times New Roman"/>
          <w:b/>
          <w:bCs/>
          <w:i/>
          <w:iCs/>
          <w:color w:val="0070C0"/>
          <w:sz w:val="28"/>
          <w:szCs w:val="28"/>
        </w:rPr>
        <w:t>Critical Note</w:t>
      </w:r>
    </w:p>
    <w:p w14:paraId="0D5161D1" w14:textId="41C092B8" w:rsidR="00CB1EC3" w:rsidRPr="00F66807" w:rsidRDefault="00CB1EC3" w:rsidP="002E509D">
      <w:pPr>
        <w:jc w:val="center"/>
        <w:rPr>
          <w:rFonts w:ascii="Times New Roman" w:hAnsi="Times New Roman" w:cs="Times New Roman"/>
          <w:i/>
          <w:iCs/>
          <w:color w:val="0070C0"/>
          <w:sz w:val="28"/>
          <w:szCs w:val="28"/>
        </w:rPr>
      </w:pPr>
      <w:r w:rsidRPr="00D44676">
        <w:rPr>
          <w:rFonts w:ascii="Times New Roman" w:hAnsi="Times New Roman" w:cs="Times New Roman"/>
          <w:i/>
          <w:iCs/>
          <w:color w:val="0070C0"/>
        </w:rPr>
        <w:t>To learn more about my hypothesis on neural transmission, read my article:</w:t>
      </w:r>
      <w:r w:rsidRPr="00D44676">
        <w:rPr>
          <w:rFonts w:ascii="Times New Roman" w:hAnsi="Times New Roman" w:cs="Times New Roman"/>
          <w:i/>
          <w:iCs/>
          <w:color w:val="0070C0"/>
        </w:rPr>
        <w:br/>
      </w:r>
      <w:hyperlink r:id="rId31" w:history="1">
        <w:r w:rsidRPr="00F66807">
          <w:rPr>
            <w:rStyle w:val="Hyperlink"/>
            <w:rFonts w:ascii="Times New Roman" w:hAnsi="Times New Roman" w:cs="Times New Roman"/>
            <w:i/>
            <w:iCs/>
            <w:sz w:val="28"/>
            <w:szCs w:val="28"/>
          </w:rPr>
          <w:t>"</w:t>
        </w:r>
        <w:r w:rsidR="00F66807" w:rsidRPr="00F66807">
          <w:rPr>
            <w:rStyle w:val="Hyperlink"/>
            <w:rFonts w:asciiTheme="majorBidi" w:hAnsiTheme="majorBidi"/>
            <w:i/>
            <w:iCs/>
            <w:sz w:val="28"/>
            <w:szCs w:val="28"/>
            <w:lang w:bidi="ar-SY"/>
          </w:rPr>
          <w:t>Neural Conduction in Neural Fibers: Personal vs. International Perspectives</w:t>
        </w:r>
        <w:r w:rsidRPr="00F66807">
          <w:rPr>
            <w:rStyle w:val="Hyperlink"/>
            <w:rFonts w:ascii="Times New Roman" w:hAnsi="Times New Roman" w:cs="Times New Roman"/>
            <w:i/>
            <w:iCs/>
            <w:sz w:val="28"/>
            <w:szCs w:val="28"/>
          </w:rPr>
          <w:t>"</w:t>
        </w:r>
      </w:hyperlink>
    </w:p>
    <w:p w14:paraId="06223704" w14:textId="2AE74B7D" w:rsidR="00CB1EC3" w:rsidRPr="00CB1EC3" w:rsidRDefault="00856A41" w:rsidP="00856A41">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w:t>
      </w:r>
      <w:bookmarkEnd w:id="0"/>
    </w:p>
    <w:p w14:paraId="026DF8D9" w14:textId="0197AE18" w:rsidR="00731040" w:rsidRPr="002E509D" w:rsidRDefault="00EC3D81" w:rsidP="00D44676">
      <w:pPr>
        <w:rPr>
          <w:rFonts w:ascii="Times New Roman" w:hAnsi="Times New Roman" w:cs="Times New Roman"/>
          <w:i/>
          <w:iCs/>
          <w:color w:val="0070C0"/>
          <w:sz w:val="28"/>
          <w:szCs w:val="28"/>
        </w:rPr>
      </w:pPr>
      <w:r w:rsidRPr="002E509D">
        <w:rPr>
          <w:rFonts w:ascii="Times New Roman" w:hAnsi="Times New Roman" w:cs="Times New Roman"/>
          <w:i/>
          <w:iCs/>
          <w:color w:val="0070C0"/>
          <w:sz w:val="28"/>
          <w:szCs w:val="28"/>
        </w:rPr>
        <w:t>In other contexts, you can also read the following articles:</w:t>
      </w:r>
      <w:r w:rsidR="00D44676">
        <w:rPr>
          <w:rFonts w:ascii="Times New Roman" w:hAnsi="Times New Roman" w:cs="Times New Roman"/>
          <w:i/>
          <w:iCs/>
          <w:color w:val="0070C0"/>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EC3D81" w:rsidRPr="00B912C6" w14:paraId="33E8B498" w14:textId="77777777" w:rsidTr="00514606">
        <w:tc>
          <w:tcPr>
            <w:tcW w:w="606" w:type="dxa"/>
            <w:tcBorders>
              <w:top w:val="nil"/>
              <w:left w:val="nil"/>
              <w:bottom w:val="nil"/>
              <w:right w:val="nil"/>
            </w:tcBorders>
            <w:shd w:val="clear" w:color="auto" w:fill="auto"/>
          </w:tcPr>
          <w:p w14:paraId="092A3F9C" w14:textId="77777777" w:rsidR="00EC3D81" w:rsidRPr="00B912C6" w:rsidRDefault="00EC3D81" w:rsidP="00EC3D81">
            <w:pPr>
              <w:bidi/>
              <w:jc w:val="right"/>
              <w:rPr>
                <w:rFonts w:asciiTheme="majorBidi" w:hAnsiTheme="majorBidi" w:cstheme="majorBidi"/>
                <w:i/>
                <w:iCs/>
                <w:noProof/>
                <w:color w:val="002060"/>
              </w:rPr>
            </w:pPr>
            <w:bookmarkStart w:id="1" w:name="_Hlk198609436"/>
            <w:r w:rsidRPr="00B912C6">
              <w:rPr>
                <w:rFonts w:asciiTheme="majorBidi" w:hAnsiTheme="majorBidi" w:cstheme="majorBidi"/>
                <w:i/>
                <w:iCs/>
                <w:noProof/>
                <w:color w:val="002060"/>
              </w:rPr>
              <w:drawing>
                <wp:inline distT="0" distB="0" distL="0" distR="0" wp14:anchorId="26A52E15" wp14:editId="29E5A43C">
                  <wp:extent cx="247650" cy="247650"/>
                  <wp:effectExtent l="0" t="0" r="0" b="0"/>
                  <wp:docPr id="363591158" name="صورة 69"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4D6EA56" w14:textId="77777777" w:rsidR="00EC3D81" w:rsidRPr="00B912C6" w:rsidRDefault="00EC3D81" w:rsidP="00EC3D81">
            <w:pPr>
              <w:bidi/>
              <w:jc w:val="right"/>
              <w:rPr>
                <w:rFonts w:asciiTheme="majorBidi" w:hAnsiTheme="majorBidi" w:cstheme="majorBidi"/>
                <w:i/>
                <w:iCs/>
                <w:color w:val="002060"/>
                <w:u w:val="single"/>
              </w:rPr>
            </w:pPr>
            <w:hyperlink r:id="rId33" w:history="1">
              <w:r w:rsidRPr="00B912C6">
                <w:rPr>
                  <w:rStyle w:val="Hyperlink"/>
                  <w:rFonts w:asciiTheme="majorBidi" w:hAnsiTheme="majorBidi"/>
                  <w:i/>
                  <w:iCs/>
                  <w:color w:val="002060"/>
                </w:rPr>
                <w:t>The Spinal Reflex, New Hypothesis</w:t>
              </w:r>
            </w:hyperlink>
            <w:r w:rsidRPr="00B912C6">
              <w:rPr>
                <w:rFonts w:asciiTheme="majorBidi" w:hAnsiTheme="majorBidi" w:cstheme="majorBidi"/>
                <w:i/>
                <w:iCs/>
                <w:color w:val="002060"/>
                <w:u w:val="single"/>
              </w:rPr>
              <w:t xml:space="preserve"> of Physiology</w:t>
            </w:r>
          </w:p>
        </w:tc>
      </w:tr>
      <w:tr w:rsidR="00EC3D81" w:rsidRPr="00B912C6" w14:paraId="5B94829F" w14:textId="77777777" w:rsidTr="00514606">
        <w:tc>
          <w:tcPr>
            <w:tcW w:w="606" w:type="dxa"/>
            <w:tcBorders>
              <w:top w:val="nil"/>
              <w:left w:val="nil"/>
              <w:bottom w:val="nil"/>
              <w:right w:val="nil"/>
            </w:tcBorders>
            <w:shd w:val="clear" w:color="auto" w:fill="auto"/>
          </w:tcPr>
          <w:p w14:paraId="0164EC69"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9DA6C02" wp14:editId="7B6E7D3D">
                  <wp:extent cx="247650" cy="247650"/>
                  <wp:effectExtent l="0" t="0" r="0" b="0"/>
                  <wp:docPr id="23287775" name="صورة 70"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7CE2CAC" w14:textId="77777777" w:rsidR="00EC3D81" w:rsidRPr="00B912C6" w:rsidRDefault="00EC3D81" w:rsidP="00EC3D81">
            <w:pPr>
              <w:bidi/>
              <w:jc w:val="right"/>
              <w:rPr>
                <w:rFonts w:asciiTheme="majorBidi" w:hAnsiTheme="majorBidi" w:cstheme="majorBidi"/>
                <w:i/>
                <w:iCs/>
                <w:color w:val="002060"/>
              </w:rPr>
            </w:pPr>
            <w:hyperlink r:id="rId35" w:history="1">
              <w:r w:rsidRPr="00B912C6">
                <w:rPr>
                  <w:rStyle w:val="Hyperlink"/>
                  <w:rFonts w:asciiTheme="majorBidi" w:hAnsiTheme="majorBidi"/>
                  <w:i/>
                  <w:iCs/>
                  <w:color w:val="002060"/>
                </w:rPr>
                <w:t>The Hyperreflexia, Innovated Pathophysiology</w:t>
              </w:r>
            </w:hyperlink>
          </w:p>
        </w:tc>
      </w:tr>
      <w:tr w:rsidR="00EC3D81" w:rsidRPr="00B912C6" w14:paraId="2A9899FA" w14:textId="77777777" w:rsidTr="00514606">
        <w:tc>
          <w:tcPr>
            <w:tcW w:w="606" w:type="dxa"/>
            <w:tcBorders>
              <w:top w:val="nil"/>
              <w:left w:val="nil"/>
              <w:bottom w:val="nil"/>
              <w:right w:val="nil"/>
            </w:tcBorders>
            <w:shd w:val="clear" w:color="auto" w:fill="auto"/>
          </w:tcPr>
          <w:p w14:paraId="6B6405AF"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58C7784E" wp14:editId="775F3EF2">
                  <wp:extent cx="247650" cy="247650"/>
                  <wp:effectExtent l="0" t="0" r="0" b="0"/>
                  <wp:docPr id="1556442503" name="صورة 7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73AECBA" w14:textId="77777777" w:rsidR="00EC3D81" w:rsidRPr="00B912C6" w:rsidRDefault="00EC3D81" w:rsidP="00EC3D81">
            <w:pPr>
              <w:bidi/>
              <w:jc w:val="right"/>
              <w:rPr>
                <w:rFonts w:asciiTheme="majorBidi" w:hAnsiTheme="majorBidi" w:cstheme="majorBidi"/>
                <w:i/>
                <w:iCs/>
                <w:color w:val="002060"/>
                <w:lang w:bidi="ar-SY"/>
              </w:rPr>
            </w:pPr>
            <w:hyperlink r:id="rId37" w:history="1">
              <w:r w:rsidRPr="00B912C6">
                <w:rPr>
                  <w:rStyle w:val="Hyperlink"/>
                  <w:rFonts w:asciiTheme="majorBidi" w:hAnsiTheme="majorBidi"/>
                  <w:i/>
                  <w:iCs/>
                  <w:color w:val="002060"/>
                  <w:lang w:bidi="ar-SY"/>
                </w:rPr>
                <w:t xml:space="preserve">The Spinal Shock </w:t>
              </w:r>
            </w:hyperlink>
          </w:p>
        </w:tc>
      </w:tr>
      <w:tr w:rsidR="00EC3D81" w:rsidRPr="00B912C6" w14:paraId="302BDB7E" w14:textId="77777777" w:rsidTr="00514606">
        <w:tc>
          <w:tcPr>
            <w:tcW w:w="606" w:type="dxa"/>
            <w:tcBorders>
              <w:top w:val="nil"/>
              <w:left w:val="nil"/>
              <w:bottom w:val="nil"/>
              <w:right w:val="nil"/>
            </w:tcBorders>
            <w:shd w:val="clear" w:color="auto" w:fill="auto"/>
          </w:tcPr>
          <w:p w14:paraId="3B57CFC8" w14:textId="77777777" w:rsidR="00EC3D81" w:rsidRPr="00B912C6" w:rsidRDefault="00EC3D81" w:rsidP="00EC3D81">
            <w:pPr>
              <w:bidi/>
              <w:jc w:val="right"/>
              <w:rPr>
                <w:rFonts w:asciiTheme="majorBidi" w:hAnsiTheme="majorBidi" w:cstheme="majorBidi"/>
                <w:i/>
                <w:iCs/>
                <w:noProof/>
                <w:color w:val="002060"/>
                <w:highlight w:val="yellow"/>
              </w:rPr>
            </w:pPr>
            <w:r w:rsidRPr="00B912C6">
              <w:rPr>
                <w:rFonts w:asciiTheme="majorBidi" w:hAnsiTheme="majorBidi" w:cstheme="majorBidi"/>
                <w:i/>
                <w:iCs/>
                <w:noProof/>
                <w:color w:val="002060"/>
                <w:highlight w:val="yellow"/>
              </w:rPr>
              <w:drawing>
                <wp:inline distT="0" distB="0" distL="0" distR="0" wp14:anchorId="1BFEB85C" wp14:editId="15F37160">
                  <wp:extent cx="247650" cy="247650"/>
                  <wp:effectExtent l="0" t="0" r="0" b="0"/>
                  <wp:docPr id="658022194" name="صورة 72"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2CAFBD5" w14:textId="77777777" w:rsidR="00EC3D81" w:rsidRPr="00B912C6" w:rsidRDefault="00EC3D81" w:rsidP="00EC3D81">
            <w:pPr>
              <w:bidi/>
              <w:jc w:val="right"/>
              <w:rPr>
                <w:rFonts w:asciiTheme="majorBidi" w:hAnsiTheme="majorBidi" w:cstheme="majorBidi"/>
                <w:i/>
                <w:iCs/>
                <w:color w:val="002060"/>
              </w:rPr>
            </w:pPr>
            <w:hyperlink r:id="rId39" w:history="1">
              <w:r w:rsidRPr="00B912C6">
                <w:rPr>
                  <w:rStyle w:val="Hyperlink"/>
                  <w:rFonts w:asciiTheme="majorBidi" w:hAnsiTheme="majorBidi"/>
                  <w:i/>
                  <w:iCs/>
                  <w:color w:val="002060"/>
                </w:rPr>
                <w:t>The Spinal Injury, the Pathophysiology of the Spinal Shock, the Pathophysiology of the Hyperreflexia</w:t>
              </w:r>
            </w:hyperlink>
          </w:p>
        </w:tc>
      </w:tr>
      <w:tr w:rsidR="00EC3D81" w:rsidRPr="00B912C6" w14:paraId="479D5DC8" w14:textId="77777777" w:rsidTr="00514606">
        <w:tc>
          <w:tcPr>
            <w:tcW w:w="606" w:type="dxa"/>
            <w:tcBorders>
              <w:top w:val="nil"/>
              <w:left w:val="nil"/>
              <w:bottom w:val="nil"/>
              <w:right w:val="nil"/>
            </w:tcBorders>
            <w:shd w:val="clear" w:color="auto" w:fill="auto"/>
          </w:tcPr>
          <w:p w14:paraId="1D9044B2"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7511C15" wp14:editId="3DAF31EA">
                  <wp:extent cx="247650" cy="247650"/>
                  <wp:effectExtent l="0" t="0" r="0" b="0"/>
                  <wp:docPr id="250762123" name="صورة 73"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2A824ED" w14:textId="77777777" w:rsidR="00EC3D81" w:rsidRPr="00B912C6" w:rsidRDefault="00EC3D81" w:rsidP="00EC3D81">
            <w:pPr>
              <w:bidi/>
              <w:jc w:val="right"/>
              <w:rPr>
                <w:rFonts w:asciiTheme="majorBidi" w:hAnsiTheme="majorBidi" w:cstheme="majorBidi"/>
                <w:i/>
                <w:iCs/>
                <w:color w:val="002060"/>
              </w:rPr>
            </w:pPr>
            <w:hyperlink r:id="rId40" w:history="1">
              <w:r w:rsidRPr="00B912C6">
                <w:rPr>
                  <w:rStyle w:val="Hyperlink"/>
                  <w:rFonts w:asciiTheme="majorBidi" w:hAnsiTheme="majorBidi"/>
                  <w:i/>
                  <w:iCs/>
                  <w:color w:val="002060"/>
                </w:rPr>
                <w:t>Upper Motor Neuron Lesions, the Pathophysiology of the Symptomatology</w:t>
              </w:r>
            </w:hyperlink>
          </w:p>
        </w:tc>
      </w:tr>
      <w:tr w:rsidR="00EC3D81" w:rsidRPr="00B912C6" w14:paraId="6EE3AEBE" w14:textId="77777777" w:rsidTr="00514606">
        <w:tc>
          <w:tcPr>
            <w:tcW w:w="606" w:type="dxa"/>
            <w:tcBorders>
              <w:top w:val="nil"/>
              <w:left w:val="nil"/>
              <w:bottom w:val="nil"/>
              <w:right w:val="nil"/>
            </w:tcBorders>
            <w:shd w:val="clear" w:color="auto" w:fill="auto"/>
          </w:tcPr>
          <w:p w14:paraId="7B2398A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51AA126" wp14:editId="69A4D8B0">
                  <wp:extent cx="247650" cy="247650"/>
                  <wp:effectExtent l="0" t="0" r="0" b="0"/>
                  <wp:docPr id="947313913" name="صورة 74"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FA3EDBA" w14:textId="77777777" w:rsidR="00EC3D81" w:rsidRPr="00B912C6" w:rsidRDefault="00EC3D81" w:rsidP="00EC3D81">
            <w:pPr>
              <w:bidi/>
              <w:jc w:val="right"/>
              <w:rPr>
                <w:rFonts w:asciiTheme="majorBidi" w:hAnsiTheme="majorBidi" w:cstheme="majorBidi"/>
                <w:i/>
                <w:iCs/>
                <w:color w:val="002060"/>
              </w:rPr>
            </w:pPr>
            <w:hyperlink r:id="rId42" w:history="1">
              <w:r w:rsidRPr="00B912C6">
                <w:rPr>
                  <w:rStyle w:val="Hyperlink"/>
                  <w:rFonts w:asciiTheme="majorBidi" w:hAnsiTheme="majorBidi"/>
                  <w:i/>
                  <w:iCs/>
                  <w:color w:val="002060"/>
                </w:rPr>
                <w:t>The Hyperreflexia (1), the Pathophysiology of Hyperactivity</w:t>
              </w:r>
            </w:hyperlink>
          </w:p>
        </w:tc>
      </w:tr>
      <w:tr w:rsidR="00EC3D81" w:rsidRPr="00B912C6" w14:paraId="33ADFEE0" w14:textId="77777777" w:rsidTr="00514606">
        <w:tc>
          <w:tcPr>
            <w:tcW w:w="606" w:type="dxa"/>
            <w:tcBorders>
              <w:top w:val="nil"/>
              <w:left w:val="nil"/>
              <w:bottom w:val="nil"/>
              <w:right w:val="nil"/>
            </w:tcBorders>
            <w:shd w:val="clear" w:color="auto" w:fill="auto"/>
          </w:tcPr>
          <w:p w14:paraId="2FB3956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419C661" wp14:editId="1BDC6D67">
                  <wp:extent cx="247650" cy="247650"/>
                  <wp:effectExtent l="0" t="0" r="0" b="0"/>
                  <wp:docPr id="612941473" name="صورة 75"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4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7766283" w14:textId="77777777" w:rsidR="00EC3D81" w:rsidRPr="00B912C6" w:rsidRDefault="00EC3D81" w:rsidP="00EC3D81">
            <w:pPr>
              <w:bidi/>
              <w:jc w:val="right"/>
              <w:rPr>
                <w:rFonts w:asciiTheme="majorBidi" w:hAnsiTheme="majorBidi" w:cstheme="majorBidi"/>
                <w:i/>
                <w:iCs/>
                <w:color w:val="002060"/>
              </w:rPr>
            </w:pPr>
            <w:hyperlink r:id="rId44" w:history="1">
              <w:r w:rsidRPr="00B912C6">
                <w:rPr>
                  <w:rStyle w:val="Hyperlink"/>
                  <w:rFonts w:asciiTheme="majorBidi" w:hAnsiTheme="majorBidi"/>
                  <w:i/>
                  <w:iCs/>
                  <w:color w:val="002060"/>
                </w:rPr>
                <w:t>The Hyperreflexia (2), the Pathophysiology of Bilateral Responses</w:t>
              </w:r>
            </w:hyperlink>
          </w:p>
        </w:tc>
      </w:tr>
      <w:tr w:rsidR="00EC3D81" w:rsidRPr="00B912C6" w14:paraId="4A4149B7" w14:textId="77777777" w:rsidTr="00514606">
        <w:tc>
          <w:tcPr>
            <w:tcW w:w="606" w:type="dxa"/>
            <w:tcBorders>
              <w:top w:val="nil"/>
              <w:left w:val="nil"/>
              <w:bottom w:val="nil"/>
              <w:right w:val="nil"/>
            </w:tcBorders>
            <w:shd w:val="clear" w:color="auto" w:fill="auto"/>
          </w:tcPr>
          <w:p w14:paraId="3517B59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25DCD20" wp14:editId="1393341F">
                  <wp:extent cx="247650" cy="247650"/>
                  <wp:effectExtent l="0" t="0" r="0" b="0"/>
                  <wp:docPr id="1463032907" name="صورة 76"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4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99D1526" w14:textId="77777777" w:rsidR="00EC3D81" w:rsidRPr="00B912C6" w:rsidRDefault="00EC3D81" w:rsidP="00EC3D81">
            <w:pPr>
              <w:bidi/>
              <w:jc w:val="right"/>
              <w:rPr>
                <w:rFonts w:asciiTheme="majorBidi" w:hAnsiTheme="majorBidi" w:cstheme="majorBidi"/>
                <w:i/>
                <w:iCs/>
                <w:color w:val="002060"/>
              </w:rPr>
            </w:pPr>
            <w:hyperlink r:id="rId46" w:history="1">
              <w:r w:rsidRPr="00B912C6">
                <w:rPr>
                  <w:rStyle w:val="Hyperlink"/>
                  <w:rFonts w:asciiTheme="majorBidi" w:hAnsiTheme="majorBidi"/>
                  <w:i/>
                  <w:iCs/>
                  <w:color w:val="002060"/>
                </w:rPr>
                <w:t>The Hyperreflexia (3), the Pathophysiology of Extended Hyperreflex</w:t>
              </w:r>
            </w:hyperlink>
          </w:p>
        </w:tc>
      </w:tr>
      <w:tr w:rsidR="00EC3D81" w:rsidRPr="00B912C6" w14:paraId="3BFC917F" w14:textId="77777777" w:rsidTr="00514606">
        <w:tc>
          <w:tcPr>
            <w:tcW w:w="606" w:type="dxa"/>
            <w:tcBorders>
              <w:top w:val="nil"/>
              <w:left w:val="nil"/>
              <w:bottom w:val="nil"/>
              <w:right w:val="nil"/>
            </w:tcBorders>
            <w:shd w:val="clear" w:color="auto" w:fill="auto"/>
          </w:tcPr>
          <w:p w14:paraId="45B5D56F"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1434788" wp14:editId="5D1BDDB5">
                  <wp:extent cx="247650" cy="247650"/>
                  <wp:effectExtent l="0" t="0" r="0" b="0"/>
                  <wp:docPr id="116560518" name="صورة 77"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BC9E900" w14:textId="77777777" w:rsidR="00EC3D81" w:rsidRPr="00B912C6" w:rsidRDefault="00EC3D81" w:rsidP="00EC3D81">
            <w:pPr>
              <w:bidi/>
              <w:jc w:val="right"/>
              <w:rPr>
                <w:rFonts w:asciiTheme="majorBidi" w:hAnsiTheme="majorBidi" w:cstheme="majorBidi"/>
                <w:i/>
                <w:iCs/>
                <w:color w:val="002060"/>
                <w:u w:val="single"/>
              </w:rPr>
            </w:pPr>
            <w:hyperlink r:id="rId48" w:history="1">
              <w:r w:rsidRPr="00B912C6">
                <w:rPr>
                  <w:rStyle w:val="Hyperlink"/>
                  <w:rFonts w:asciiTheme="majorBidi" w:hAnsiTheme="majorBidi"/>
                  <w:i/>
                  <w:iCs/>
                  <w:color w:val="002060"/>
                </w:rPr>
                <w:t>The Hyperreflexia (4), the Pathophysiology of Multi-Response Hyperreflex</w:t>
              </w:r>
            </w:hyperlink>
          </w:p>
        </w:tc>
      </w:tr>
      <w:tr w:rsidR="00EC3D81" w:rsidRPr="00B912C6" w14:paraId="19A2B04A" w14:textId="77777777" w:rsidTr="00514606">
        <w:tc>
          <w:tcPr>
            <w:tcW w:w="606" w:type="dxa"/>
            <w:tcBorders>
              <w:top w:val="nil"/>
              <w:left w:val="nil"/>
              <w:bottom w:val="nil"/>
              <w:right w:val="nil"/>
            </w:tcBorders>
            <w:shd w:val="clear" w:color="auto" w:fill="auto"/>
          </w:tcPr>
          <w:p w14:paraId="63668F93"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1155687" wp14:editId="7AA5307D">
                  <wp:extent cx="247650" cy="247650"/>
                  <wp:effectExtent l="0" t="0" r="0" b="0"/>
                  <wp:docPr id="901179781" name="صورة 78"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09EDD74" w14:textId="77777777" w:rsidR="00EC3D81" w:rsidRPr="00B912C6" w:rsidRDefault="00EC3D81" w:rsidP="00EC3D81">
            <w:pPr>
              <w:bidi/>
              <w:jc w:val="right"/>
              <w:rPr>
                <w:rFonts w:asciiTheme="majorBidi" w:hAnsiTheme="majorBidi" w:cstheme="majorBidi"/>
                <w:i/>
                <w:iCs/>
                <w:color w:val="002060"/>
              </w:rPr>
            </w:pPr>
            <w:hyperlink r:id="rId50" w:history="1">
              <w:r w:rsidRPr="00B912C6">
                <w:rPr>
                  <w:rStyle w:val="Hyperlink"/>
                  <w:rFonts w:asciiTheme="majorBidi" w:hAnsiTheme="majorBidi"/>
                  <w:i/>
                  <w:iCs/>
                  <w:color w:val="002060"/>
                </w:rPr>
                <w:t>The Clonus, 1</w:t>
              </w:r>
              <w:r w:rsidRPr="00B912C6">
                <w:rPr>
                  <w:rStyle w:val="Hyperlink"/>
                  <w:rFonts w:asciiTheme="majorBidi" w:hAnsiTheme="majorBidi"/>
                  <w:i/>
                  <w:iCs/>
                  <w:color w:val="002060"/>
                  <w:vertAlign w:val="superscript"/>
                </w:rPr>
                <w:t>st</w:t>
              </w:r>
              <w:r w:rsidRPr="00B912C6">
                <w:rPr>
                  <w:rStyle w:val="Hyperlink"/>
                  <w:rFonts w:asciiTheme="majorBidi" w:hAnsiTheme="majorBidi"/>
                  <w:i/>
                  <w:iCs/>
                  <w:color w:val="002060"/>
                </w:rPr>
                <w:t xml:space="preserve"> Hypothesis of Pathophysiology</w:t>
              </w:r>
            </w:hyperlink>
          </w:p>
        </w:tc>
      </w:tr>
      <w:tr w:rsidR="00EC3D81" w:rsidRPr="00B912C6" w14:paraId="0DB26B98" w14:textId="77777777" w:rsidTr="00514606">
        <w:tc>
          <w:tcPr>
            <w:tcW w:w="606" w:type="dxa"/>
            <w:tcBorders>
              <w:top w:val="nil"/>
              <w:left w:val="nil"/>
              <w:bottom w:val="nil"/>
              <w:right w:val="nil"/>
            </w:tcBorders>
            <w:shd w:val="clear" w:color="auto" w:fill="auto"/>
          </w:tcPr>
          <w:p w14:paraId="1151D82F"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E421523" wp14:editId="38319E95">
                  <wp:extent cx="247650" cy="247650"/>
                  <wp:effectExtent l="0" t="0" r="0" b="0"/>
                  <wp:docPr id="1497101421" name="صورة 79"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BDF39A0" w14:textId="77777777" w:rsidR="00EC3D81" w:rsidRPr="00B912C6" w:rsidRDefault="00EC3D81" w:rsidP="00EC3D81">
            <w:pPr>
              <w:bidi/>
              <w:jc w:val="right"/>
              <w:rPr>
                <w:rFonts w:asciiTheme="majorBidi" w:hAnsiTheme="majorBidi" w:cstheme="majorBidi"/>
                <w:i/>
                <w:iCs/>
                <w:color w:val="002060"/>
              </w:rPr>
            </w:pPr>
            <w:hyperlink r:id="rId52" w:history="1">
              <w:r w:rsidRPr="00B912C6">
                <w:rPr>
                  <w:rStyle w:val="Hyperlink"/>
                  <w:rFonts w:asciiTheme="majorBidi" w:hAnsiTheme="majorBidi"/>
                  <w:i/>
                  <w:iCs/>
                  <w:color w:val="002060"/>
                </w:rPr>
                <w:t>The Clonus, 2</w:t>
              </w:r>
              <w:r w:rsidRPr="00B912C6">
                <w:rPr>
                  <w:rStyle w:val="Hyperlink"/>
                  <w:rFonts w:asciiTheme="majorBidi" w:hAnsiTheme="majorBidi"/>
                  <w:i/>
                  <w:iCs/>
                  <w:color w:val="002060"/>
                  <w:vertAlign w:val="superscript"/>
                </w:rPr>
                <w:t>nd</w:t>
              </w:r>
              <w:r w:rsidRPr="00B912C6">
                <w:rPr>
                  <w:rStyle w:val="Hyperlink"/>
                  <w:rFonts w:asciiTheme="majorBidi" w:hAnsiTheme="majorBidi"/>
                  <w:i/>
                  <w:iCs/>
                  <w:color w:val="002060"/>
                </w:rPr>
                <w:t xml:space="preserve"> Hypothesis of Pathophysiology</w:t>
              </w:r>
            </w:hyperlink>
          </w:p>
        </w:tc>
      </w:tr>
      <w:tr w:rsidR="00EC3D81" w:rsidRPr="00B912C6" w14:paraId="006510F2" w14:textId="77777777" w:rsidTr="00514606">
        <w:tc>
          <w:tcPr>
            <w:tcW w:w="606" w:type="dxa"/>
            <w:tcBorders>
              <w:top w:val="nil"/>
              <w:left w:val="nil"/>
              <w:bottom w:val="nil"/>
              <w:right w:val="nil"/>
            </w:tcBorders>
            <w:shd w:val="clear" w:color="auto" w:fill="auto"/>
          </w:tcPr>
          <w:p w14:paraId="10D6701A"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29D7CD0" wp14:editId="4ECA2ABA">
                  <wp:extent cx="247650" cy="247650"/>
                  <wp:effectExtent l="0" t="0" r="0" b="0"/>
                  <wp:docPr id="106548851" name="صورة 80"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D974CAC" w14:textId="77777777" w:rsidR="00EC3D81" w:rsidRPr="00B912C6" w:rsidRDefault="00EC3D81" w:rsidP="00EC3D81">
            <w:pPr>
              <w:bidi/>
              <w:jc w:val="right"/>
              <w:rPr>
                <w:rFonts w:asciiTheme="majorBidi" w:hAnsiTheme="majorBidi" w:cstheme="majorBidi"/>
                <w:i/>
                <w:iCs/>
                <w:color w:val="002060"/>
              </w:rPr>
            </w:pPr>
            <w:hyperlink r:id="rId54" w:history="1">
              <w:r w:rsidRPr="00B912C6">
                <w:rPr>
                  <w:rStyle w:val="Hyperlink"/>
                  <w:rFonts w:asciiTheme="majorBidi" w:hAnsiTheme="majorBidi"/>
                  <w:i/>
                  <w:iCs/>
                  <w:color w:val="002060"/>
                </w:rPr>
                <w:t>The Clonus, Two Hypotheses of Pathophysiology</w:t>
              </w:r>
            </w:hyperlink>
          </w:p>
        </w:tc>
      </w:tr>
      <w:tr w:rsidR="00EC3D81" w:rsidRPr="00B912C6" w14:paraId="1617EA35" w14:textId="77777777" w:rsidTr="00514606">
        <w:tc>
          <w:tcPr>
            <w:tcW w:w="606" w:type="dxa"/>
            <w:tcBorders>
              <w:top w:val="nil"/>
              <w:left w:val="nil"/>
              <w:bottom w:val="nil"/>
              <w:right w:val="nil"/>
            </w:tcBorders>
            <w:shd w:val="clear" w:color="auto" w:fill="auto"/>
          </w:tcPr>
          <w:p w14:paraId="4047B8B4"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A85B25A" w14:textId="77777777" w:rsidR="00EC3D81" w:rsidRPr="00B912C6" w:rsidRDefault="00EC3D81" w:rsidP="00EC3D81">
            <w:pPr>
              <w:bidi/>
              <w:jc w:val="right"/>
              <w:rPr>
                <w:rFonts w:asciiTheme="majorBidi" w:hAnsiTheme="majorBidi" w:cstheme="majorBidi"/>
                <w:i/>
                <w:iCs/>
                <w:color w:val="002060"/>
              </w:rPr>
            </w:pPr>
          </w:p>
        </w:tc>
      </w:tr>
      <w:tr w:rsidR="00EC3D81" w:rsidRPr="00B912C6" w14:paraId="0B25E9DB" w14:textId="77777777" w:rsidTr="00514606">
        <w:tc>
          <w:tcPr>
            <w:tcW w:w="606" w:type="dxa"/>
            <w:tcBorders>
              <w:top w:val="nil"/>
              <w:left w:val="nil"/>
              <w:bottom w:val="nil"/>
              <w:right w:val="nil"/>
            </w:tcBorders>
            <w:shd w:val="clear" w:color="auto" w:fill="auto"/>
          </w:tcPr>
          <w:p w14:paraId="2E80BFFB"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CD60261" wp14:editId="792610C9">
                  <wp:extent cx="247650" cy="247650"/>
                  <wp:effectExtent l="0" t="0" r="0" b="0"/>
                  <wp:docPr id="1923403312" name="صورة 81"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C51DA06" w14:textId="77777777" w:rsidR="00EC3D81" w:rsidRPr="00B912C6" w:rsidRDefault="00EC3D81" w:rsidP="00EC3D81">
            <w:pPr>
              <w:bidi/>
              <w:jc w:val="right"/>
              <w:rPr>
                <w:rFonts w:asciiTheme="majorBidi" w:hAnsiTheme="majorBidi" w:cstheme="majorBidi"/>
                <w:i/>
                <w:iCs/>
                <w:color w:val="002060"/>
                <w:lang w:bidi="ar-SY"/>
              </w:rPr>
            </w:pPr>
            <w:hyperlink r:id="rId56" w:history="1">
              <w:r w:rsidRPr="00B912C6">
                <w:rPr>
                  <w:rStyle w:val="Hyperlink"/>
                  <w:rFonts w:asciiTheme="majorBidi" w:hAnsiTheme="majorBidi"/>
                  <w:i/>
                  <w:iCs/>
                  <w:color w:val="002060"/>
                  <w:lang w:bidi="ar-SY"/>
                </w:rPr>
                <w:t xml:space="preserve">The Nerve Transmission through Neural Fiber, Personal View vs. International View </w:t>
              </w:r>
            </w:hyperlink>
          </w:p>
        </w:tc>
      </w:tr>
      <w:tr w:rsidR="00EC3D81" w:rsidRPr="00B912C6" w14:paraId="019FB79A" w14:textId="77777777" w:rsidTr="00514606">
        <w:tc>
          <w:tcPr>
            <w:tcW w:w="606" w:type="dxa"/>
            <w:tcBorders>
              <w:top w:val="nil"/>
              <w:left w:val="nil"/>
              <w:bottom w:val="nil"/>
              <w:right w:val="nil"/>
            </w:tcBorders>
            <w:shd w:val="clear" w:color="auto" w:fill="auto"/>
          </w:tcPr>
          <w:p w14:paraId="48892996"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445EEF26" wp14:editId="09094FA9">
                  <wp:extent cx="247650" cy="247650"/>
                  <wp:effectExtent l="0" t="0" r="0" b="0"/>
                  <wp:docPr id="696827859" name="صورة 82"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10D2DB7" w14:textId="77777777" w:rsidR="00EC3D81" w:rsidRPr="00B912C6" w:rsidRDefault="00EC3D81" w:rsidP="00EC3D81">
            <w:pPr>
              <w:bidi/>
              <w:jc w:val="right"/>
              <w:rPr>
                <w:rFonts w:asciiTheme="majorBidi" w:hAnsiTheme="majorBidi" w:cstheme="majorBidi"/>
                <w:i/>
                <w:iCs/>
                <w:color w:val="002060"/>
                <w:lang w:bidi="ar-SY"/>
              </w:rPr>
            </w:pPr>
            <w:hyperlink r:id="rId58" w:history="1">
              <w:r w:rsidRPr="00B912C6">
                <w:rPr>
                  <w:rStyle w:val="Hyperlink"/>
                  <w:rFonts w:asciiTheme="majorBidi" w:hAnsiTheme="majorBidi"/>
                  <w:i/>
                  <w:iCs/>
                  <w:color w:val="002060"/>
                  <w:lang w:bidi="ar-SY"/>
                </w:rPr>
                <w:t>The Nerve Transmission through Neural Fiber (1), The Action Pressure Waves</w:t>
              </w:r>
            </w:hyperlink>
          </w:p>
        </w:tc>
      </w:tr>
      <w:tr w:rsidR="00EC3D81" w:rsidRPr="00B912C6" w14:paraId="67EEF55C" w14:textId="77777777" w:rsidTr="00514606">
        <w:tc>
          <w:tcPr>
            <w:tcW w:w="606" w:type="dxa"/>
            <w:tcBorders>
              <w:top w:val="nil"/>
              <w:left w:val="nil"/>
              <w:bottom w:val="nil"/>
              <w:right w:val="nil"/>
            </w:tcBorders>
            <w:shd w:val="clear" w:color="auto" w:fill="auto"/>
          </w:tcPr>
          <w:p w14:paraId="6753348F"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4541CB7A" wp14:editId="0827F34C">
                  <wp:extent cx="247650" cy="247650"/>
                  <wp:effectExtent l="0" t="0" r="0" b="0"/>
                  <wp:docPr id="2132855194" name="صورة 83"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E1432D4" w14:textId="77777777" w:rsidR="00EC3D81" w:rsidRPr="00B912C6" w:rsidRDefault="00EC3D81" w:rsidP="00EC3D81">
            <w:pPr>
              <w:bidi/>
              <w:jc w:val="right"/>
              <w:rPr>
                <w:rFonts w:asciiTheme="majorBidi" w:hAnsiTheme="majorBidi" w:cstheme="majorBidi"/>
                <w:i/>
                <w:iCs/>
                <w:color w:val="002060"/>
                <w:lang w:bidi="ar-SY"/>
              </w:rPr>
            </w:pPr>
            <w:hyperlink r:id="rId60" w:history="1">
              <w:r w:rsidRPr="00B912C6">
                <w:rPr>
                  <w:rStyle w:val="Hyperlink"/>
                  <w:rFonts w:asciiTheme="majorBidi" w:hAnsiTheme="majorBidi"/>
                  <w:i/>
                  <w:iCs/>
                  <w:color w:val="002060"/>
                  <w:lang w:bidi="ar-SY"/>
                </w:rPr>
                <w:t>The Nerve Transmission through Neural Fiber (2), The Action Potentials</w:t>
              </w:r>
            </w:hyperlink>
          </w:p>
        </w:tc>
      </w:tr>
      <w:tr w:rsidR="00EC3D81" w:rsidRPr="00B912C6" w14:paraId="509BC236" w14:textId="77777777" w:rsidTr="00514606">
        <w:tc>
          <w:tcPr>
            <w:tcW w:w="606" w:type="dxa"/>
            <w:tcBorders>
              <w:top w:val="nil"/>
              <w:left w:val="nil"/>
              <w:bottom w:val="nil"/>
              <w:right w:val="nil"/>
            </w:tcBorders>
            <w:shd w:val="clear" w:color="auto" w:fill="auto"/>
          </w:tcPr>
          <w:p w14:paraId="5547BE7C"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7FAD5444" wp14:editId="3786B49B">
                  <wp:extent cx="247650" cy="247650"/>
                  <wp:effectExtent l="0" t="0" r="0" b="0"/>
                  <wp:docPr id="1083712250" name="صورة 84"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C6382C0" w14:textId="77777777" w:rsidR="00EC3D81" w:rsidRPr="00B912C6" w:rsidRDefault="00EC3D81" w:rsidP="00EC3D81">
            <w:pPr>
              <w:bidi/>
              <w:jc w:val="right"/>
              <w:rPr>
                <w:rFonts w:asciiTheme="majorBidi" w:hAnsiTheme="majorBidi" w:cstheme="majorBidi"/>
                <w:i/>
                <w:iCs/>
                <w:color w:val="002060"/>
                <w:lang w:bidi="ar-SY"/>
              </w:rPr>
            </w:pPr>
            <w:hyperlink r:id="rId62" w:history="1">
              <w:r w:rsidRPr="00B912C6">
                <w:rPr>
                  <w:rStyle w:val="Hyperlink"/>
                  <w:rFonts w:asciiTheme="majorBidi" w:hAnsiTheme="majorBidi"/>
                  <w:i/>
                  <w:iCs/>
                  <w:color w:val="002060"/>
                  <w:lang w:bidi="ar-SY"/>
                </w:rPr>
                <w:t>The Nerve Transmission through Neural Fiber (3), The Action Electrical Currents</w:t>
              </w:r>
            </w:hyperlink>
          </w:p>
        </w:tc>
      </w:tr>
      <w:tr w:rsidR="00EC3D81" w:rsidRPr="00B912C6" w14:paraId="11A9B44B" w14:textId="77777777" w:rsidTr="00514606">
        <w:tc>
          <w:tcPr>
            <w:tcW w:w="606" w:type="dxa"/>
            <w:tcBorders>
              <w:top w:val="nil"/>
              <w:left w:val="nil"/>
              <w:bottom w:val="nil"/>
              <w:right w:val="nil"/>
            </w:tcBorders>
            <w:shd w:val="clear" w:color="auto" w:fill="auto"/>
          </w:tcPr>
          <w:p w14:paraId="02766FE2" w14:textId="77777777" w:rsidR="00EC3D81" w:rsidRPr="00B912C6" w:rsidRDefault="00EC3D81" w:rsidP="00EC3D81">
            <w:pPr>
              <w:bidi/>
              <w:jc w:val="right"/>
              <w:rPr>
                <w:rFonts w:asciiTheme="majorBidi" w:hAnsiTheme="majorBidi" w:cstheme="majorBidi"/>
                <w:i/>
                <w:iCs/>
                <w:noProof/>
                <w:color w:val="002060"/>
              </w:rPr>
            </w:pPr>
            <w:bookmarkStart w:id="2" w:name="_Hlk194431116"/>
            <w:r w:rsidRPr="00B912C6">
              <w:rPr>
                <w:rFonts w:asciiTheme="majorBidi" w:hAnsiTheme="majorBidi" w:cstheme="majorBidi"/>
                <w:i/>
                <w:iCs/>
                <w:noProof/>
                <w:color w:val="002060"/>
              </w:rPr>
              <w:drawing>
                <wp:inline distT="0" distB="0" distL="0" distR="0" wp14:anchorId="45CB7A8C" wp14:editId="2A291757">
                  <wp:extent cx="247650" cy="247650"/>
                  <wp:effectExtent l="0" t="0" r="0" b="0"/>
                  <wp:docPr id="2" name="صورة 85"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4AED18C" w14:textId="77777777" w:rsidR="00EC3D81" w:rsidRPr="00B912C6" w:rsidRDefault="00EC3D81" w:rsidP="00EC3D81">
            <w:pPr>
              <w:bidi/>
              <w:jc w:val="right"/>
              <w:rPr>
                <w:rFonts w:asciiTheme="majorBidi" w:hAnsiTheme="majorBidi" w:cstheme="majorBidi"/>
                <w:i/>
                <w:iCs/>
                <w:color w:val="002060"/>
              </w:rPr>
            </w:pPr>
            <w:hyperlink r:id="rId64" w:history="1">
              <w:r w:rsidRPr="00B912C6">
                <w:rPr>
                  <w:rStyle w:val="Hyperlink"/>
                  <w:rFonts w:asciiTheme="majorBidi" w:hAnsiTheme="majorBidi"/>
                  <w:i/>
                  <w:iCs/>
                  <w:color w:val="002060"/>
                </w:rPr>
                <w:t>The Function of Standard Action Potentials &amp; Currents</w:t>
              </w:r>
            </w:hyperlink>
          </w:p>
        </w:tc>
      </w:tr>
      <w:bookmarkEnd w:id="2"/>
      <w:tr w:rsidR="00EC3D81" w:rsidRPr="00B912C6" w14:paraId="486FC43C" w14:textId="77777777" w:rsidTr="00514606">
        <w:tc>
          <w:tcPr>
            <w:tcW w:w="606" w:type="dxa"/>
            <w:tcBorders>
              <w:top w:val="nil"/>
              <w:left w:val="nil"/>
              <w:bottom w:val="nil"/>
              <w:right w:val="nil"/>
            </w:tcBorders>
            <w:shd w:val="clear" w:color="auto" w:fill="auto"/>
          </w:tcPr>
          <w:p w14:paraId="36764FDA"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05712D37" wp14:editId="61E04AD4">
                  <wp:extent cx="247650" cy="247650"/>
                  <wp:effectExtent l="0" t="0" r="0" b="0"/>
                  <wp:docPr id="1519902077" name="صورة 8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3E23748" w14:textId="77777777" w:rsidR="00EC3D81" w:rsidRPr="00B912C6" w:rsidRDefault="00EC3D81" w:rsidP="00EC3D81">
            <w:pPr>
              <w:bidi/>
              <w:jc w:val="right"/>
              <w:rPr>
                <w:rFonts w:asciiTheme="majorBidi" w:hAnsiTheme="majorBidi" w:cstheme="majorBidi"/>
                <w:i/>
                <w:iCs/>
                <w:color w:val="002060"/>
                <w:lang w:bidi="ar-SY"/>
              </w:rPr>
            </w:pPr>
            <w:hyperlink r:id="rId66" w:history="1">
              <w:r w:rsidRPr="00B912C6">
                <w:rPr>
                  <w:rStyle w:val="Hyperlink"/>
                  <w:rFonts w:asciiTheme="majorBidi" w:hAnsiTheme="majorBidi"/>
                  <w:i/>
                  <w:iCs/>
                  <w:color w:val="002060"/>
                  <w:lang w:bidi="ar-SY"/>
                </w:rPr>
                <w:t>The Three Phases of Nerve transmission</w:t>
              </w:r>
            </w:hyperlink>
          </w:p>
        </w:tc>
      </w:tr>
      <w:tr w:rsidR="00EC3D81" w:rsidRPr="00B912C6" w14:paraId="5BE7435B" w14:textId="77777777" w:rsidTr="00514606">
        <w:tc>
          <w:tcPr>
            <w:tcW w:w="606" w:type="dxa"/>
            <w:tcBorders>
              <w:top w:val="nil"/>
              <w:left w:val="nil"/>
              <w:bottom w:val="nil"/>
              <w:right w:val="nil"/>
            </w:tcBorders>
            <w:shd w:val="clear" w:color="auto" w:fill="auto"/>
          </w:tcPr>
          <w:p w14:paraId="02C80E0A" w14:textId="77777777" w:rsidR="00EC3D81" w:rsidRPr="00B912C6" w:rsidRDefault="00EC3D81" w:rsidP="00EC3D81">
            <w:pPr>
              <w:bidi/>
              <w:jc w:val="right"/>
              <w:rPr>
                <w:rFonts w:asciiTheme="majorBidi" w:hAnsiTheme="majorBidi" w:cstheme="majorBidi"/>
                <w:i/>
                <w:iCs/>
                <w:noProof/>
                <w:color w:val="002060"/>
                <w:highlight w:val="yellow"/>
              </w:rPr>
            </w:pPr>
          </w:p>
        </w:tc>
        <w:tc>
          <w:tcPr>
            <w:tcW w:w="6980" w:type="dxa"/>
            <w:tcBorders>
              <w:top w:val="nil"/>
              <w:left w:val="nil"/>
              <w:bottom w:val="nil"/>
              <w:right w:val="nil"/>
            </w:tcBorders>
            <w:shd w:val="clear" w:color="auto" w:fill="auto"/>
          </w:tcPr>
          <w:p w14:paraId="4FCF39BF" w14:textId="77777777" w:rsidR="00EC3D81" w:rsidRPr="00B912C6" w:rsidRDefault="00EC3D81" w:rsidP="00EC3D81">
            <w:pPr>
              <w:bidi/>
              <w:jc w:val="right"/>
              <w:rPr>
                <w:rFonts w:asciiTheme="majorBidi" w:hAnsiTheme="majorBidi" w:cstheme="majorBidi"/>
                <w:i/>
                <w:iCs/>
                <w:color w:val="002060"/>
              </w:rPr>
            </w:pPr>
          </w:p>
        </w:tc>
      </w:tr>
      <w:tr w:rsidR="00EC3D81" w:rsidRPr="00B912C6" w14:paraId="701DC858" w14:textId="77777777" w:rsidTr="00514606">
        <w:tc>
          <w:tcPr>
            <w:tcW w:w="606" w:type="dxa"/>
            <w:tcBorders>
              <w:top w:val="nil"/>
              <w:left w:val="nil"/>
              <w:bottom w:val="nil"/>
              <w:right w:val="nil"/>
            </w:tcBorders>
            <w:shd w:val="clear" w:color="auto" w:fill="auto"/>
          </w:tcPr>
          <w:p w14:paraId="520FEB46" w14:textId="77777777" w:rsidR="00EC3D81" w:rsidRPr="00B912C6" w:rsidRDefault="00EC3D81" w:rsidP="00EC3D81">
            <w:pPr>
              <w:bidi/>
              <w:rPr>
                <w:rFonts w:asciiTheme="majorBidi" w:hAnsiTheme="majorBidi" w:cstheme="majorBidi"/>
                <w:i/>
                <w:iCs/>
                <w:color w:val="002060"/>
              </w:rPr>
            </w:pPr>
            <w:bookmarkStart w:id="3" w:name="_Hlk30763016"/>
            <w:r w:rsidRPr="00B912C6">
              <w:rPr>
                <w:rFonts w:asciiTheme="majorBidi" w:hAnsiTheme="majorBidi" w:cstheme="majorBidi"/>
                <w:i/>
                <w:iCs/>
                <w:noProof/>
                <w:color w:val="002060"/>
              </w:rPr>
              <w:drawing>
                <wp:inline distT="0" distB="0" distL="0" distR="0" wp14:anchorId="74A39B87" wp14:editId="43927531">
                  <wp:extent cx="247650" cy="247650"/>
                  <wp:effectExtent l="0" t="0" r="0" b="0"/>
                  <wp:docPr id="15" name="صورة 87"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4" w:name="_Hlk85522536"/>
        <w:tc>
          <w:tcPr>
            <w:tcW w:w="6980" w:type="dxa"/>
            <w:tcBorders>
              <w:top w:val="nil"/>
              <w:left w:val="nil"/>
              <w:bottom w:val="nil"/>
              <w:right w:val="nil"/>
            </w:tcBorders>
            <w:shd w:val="clear" w:color="auto" w:fill="auto"/>
          </w:tcPr>
          <w:p w14:paraId="47C1C7E0" w14:textId="77777777" w:rsidR="00EC3D81" w:rsidRPr="00B912C6" w:rsidRDefault="00EC3D81" w:rsidP="00EC3D81">
            <w:pPr>
              <w:bidi/>
              <w:jc w:val="right"/>
              <w:rPr>
                <w:rFonts w:asciiTheme="majorBidi" w:hAnsiTheme="majorBidi" w:cstheme="majorBidi"/>
                <w:i/>
                <w:iCs/>
                <w:color w:val="002060"/>
                <w:lang w:bidi="ar-SY"/>
              </w:rPr>
            </w:pPr>
            <w:r w:rsidRPr="00B912C6">
              <w:rPr>
                <w:rFonts w:ascii="Times New Roman" w:hAnsi="Times New Roman" w:cs="Times New Roman"/>
              </w:rPr>
              <w:fldChar w:fldCharType="begin"/>
            </w:r>
            <w:r w:rsidRPr="00B912C6">
              <w:rPr>
                <w:rFonts w:asciiTheme="majorBidi" w:hAnsiTheme="majorBidi" w:cstheme="majorBidi"/>
                <w:i/>
                <w:iCs/>
                <w:color w:val="002060"/>
              </w:rPr>
              <w:instrText>HYPERLINK "https://drive.google.com/file/d/1zsVbsJKN-JefkMdGBJcRKbBzjX4ly24S/view?usp=share_link"</w:instrText>
            </w:r>
            <w:r w:rsidRPr="00B912C6">
              <w:rPr>
                <w:rFonts w:ascii="Times New Roman" w:hAnsi="Times New Roman" w:cs="Times New Roman"/>
              </w:rPr>
            </w:r>
            <w:r w:rsidRPr="00B912C6">
              <w:rPr>
                <w:rFonts w:ascii="Times New Roman" w:hAnsi="Times New Roman" w:cs="Times New Roman"/>
              </w:rPr>
              <w:fldChar w:fldCharType="separate"/>
            </w:r>
            <w:r w:rsidRPr="00B912C6">
              <w:rPr>
                <w:rStyle w:val="Hyperlink"/>
                <w:rFonts w:asciiTheme="majorBidi" w:hAnsiTheme="majorBidi"/>
                <w:i/>
                <w:iCs/>
                <w:color w:val="002060"/>
                <w:lang w:bidi="ar-SY"/>
              </w:rPr>
              <w:t>Neural Conduction in the Synapse (Innovated)</w:t>
            </w:r>
            <w:r w:rsidRPr="00B912C6">
              <w:rPr>
                <w:rStyle w:val="Hyperlink"/>
                <w:rFonts w:asciiTheme="majorBidi" w:hAnsiTheme="majorBidi"/>
                <w:i/>
                <w:iCs/>
                <w:color w:val="002060"/>
                <w:lang w:bidi="ar-SY"/>
              </w:rPr>
              <w:fldChar w:fldCharType="end"/>
            </w:r>
            <w:bookmarkEnd w:id="4"/>
          </w:p>
        </w:tc>
      </w:tr>
      <w:tr w:rsidR="00EC3D81" w:rsidRPr="00B912C6" w14:paraId="1E9593BF" w14:textId="77777777" w:rsidTr="00514606">
        <w:tc>
          <w:tcPr>
            <w:tcW w:w="606" w:type="dxa"/>
            <w:tcBorders>
              <w:top w:val="nil"/>
              <w:left w:val="nil"/>
              <w:bottom w:val="nil"/>
              <w:right w:val="nil"/>
            </w:tcBorders>
            <w:shd w:val="clear" w:color="auto" w:fill="auto"/>
          </w:tcPr>
          <w:p w14:paraId="419BCE5B" w14:textId="77777777" w:rsidR="00EC3D81" w:rsidRPr="00B912C6" w:rsidRDefault="00EC3D81" w:rsidP="00EC3D81">
            <w:pPr>
              <w:bidi/>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148529A" w14:textId="77777777" w:rsidR="00EC3D81" w:rsidRPr="00B912C6" w:rsidRDefault="00EC3D81" w:rsidP="00EC3D81">
            <w:pPr>
              <w:bidi/>
              <w:jc w:val="right"/>
              <w:rPr>
                <w:rFonts w:asciiTheme="majorBidi" w:hAnsiTheme="majorBidi" w:cstheme="majorBidi"/>
                <w:i/>
                <w:iCs/>
                <w:color w:val="002060"/>
              </w:rPr>
            </w:pPr>
          </w:p>
        </w:tc>
      </w:tr>
      <w:tr w:rsidR="00EC3D81" w:rsidRPr="00B912C6" w14:paraId="1AF728FF" w14:textId="77777777" w:rsidTr="00514606">
        <w:tc>
          <w:tcPr>
            <w:tcW w:w="606" w:type="dxa"/>
            <w:tcBorders>
              <w:top w:val="nil"/>
              <w:left w:val="nil"/>
              <w:bottom w:val="nil"/>
              <w:right w:val="nil"/>
            </w:tcBorders>
            <w:shd w:val="clear" w:color="auto" w:fill="auto"/>
          </w:tcPr>
          <w:p w14:paraId="6B51C9E5"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64A6A90C" wp14:editId="68B01FCD">
                  <wp:extent cx="247650" cy="247650"/>
                  <wp:effectExtent l="0" t="0" r="0" b="0"/>
                  <wp:docPr id="1583084332" name="صورة 88"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BBB4948" w14:textId="77777777" w:rsidR="00EC3D81" w:rsidRPr="00B912C6" w:rsidRDefault="00EC3D81" w:rsidP="00EC3D81">
            <w:pPr>
              <w:bidi/>
              <w:jc w:val="right"/>
              <w:rPr>
                <w:rFonts w:asciiTheme="majorBidi" w:hAnsiTheme="majorBidi" w:cstheme="majorBidi"/>
                <w:i/>
                <w:iCs/>
                <w:color w:val="002060"/>
                <w:lang w:bidi="ar-SY"/>
              </w:rPr>
            </w:pPr>
            <w:hyperlink r:id="rId69" w:history="1">
              <w:r w:rsidRPr="00B912C6">
                <w:rPr>
                  <w:rStyle w:val="Hyperlink"/>
                  <w:rFonts w:asciiTheme="majorBidi" w:hAnsiTheme="majorBidi"/>
                  <w:i/>
                  <w:iCs/>
                  <w:color w:val="002060"/>
                  <w:lang w:bidi="ar-SY"/>
                </w:rPr>
                <w:t>Nodes of Ranvier, the Equalizers</w:t>
              </w:r>
            </w:hyperlink>
          </w:p>
        </w:tc>
      </w:tr>
      <w:tr w:rsidR="00EC3D81" w:rsidRPr="00B912C6" w14:paraId="33354095" w14:textId="77777777" w:rsidTr="00514606">
        <w:tc>
          <w:tcPr>
            <w:tcW w:w="606" w:type="dxa"/>
            <w:tcBorders>
              <w:top w:val="nil"/>
              <w:left w:val="nil"/>
              <w:bottom w:val="nil"/>
              <w:right w:val="nil"/>
            </w:tcBorders>
            <w:shd w:val="clear" w:color="auto" w:fill="auto"/>
          </w:tcPr>
          <w:p w14:paraId="16EC9050"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47C0F1A2" wp14:editId="5002BED9">
                  <wp:extent cx="247650" cy="247650"/>
                  <wp:effectExtent l="0" t="0" r="0" b="0"/>
                  <wp:docPr id="1462046036" name="صورة 89"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C690018" w14:textId="77777777" w:rsidR="00EC3D81" w:rsidRPr="00B912C6" w:rsidRDefault="00EC3D81" w:rsidP="00EC3D81">
            <w:pPr>
              <w:bidi/>
              <w:jc w:val="right"/>
              <w:rPr>
                <w:rFonts w:asciiTheme="majorBidi" w:hAnsiTheme="majorBidi" w:cstheme="majorBidi"/>
                <w:i/>
                <w:iCs/>
                <w:color w:val="002060"/>
                <w:lang w:bidi="ar-SY"/>
              </w:rPr>
            </w:pPr>
            <w:hyperlink r:id="rId70" w:history="1">
              <w:r w:rsidRPr="00B912C6">
                <w:rPr>
                  <w:rStyle w:val="Hyperlink"/>
                  <w:rFonts w:asciiTheme="majorBidi" w:hAnsiTheme="majorBidi"/>
                  <w:i/>
                  <w:iCs/>
                  <w:color w:val="002060"/>
                  <w:lang w:bidi="ar-SY"/>
                </w:rPr>
                <w:t>Nodes of Ranvier, the Functions</w:t>
              </w:r>
            </w:hyperlink>
          </w:p>
        </w:tc>
      </w:tr>
      <w:tr w:rsidR="00EC3D81" w:rsidRPr="00B912C6" w14:paraId="1FC03926" w14:textId="77777777" w:rsidTr="00514606">
        <w:tc>
          <w:tcPr>
            <w:tcW w:w="606" w:type="dxa"/>
            <w:tcBorders>
              <w:top w:val="nil"/>
              <w:left w:val="nil"/>
              <w:bottom w:val="nil"/>
              <w:right w:val="nil"/>
            </w:tcBorders>
            <w:shd w:val="clear" w:color="auto" w:fill="auto"/>
          </w:tcPr>
          <w:p w14:paraId="1CFB5FE2"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1460735C" wp14:editId="533652CF">
                  <wp:extent cx="247650" cy="247650"/>
                  <wp:effectExtent l="0" t="0" r="0" b="0"/>
                  <wp:docPr id="1673440676" name="صورة 90"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29A2D13" w14:textId="77777777" w:rsidR="00EC3D81" w:rsidRPr="00B912C6" w:rsidRDefault="00EC3D81" w:rsidP="00EC3D81">
            <w:pPr>
              <w:bidi/>
              <w:jc w:val="right"/>
              <w:rPr>
                <w:rFonts w:asciiTheme="majorBidi" w:hAnsiTheme="majorBidi" w:cstheme="majorBidi"/>
                <w:i/>
                <w:iCs/>
                <w:color w:val="002060"/>
                <w:lang w:bidi="ar-SY"/>
              </w:rPr>
            </w:pPr>
            <w:hyperlink r:id="rId72" w:history="1">
              <w:r w:rsidRPr="00B912C6">
                <w:rPr>
                  <w:rStyle w:val="Hyperlink"/>
                  <w:rFonts w:asciiTheme="majorBidi" w:hAnsiTheme="majorBidi"/>
                  <w:i/>
                  <w:iCs/>
                  <w:color w:val="002060"/>
                  <w:lang w:bidi="ar-SY"/>
                </w:rPr>
                <w:t>Nodes of Ranvier, First Function</w:t>
              </w:r>
            </w:hyperlink>
          </w:p>
        </w:tc>
      </w:tr>
      <w:tr w:rsidR="00EC3D81" w:rsidRPr="00B912C6" w14:paraId="50A02B14" w14:textId="77777777" w:rsidTr="00514606">
        <w:tc>
          <w:tcPr>
            <w:tcW w:w="606" w:type="dxa"/>
            <w:tcBorders>
              <w:top w:val="nil"/>
              <w:left w:val="nil"/>
              <w:bottom w:val="nil"/>
              <w:right w:val="nil"/>
            </w:tcBorders>
            <w:shd w:val="clear" w:color="auto" w:fill="auto"/>
          </w:tcPr>
          <w:p w14:paraId="2C5D3B66"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6613A67D" wp14:editId="1AE6FAB4">
                  <wp:extent cx="247650" cy="247650"/>
                  <wp:effectExtent l="0" t="0" r="0" b="0"/>
                  <wp:docPr id="405581240" name="صورة 91"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FBC94AB" w14:textId="77777777" w:rsidR="00EC3D81" w:rsidRPr="00B912C6" w:rsidRDefault="00EC3D81" w:rsidP="00EC3D81">
            <w:pPr>
              <w:bidi/>
              <w:jc w:val="right"/>
              <w:rPr>
                <w:rFonts w:asciiTheme="majorBidi" w:hAnsiTheme="majorBidi" w:cstheme="majorBidi"/>
                <w:i/>
                <w:iCs/>
                <w:color w:val="002060"/>
                <w:lang w:bidi="ar-SY"/>
              </w:rPr>
            </w:pPr>
            <w:hyperlink r:id="rId74" w:history="1">
              <w:r w:rsidRPr="00B912C6">
                <w:rPr>
                  <w:rStyle w:val="Hyperlink"/>
                  <w:rFonts w:asciiTheme="majorBidi" w:hAnsiTheme="majorBidi"/>
                  <w:i/>
                  <w:iCs/>
                  <w:color w:val="002060"/>
                  <w:lang w:bidi="ar-SY"/>
                </w:rPr>
                <w:t>Nodes of Ranvier, Second Function</w:t>
              </w:r>
            </w:hyperlink>
          </w:p>
        </w:tc>
      </w:tr>
      <w:tr w:rsidR="00EC3D81" w:rsidRPr="00B912C6" w14:paraId="7459AE4E" w14:textId="77777777" w:rsidTr="00514606">
        <w:tc>
          <w:tcPr>
            <w:tcW w:w="606" w:type="dxa"/>
            <w:tcBorders>
              <w:top w:val="nil"/>
              <w:left w:val="nil"/>
              <w:bottom w:val="nil"/>
              <w:right w:val="nil"/>
            </w:tcBorders>
            <w:shd w:val="clear" w:color="auto" w:fill="auto"/>
          </w:tcPr>
          <w:p w14:paraId="2BA178A1"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2A2C9772" wp14:editId="0BBAB1E8">
                  <wp:extent cx="247650" cy="247650"/>
                  <wp:effectExtent l="0" t="0" r="0" b="0"/>
                  <wp:docPr id="1153178579" name="صورة 92"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C9D9493" w14:textId="77777777" w:rsidR="00EC3D81" w:rsidRPr="00B912C6" w:rsidRDefault="00EC3D81" w:rsidP="00EC3D81">
            <w:pPr>
              <w:bidi/>
              <w:jc w:val="right"/>
              <w:rPr>
                <w:rFonts w:asciiTheme="majorBidi" w:hAnsiTheme="majorBidi" w:cstheme="majorBidi"/>
                <w:i/>
                <w:iCs/>
                <w:color w:val="002060"/>
                <w:lang w:bidi="ar-SY"/>
              </w:rPr>
            </w:pPr>
            <w:hyperlink r:id="rId76" w:history="1">
              <w:r w:rsidRPr="00B912C6">
                <w:rPr>
                  <w:rStyle w:val="Hyperlink"/>
                  <w:rFonts w:asciiTheme="majorBidi" w:hAnsiTheme="majorBidi"/>
                  <w:i/>
                  <w:iCs/>
                  <w:color w:val="002060"/>
                  <w:lang w:bidi="ar-SY"/>
                </w:rPr>
                <w:t>Nodes of Ranvier, Third Function</w:t>
              </w:r>
            </w:hyperlink>
          </w:p>
        </w:tc>
      </w:tr>
      <w:tr w:rsidR="00EC3D81" w:rsidRPr="00B912C6" w14:paraId="4E34AE37" w14:textId="77777777" w:rsidTr="00514606">
        <w:tc>
          <w:tcPr>
            <w:tcW w:w="606" w:type="dxa"/>
            <w:tcBorders>
              <w:top w:val="nil"/>
              <w:left w:val="nil"/>
              <w:bottom w:val="nil"/>
              <w:right w:val="nil"/>
            </w:tcBorders>
            <w:shd w:val="clear" w:color="auto" w:fill="auto"/>
          </w:tcPr>
          <w:p w14:paraId="2F80DD8C"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447BB52" wp14:editId="1EE9E872">
                  <wp:extent cx="247650" cy="247650"/>
                  <wp:effectExtent l="0" t="0" r="0" b="0"/>
                  <wp:docPr id="747803499" name="صورة 93"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DC01D65" w14:textId="77777777" w:rsidR="00EC3D81" w:rsidRPr="00B912C6" w:rsidRDefault="00EC3D81" w:rsidP="00EC3D81">
            <w:pPr>
              <w:bidi/>
              <w:jc w:val="right"/>
              <w:rPr>
                <w:rFonts w:asciiTheme="majorBidi" w:hAnsiTheme="majorBidi" w:cstheme="majorBidi"/>
                <w:i/>
                <w:iCs/>
                <w:color w:val="002060"/>
              </w:rPr>
            </w:pPr>
            <w:hyperlink r:id="rId78" w:history="1">
              <w:r w:rsidRPr="00B912C6">
                <w:rPr>
                  <w:rStyle w:val="Hyperlink"/>
                  <w:rFonts w:asciiTheme="majorBidi" w:hAnsiTheme="majorBidi"/>
                  <w:i/>
                  <w:iCs/>
                  <w:color w:val="002060"/>
                  <w:lang w:bidi="ar-SY"/>
                </w:rPr>
                <w:t>Node of Ranvier, The Anatomy</w:t>
              </w:r>
            </w:hyperlink>
          </w:p>
        </w:tc>
      </w:tr>
      <w:tr w:rsidR="00EC3D81" w:rsidRPr="00B912C6" w14:paraId="30090924" w14:textId="77777777" w:rsidTr="00514606">
        <w:tc>
          <w:tcPr>
            <w:tcW w:w="606" w:type="dxa"/>
            <w:tcBorders>
              <w:top w:val="nil"/>
              <w:left w:val="nil"/>
              <w:bottom w:val="nil"/>
              <w:right w:val="nil"/>
            </w:tcBorders>
            <w:shd w:val="clear" w:color="auto" w:fill="auto"/>
          </w:tcPr>
          <w:p w14:paraId="560C5E01"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37F2707" w14:textId="77777777" w:rsidR="00EC3D81" w:rsidRPr="00B912C6" w:rsidRDefault="00EC3D81" w:rsidP="00EC3D81">
            <w:pPr>
              <w:bidi/>
              <w:jc w:val="right"/>
              <w:rPr>
                <w:rFonts w:asciiTheme="majorBidi" w:hAnsiTheme="majorBidi" w:cstheme="majorBidi"/>
                <w:i/>
                <w:iCs/>
                <w:color w:val="002060"/>
              </w:rPr>
            </w:pPr>
          </w:p>
        </w:tc>
      </w:tr>
      <w:tr w:rsidR="00EC3D81" w:rsidRPr="00B912C6" w14:paraId="5CEAAC35" w14:textId="77777777" w:rsidTr="00514606">
        <w:tc>
          <w:tcPr>
            <w:tcW w:w="606" w:type="dxa"/>
            <w:tcBorders>
              <w:top w:val="nil"/>
              <w:left w:val="nil"/>
              <w:bottom w:val="nil"/>
              <w:right w:val="nil"/>
            </w:tcBorders>
            <w:shd w:val="clear" w:color="auto" w:fill="auto"/>
          </w:tcPr>
          <w:p w14:paraId="65B07C7F" w14:textId="77777777" w:rsidR="00EC3D81" w:rsidRPr="00B912C6" w:rsidRDefault="00EC3D81" w:rsidP="00EC3D81">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0E8724F9" wp14:editId="71A229D7">
                  <wp:extent cx="247650" cy="247650"/>
                  <wp:effectExtent l="0" t="0" r="0" b="0"/>
                  <wp:docPr id="2107881529" name="صورة 94"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EA50CD9" w14:textId="77777777" w:rsidR="00EC3D81" w:rsidRPr="00B912C6" w:rsidRDefault="00EC3D81" w:rsidP="00EC3D81">
            <w:pPr>
              <w:bidi/>
              <w:jc w:val="right"/>
              <w:rPr>
                <w:rFonts w:asciiTheme="majorBidi" w:hAnsiTheme="majorBidi" w:cstheme="majorBidi"/>
                <w:i/>
                <w:iCs/>
                <w:color w:val="002060"/>
                <w:lang w:bidi="ar-SY"/>
              </w:rPr>
            </w:pPr>
            <w:hyperlink r:id="rId81" w:history="1">
              <w:r w:rsidRPr="00B912C6">
                <w:rPr>
                  <w:rStyle w:val="Hyperlink"/>
                  <w:rFonts w:asciiTheme="majorBidi" w:hAnsiTheme="majorBidi"/>
                  <w:i/>
                  <w:iCs/>
                  <w:color w:val="002060"/>
                  <w:lang w:bidi="ar-SY"/>
                </w:rPr>
                <w:t>The Wallerian Degeneration</w:t>
              </w:r>
            </w:hyperlink>
          </w:p>
        </w:tc>
      </w:tr>
      <w:tr w:rsidR="00EC3D81" w:rsidRPr="00B912C6" w14:paraId="77D4C9D3" w14:textId="77777777" w:rsidTr="00514606">
        <w:tc>
          <w:tcPr>
            <w:tcW w:w="606" w:type="dxa"/>
            <w:tcBorders>
              <w:top w:val="nil"/>
              <w:left w:val="nil"/>
              <w:bottom w:val="nil"/>
              <w:right w:val="nil"/>
            </w:tcBorders>
            <w:shd w:val="clear" w:color="auto" w:fill="auto"/>
          </w:tcPr>
          <w:p w14:paraId="31DD631E" w14:textId="77777777" w:rsidR="00EC3D81" w:rsidRPr="00B912C6" w:rsidRDefault="00EC3D81" w:rsidP="00EC3D81">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752BFE96" wp14:editId="33D2A678">
                  <wp:extent cx="247650" cy="247650"/>
                  <wp:effectExtent l="0" t="0" r="0" b="0"/>
                  <wp:docPr id="443534539" name="صورة 95"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5304507" w14:textId="77777777" w:rsidR="00EC3D81" w:rsidRPr="00B912C6" w:rsidRDefault="00EC3D81" w:rsidP="00EC3D81">
            <w:pPr>
              <w:bidi/>
              <w:jc w:val="right"/>
              <w:rPr>
                <w:rFonts w:asciiTheme="majorBidi" w:hAnsiTheme="majorBidi" w:cstheme="majorBidi"/>
                <w:i/>
                <w:iCs/>
                <w:color w:val="002060"/>
                <w:lang w:bidi="ar-SY"/>
              </w:rPr>
            </w:pPr>
            <w:hyperlink r:id="rId83" w:history="1">
              <w:r w:rsidRPr="00B912C6">
                <w:rPr>
                  <w:rStyle w:val="Hyperlink"/>
                  <w:rFonts w:asciiTheme="majorBidi" w:hAnsiTheme="majorBidi"/>
                  <w:i/>
                  <w:iCs/>
                  <w:color w:val="002060"/>
                  <w:lang w:bidi="ar-SY"/>
                </w:rPr>
                <w:t>The Neural Regeneration</w:t>
              </w:r>
            </w:hyperlink>
          </w:p>
        </w:tc>
      </w:tr>
      <w:tr w:rsidR="00EC3D81" w:rsidRPr="00B912C6" w14:paraId="3727E4F9" w14:textId="77777777" w:rsidTr="00514606">
        <w:tc>
          <w:tcPr>
            <w:tcW w:w="606" w:type="dxa"/>
            <w:tcBorders>
              <w:top w:val="nil"/>
              <w:left w:val="nil"/>
              <w:bottom w:val="nil"/>
              <w:right w:val="nil"/>
            </w:tcBorders>
            <w:shd w:val="clear" w:color="auto" w:fill="auto"/>
          </w:tcPr>
          <w:p w14:paraId="394F8AE7" w14:textId="77777777" w:rsidR="00EC3D81" w:rsidRPr="00B912C6" w:rsidRDefault="00EC3D81" w:rsidP="00EC3D81">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33492BAD" wp14:editId="191D5CC6">
                  <wp:extent cx="247650" cy="247650"/>
                  <wp:effectExtent l="0" t="0" r="0" b="0"/>
                  <wp:docPr id="2027773542" name="صورة 96"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B90A572" w14:textId="77777777" w:rsidR="00EC3D81" w:rsidRPr="00B912C6" w:rsidRDefault="00EC3D81" w:rsidP="00EC3D81">
            <w:pPr>
              <w:bidi/>
              <w:jc w:val="right"/>
              <w:rPr>
                <w:rFonts w:asciiTheme="majorBidi" w:hAnsiTheme="majorBidi" w:cstheme="majorBidi"/>
                <w:i/>
                <w:iCs/>
                <w:color w:val="002060"/>
                <w:lang w:bidi="ar-SY"/>
              </w:rPr>
            </w:pPr>
            <w:hyperlink r:id="rId84" w:history="1">
              <w:r w:rsidRPr="00B912C6">
                <w:rPr>
                  <w:rStyle w:val="Hyperlink"/>
                  <w:rFonts w:asciiTheme="majorBidi" w:hAnsiTheme="majorBidi"/>
                  <w:i/>
                  <w:iCs/>
                  <w:color w:val="002060"/>
                  <w:lang w:bidi="ar-SY"/>
                </w:rPr>
                <w:t>The Wallerian Degeneration Attacks Motor Axons, While Avoids Sensory Axons</w:t>
              </w:r>
            </w:hyperlink>
          </w:p>
        </w:tc>
      </w:tr>
      <w:tr w:rsidR="00EC3D81" w:rsidRPr="00B912C6" w14:paraId="428221A5" w14:textId="77777777" w:rsidTr="00514606">
        <w:tc>
          <w:tcPr>
            <w:tcW w:w="606" w:type="dxa"/>
            <w:tcBorders>
              <w:top w:val="nil"/>
              <w:left w:val="nil"/>
              <w:bottom w:val="nil"/>
              <w:right w:val="nil"/>
            </w:tcBorders>
            <w:shd w:val="clear" w:color="auto" w:fill="auto"/>
          </w:tcPr>
          <w:p w14:paraId="10880724"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D86AC05" w14:textId="77777777" w:rsidR="00EC3D81" w:rsidRPr="00B912C6" w:rsidRDefault="00EC3D81" w:rsidP="00EC3D81">
            <w:pPr>
              <w:bidi/>
              <w:jc w:val="right"/>
              <w:rPr>
                <w:rFonts w:asciiTheme="majorBidi" w:hAnsiTheme="majorBidi" w:cstheme="majorBidi"/>
                <w:i/>
                <w:iCs/>
                <w:color w:val="002060"/>
              </w:rPr>
            </w:pPr>
          </w:p>
        </w:tc>
      </w:tr>
      <w:tr w:rsidR="00EC3D81" w:rsidRPr="00B912C6" w14:paraId="0CCD0854" w14:textId="77777777" w:rsidTr="00514606">
        <w:tc>
          <w:tcPr>
            <w:tcW w:w="606" w:type="dxa"/>
            <w:tcBorders>
              <w:top w:val="nil"/>
              <w:left w:val="nil"/>
              <w:bottom w:val="nil"/>
              <w:right w:val="nil"/>
            </w:tcBorders>
            <w:shd w:val="clear" w:color="auto" w:fill="auto"/>
          </w:tcPr>
          <w:p w14:paraId="15518B04" w14:textId="77777777" w:rsidR="00EC3D81" w:rsidRPr="00B912C6" w:rsidRDefault="00EC3D81" w:rsidP="00EC3D81">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lastRenderedPageBreak/>
              <w:drawing>
                <wp:inline distT="0" distB="0" distL="0" distR="0" wp14:anchorId="167CD201" wp14:editId="4D911B12">
                  <wp:extent cx="247650" cy="247650"/>
                  <wp:effectExtent l="0" t="0" r="0" b="0"/>
                  <wp:docPr id="14" name="صورة 97"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4EC449" w14:textId="77777777" w:rsidR="00EC3D81" w:rsidRPr="00B912C6" w:rsidRDefault="00EC3D81" w:rsidP="00EC3D81">
            <w:pPr>
              <w:bidi/>
              <w:jc w:val="right"/>
              <w:rPr>
                <w:rFonts w:asciiTheme="majorBidi" w:hAnsiTheme="majorBidi" w:cstheme="majorBidi"/>
                <w:i/>
                <w:iCs/>
                <w:color w:val="002060"/>
                <w:lang w:bidi="ar-SY"/>
              </w:rPr>
            </w:pPr>
            <w:hyperlink r:id="rId86" w:history="1">
              <w:r w:rsidRPr="00B912C6">
                <w:rPr>
                  <w:rStyle w:val="Hyperlink"/>
                  <w:rFonts w:asciiTheme="majorBidi" w:hAnsiTheme="majorBidi"/>
                  <w:i/>
                  <w:iCs/>
                  <w:color w:val="002060"/>
                  <w:lang w:bidi="ar-SY"/>
                </w:rPr>
                <w:t>The Sensory Receptors</w:t>
              </w:r>
            </w:hyperlink>
          </w:p>
        </w:tc>
      </w:tr>
      <w:tr w:rsidR="00EC3D81" w:rsidRPr="00B912C6" w14:paraId="695FBE5D" w14:textId="77777777" w:rsidTr="00514606">
        <w:tc>
          <w:tcPr>
            <w:tcW w:w="606" w:type="dxa"/>
            <w:tcBorders>
              <w:top w:val="nil"/>
              <w:left w:val="nil"/>
              <w:bottom w:val="nil"/>
              <w:right w:val="nil"/>
            </w:tcBorders>
            <w:shd w:val="clear" w:color="auto" w:fill="auto"/>
          </w:tcPr>
          <w:p w14:paraId="30C52FE5"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7CB3292" w14:textId="77777777" w:rsidR="00EC3D81" w:rsidRPr="00B912C6" w:rsidRDefault="00EC3D81" w:rsidP="00EC3D81">
            <w:pPr>
              <w:bidi/>
              <w:jc w:val="right"/>
              <w:rPr>
                <w:rFonts w:asciiTheme="majorBidi" w:hAnsiTheme="majorBidi" w:cstheme="majorBidi"/>
                <w:i/>
                <w:iCs/>
                <w:color w:val="002060"/>
              </w:rPr>
            </w:pPr>
          </w:p>
        </w:tc>
      </w:tr>
      <w:tr w:rsidR="00EC3D81" w:rsidRPr="00B912C6" w14:paraId="621673C5" w14:textId="77777777" w:rsidTr="00514606">
        <w:tc>
          <w:tcPr>
            <w:tcW w:w="606" w:type="dxa"/>
            <w:tcBorders>
              <w:top w:val="nil"/>
              <w:left w:val="nil"/>
              <w:bottom w:val="nil"/>
              <w:right w:val="nil"/>
            </w:tcBorders>
            <w:shd w:val="clear" w:color="auto" w:fill="auto"/>
          </w:tcPr>
          <w:p w14:paraId="1916DFE3"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52C86FE8" wp14:editId="6E7A0679">
                  <wp:extent cx="247650" cy="247650"/>
                  <wp:effectExtent l="0" t="0" r="0" b="0"/>
                  <wp:docPr id="61" name="صورة 98"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D97C2BC" w14:textId="77777777" w:rsidR="00EC3D81" w:rsidRPr="00B912C6" w:rsidRDefault="00EC3D81" w:rsidP="00EC3D81">
            <w:pPr>
              <w:bidi/>
              <w:jc w:val="right"/>
              <w:rPr>
                <w:rFonts w:asciiTheme="majorBidi" w:hAnsiTheme="majorBidi" w:cstheme="majorBidi"/>
                <w:i/>
                <w:iCs/>
                <w:color w:val="002060"/>
                <w:lang w:bidi="ar-SY"/>
              </w:rPr>
            </w:pPr>
            <w:hyperlink r:id="rId88" w:history="1">
              <w:r w:rsidRPr="00B912C6">
                <w:rPr>
                  <w:rStyle w:val="Hyperlink"/>
                  <w:rFonts w:asciiTheme="majorBidi" w:hAnsiTheme="majorBidi"/>
                  <w:i/>
                  <w:iCs/>
                  <w:color w:val="002060"/>
                  <w:lang w:bidi="ar-SY"/>
                </w:rPr>
                <w:t>Nerve Conduction Study, Wrong Hypothesis is the Origin of the Misinterpretation (Innovated)</w:t>
              </w:r>
            </w:hyperlink>
          </w:p>
        </w:tc>
      </w:tr>
      <w:tr w:rsidR="00EC3D81" w:rsidRPr="00B912C6" w14:paraId="756262D3" w14:textId="77777777" w:rsidTr="00514606">
        <w:tc>
          <w:tcPr>
            <w:tcW w:w="606" w:type="dxa"/>
            <w:tcBorders>
              <w:top w:val="nil"/>
              <w:left w:val="nil"/>
              <w:bottom w:val="nil"/>
              <w:right w:val="nil"/>
            </w:tcBorders>
            <w:shd w:val="clear" w:color="auto" w:fill="auto"/>
          </w:tcPr>
          <w:p w14:paraId="126445BB"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BD3BF65" w14:textId="77777777" w:rsidR="00EC3D81" w:rsidRPr="00B912C6" w:rsidRDefault="00EC3D81" w:rsidP="00EC3D81">
            <w:pPr>
              <w:bidi/>
              <w:jc w:val="right"/>
              <w:rPr>
                <w:rFonts w:asciiTheme="majorBidi" w:hAnsiTheme="majorBidi" w:cstheme="majorBidi"/>
                <w:i/>
                <w:iCs/>
                <w:color w:val="002060"/>
              </w:rPr>
            </w:pPr>
          </w:p>
        </w:tc>
      </w:tr>
      <w:tr w:rsidR="00EC3D81" w:rsidRPr="00B912C6" w14:paraId="29F6E1EC" w14:textId="77777777" w:rsidTr="00514606">
        <w:tc>
          <w:tcPr>
            <w:tcW w:w="606" w:type="dxa"/>
            <w:tcBorders>
              <w:top w:val="nil"/>
              <w:left w:val="nil"/>
              <w:bottom w:val="nil"/>
              <w:right w:val="nil"/>
            </w:tcBorders>
            <w:shd w:val="clear" w:color="auto" w:fill="auto"/>
          </w:tcPr>
          <w:p w14:paraId="5A763063"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A573F13" wp14:editId="601BA420">
                  <wp:extent cx="247650" cy="247650"/>
                  <wp:effectExtent l="0" t="0" r="0" b="0"/>
                  <wp:docPr id="50" name="صورة 99"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32B2A00" w14:textId="77777777" w:rsidR="00EC3D81" w:rsidRPr="00B912C6" w:rsidRDefault="00EC3D81" w:rsidP="00EC3D81">
            <w:pPr>
              <w:bidi/>
              <w:jc w:val="right"/>
              <w:rPr>
                <w:rFonts w:asciiTheme="majorBidi" w:hAnsiTheme="majorBidi" w:cstheme="majorBidi"/>
                <w:i/>
                <w:iCs/>
                <w:color w:val="002060"/>
                <w:u w:val="single"/>
              </w:rPr>
            </w:pPr>
            <w:hyperlink r:id="rId90" w:history="1">
              <w:r w:rsidRPr="00B912C6">
                <w:rPr>
                  <w:rStyle w:val="Hyperlink"/>
                  <w:rFonts w:asciiTheme="majorBidi" w:hAnsiTheme="majorBidi"/>
                  <w:i/>
                  <w:iCs/>
                  <w:color w:val="002060"/>
                </w:rPr>
                <w:t>Piriformis Muscle Injection_ Personal Approach</w:t>
              </w:r>
            </w:hyperlink>
          </w:p>
        </w:tc>
      </w:tr>
      <w:tr w:rsidR="00EC3D81" w:rsidRPr="00B912C6" w14:paraId="49FA0A6F" w14:textId="77777777" w:rsidTr="00514606">
        <w:tc>
          <w:tcPr>
            <w:tcW w:w="606" w:type="dxa"/>
            <w:tcBorders>
              <w:top w:val="nil"/>
              <w:left w:val="nil"/>
              <w:bottom w:val="nil"/>
              <w:right w:val="nil"/>
            </w:tcBorders>
            <w:shd w:val="clear" w:color="auto" w:fill="auto"/>
          </w:tcPr>
          <w:p w14:paraId="7F45DCBF"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6327D34" w14:textId="77777777" w:rsidR="00EC3D81" w:rsidRPr="00B912C6" w:rsidRDefault="00EC3D81" w:rsidP="00EC3D81">
            <w:pPr>
              <w:bidi/>
              <w:jc w:val="right"/>
              <w:rPr>
                <w:rFonts w:asciiTheme="majorBidi" w:hAnsiTheme="majorBidi" w:cstheme="majorBidi"/>
                <w:i/>
                <w:iCs/>
                <w:color w:val="002060"/>
              </w:rPr>
            </w:pPr>
          </w:p>
        </w:tc>
      </w:tr>
      <w:tr w:rsidR="00EC3D81" w:rsidRPr="00B912C6" w14:paraId="26CCCF55" w14:textId="77777777" w:rsidTr="00514606">
        <w:tc>
          <w:tcPr>
            <w:tcW w:w="606" w:type="dxa"/>
            <w:tcBorders>
              <w:top w:val="nil"/>
              <w:left w:val="nil"/>
              <w:bottom w:val="nil"/>
              <w:right w:val="nil"/>
            </w:tcBorders>
            <w:shd w:val="clear" w:color="auto" w:fill="auto"/>
          </w:tcPr>
          <w:p w14:paraId="186F164C"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1F7452DE" wp14:editId="4C9BD00F">
                  <wp:extent cx="247650" cy="247650"/>
                  <wp:effectExtent l="0" t="0" r="0" b="0"/>
                  <wp:docPr id="60" name="صورة 100"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8B73081" w14:textId="77777777" w:rsidR="00EC3D81" w:rsidRPr="00B912C6" w:rsidRDefault="00EC3D81" w:rsidP="00EC3D81">
            <w:pPr>
              <w:bidi/>
              <w:jc w:val="right"/>
              <w:rPr>
                <w:rFonts w:asciiTheme="majorBidi" w:hAnsiTheme="majorBidi" w:cstheme="majorBidi"/>
                <w:i/>
                <w:iCs/>
                <w:color w:val="002060"/>
                <w:lang w:bidi="ar-SY"/>
              </w:rPr>
            </w:pPr>
            <w:hyperlink r:id="rId92" w:history="1">
              <w:r w:rsidRPr="00B912C6">
                <w:rPr>
                  <w:rStyle w:val="Hyperlink"/>
                  <w:rFonts w:asciiTheme="majorBidi" w:hAnsiTheme="majorBidi"/>
                  <w:i/>
                  <w:iCs/>
                  <w:color w:val="002060"/>
                  <w:lang w:bidi="ar-SY"/>
                </w:rPr>
                <w:t>The Philosophy of Pain, Pain Comes First! (Innovated)</w:t>
              </w:r>
            </w:hyperlink>
          </w:p>
        </w:tc>
      </w:tr>
      <w:tr w:rsidR="00EC3D81" w:rsidRPr="00B912C6" w14:paraId="0EFC48B7" w14:textId="77777777" w:rsidTr="00514606">
        <w:tc>
          <w:tcPr>
            <w:tcW w:w="606" w:type="dxa"/>
            <w:tcBorders>
              <w:top w:val="nil"/>
              <w:left w:val="nil"/>
              <w:bottom w:val="nil"/>
              <w:right w:val="nil"/>
            </w:tcBorders>
            <w:shd w:val="clear" w:color="auto" w:fill="auto"/>
          </w:tcPr>
          <w:p w14:paraId="1A3ABD22" w14:textId="77777777" w:rsidR="00EC3D81" w:rsidRPr="00B912C6" w:rsidRDefault="00EC3D81" w:rsidP="00EC3D81">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1089BF3F" wp14:editId="0F7A87AA">
                  <wp:extent cx="247650" cy="247650"/>
                  <wp:effectExtent l="0" t="0" r="0" b="0"/>
                  <wp:docPr id="66" name="صورة 101"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A767F3E" w14:textId="77777777" w:rsidR="00EC3D81" w:rsidRPr="00B912C6" w:rsidRDefault="00EC3D81" w:rsidP="00EC3D81">
            <w:pPr>
              <w:bidi/>
              <w:jc w:val="right"/>
              <w:rPr>
                <w:rFonts w:asciiTheme="majorBidi" w:hAnsiTheme="majorBidi" w:cstheme="majorBidi"/>
                <w:i/>
                <w:iCs/>
                <w:color w:val="002060"/>
                <w:lang w:bidi="ar-SY"/>
              </w:rPr>
            </w:pPr>
            <w:hyperlink r:id="rId94" w:history="1">
              <w:r w:rsidRPr="00B912C6">
                <w:rPr>
                  <w:rStyle w:val="Hyperlink"/>
                  <w:rFonts w:asciiTheme="majorBidi" w:hAnsiTheme="majorBidi"/>
                  <w:i/>
                  <w:iCs/>
                  <w:color w:val="002060"/>
                  <w:lang w:bidi="ar-SY"/>
                </w:rPr>
                <w:t>The Philosophy of the Form (Innovated)</w:t>
              </w:r>
            </w:hyperlink>
          </w:p>
        </w:tc>
      </w:tr>
      <w:tr w:rsidR="00EC3D81" w:rsidRPr="00B912C6" w14:paraId="21DFEC25" w14:textId="77777777" w:rsidTr="00514606">
        <w:tc>
          <w:tcPr>
            <w:tcW w:w="606" w:type="dxa"/>
            <w:tcBorders>
              <w:top w:val="nil"/>
              <w:left w:val="nil"/>
              <w:bottom w:val="nil"/>
              <w:right w:val="nil"/>
            </w:tcBorders>
            <w:shd w:val="clear" w:color="auto" w:fill="auto"/>
          </w:tcPr>
          <w:p w14:paraId="7F7E4A2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AB34BF0" wp14:editId="7B752574">
                  <wp:extent cx="247650" cy="247650"/>
                  <wp:effectExtent l="0" t="0" r="0" b="0"/>
                  <wp:docPr id="25" name="صورة 102"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AEEAFED" w14:textId="77777777" w:rsidR="00EC3D81" w:rsidRPr="00B912C6" w:rsidRDefault="00EC3D81" w:rsidP="00EC3D81">
            <w:pPr>
              <w:bidi/>
              <w:jc w:val="right"/>
              <w:rPr>
                <w:rFonts w:asciiTheme="majorBidi" w:hAnsiTheme="majorBidi" w:cstheme="majorBidi"/>
                <w:i/>
                <w:iCs/>
                <w:color w:val="002060"/>
              </w:rPr>
            </w:pPr>
            <w:hyperlink r:id="rId96" w:history="1">
              <w:r w:rsidRPr="00B912C6">
                <w:rPr>
                  <w:rStyle w:val="Hyperlink"/>
                  <w:rFonts w:asciiTheme="majorBidi" w:hAnsiTheme="majorBidi"/>
                  <w:i/>
                  <w:iCs/>
                  <w:color w:val="002060"/>
                </w:rPr>
                <w:t>Pronator Teres Syndrome, Struthers-Like Ligament (Innovated)</w:t>
              </w:r>
            </w:hyperlink>
          </w:p>
        </w:tc>
      </w:tr>
      <w:tr w:rsidR="00EC3D81" w:rsidRPr="00B912C6" w14:paraId="7684634F" w14:textId="77777777" w:rsidTr="00514606">
        <w:tc>
          <w:tcPr>
            <w:tcW w:w="606" w:type="dxa"/>
            <w:tcBorders>
              <w:top w:val="nil"/>
              <w:left w:val="nil"/>
              <w:bottom w:val="nil"/>
              <w:right w:val="nil"/>
            </w:tcBorders>
            <w:shd w:val="clear" w:color="auto" w:fill="auto"/>
          </w:tcPr>
          <w:p w14:paraId="26730123"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82AC93A" wp14:editId="7C769A19">
                  <wp:extent cx="247650" cy="247650"/>
                  <wp:effectExtent l="0" t="0" r="0" b="0"/>
                  <wp:docPr id="38" name="صورة 103"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4FF7050" w14:textId="77777777" w:rsidR="00EC3D81" w:rsidRPr="00B912C6" w:rsidRDefault="00EC3D81" w:rsidP="00EC3D81">
            <w:pPr>
              <w:bidi/>
              <w:jc w:val="right"/>
              <w:rPr>
                <w:rFonts w:asciiTheme="majorBidi" w:hAnsiTheme="majorBidi" w:cstheme="majorBidi"/>
                <w:i/>
                <w:iCs/>
                <w:color w:val="002060"/>
              </w:rPr>
            </w:pPr>
            <w:hyperlink r:id="rId98" w:history="1">
              <w:r w:rsidRPr="00B912C6">
                <w:rPr>
                  <w:rStyle w:val="Hyperlink"/>
                  <w:rFonts w:asciiTheme="majorBidi" w:hAnsiTheme="majorBidi"/>
                  <w:i/>
                  <w:iCs/>
                  <w:color w:val="002060"/>
                </w:rPr>
                <w:t>Ulnar Nerve, Congenital Bilateral Dislocation</w:t>
              </w:r>
            </w:hyperlink>
          </w:p>
        </w:tc>
      </w:tr>
      <w:tr w:rsidR="00EC3D81" w:rsidRPr="00B912C6" w14:paraId="15F765AC" w14:textId="77777777" w:rsidTr="00514606">
        <w:tc>
          <w:tcPr>
            <w:tcW w:w="606" w:type="dxa"/>
            <w:tcBorders>
              <w:top w:val="nil"/>
              <w:left w:val="nil"/>
              <w:bottom w:val="nil"/>
              <w:right w:val="nil"/>
            </w:tcBorders>
            <w:shd w:val="clear" w:color="auto" w:fill="auto"/>
          </w:tcPr>
          <w:p w14:paraId="4FE2BB0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D029DBA" wp14:editId="1869D119">
                  <wp:extent cx="247650" cy="247650"/>
                  <wp:effectExtent l="0" t="0" r="0" b="0"/>
                  <wp:docPr id="27" name="صورة 104"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82D8941" w14:textId="77777777" w:rsidR="00EC3D81" w:rsidRPr="00B912C6" w:rsidRDefault="00EC3D81" w:rsidP="00EC3D81">
            <w:pPr>
              <w:bidi/>
              <w:jc w:val="right"/>
              <w:rPr>
                <w:rFonts w:asciiTheme="majorBidi" w:hAnsiTheme="majorBidi" w:cstheme="majorBidi"/>
                <w:i/>
                <w:iCs/>
                <w:color w:val="002060"/>
              </w:rPr>
            </w:pPr>
            <w:hyperlink r:id="rId100" w:history="1">
              <w:r w:rsidRPr="00B912C6">
                <w:rPr>
                  <w:rStyle w:val="Hyperlink"/>
                  <w:rFonts w:asciiTheme="majorBidi" w:hAnsiTheme="majorBidi"/>
                  <w:i/>
                  <w:iCs/>
                  <w:color w:val="002060"/>
                </w:rPr>
                <w:t>Posterior Interosseous Nerve Syndrome</w:t>
              </w:r>
            </w:hyperlink>
          </w:p>
        </w:tc>
      </w:tr>
      <w:tr w:rsidR="00EC3D81" w:rsidRPr="00B912C6" w14:paraId="3D8332CE" w14:textId="77777777" w:rsidTr="00514606">
        <w:trPr>
          <w:trHeight w:val="349"/>
        </w:trPr>
        <w:tc>
          <w:tcPr>
            <w:tcW w:w="606" w:type="dxa"/>
            <w:tcBorders>
              <w:top w:val="nil"/>
              <w:left w:val="nil"/>
              <w:bottom w:val="nil"/>
              <w:right w:val="nil"/>
            </w:tcBorders>
            <w:shd w:val="clear" w:color="auto" w:fill="auto"/>
          </w:tcPr>
          <w:p w14:paraId="4F042FE8"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E876E8B" wp14:editId="1CA8A8C2">
                  <wp:extent cx="247650" cy="247650"/>
                  <wp:effectExtent l="0" t="0" r="0" b="0"/>
                  <wp:docPr id="67" name="صورة 105"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EAEA880" w14:textId="77777777" w:rsidR="00EC3D81" w:rsidRPr="00B912C6" w:rsidRDefault="00EC3D81" w:rsidP="00EC3D81">
            <w:pPr>
              <w:bidi/>
              <w:jc w:val="right"/>
              <w:rPr>
                <w:rFonts w:asciiTheme="majorBidi" w:hAnsiTheme="majorBidi" w:cstheme="majorBidi"/>
                <w:i/>
                <w:iCs/>
                <w:color w:val="002060"/>
              </w:rPr>
            </w:pPr>
            <w:hyperlink r:id="rId102" w:history="1">
              <w:r w:rsidRPr="00B912C6">
                <w:rPr>
                  <w:rStyle w:val="Hyperlink"/>
                  <w:rFonts w:asciiTheme="majorBidi" w:hAnsiTheme="majorBidi"/>
                  <w:i/>
                  <w:iCs/>
                  <w:color w:val="002060"/>
                </w:rPr>
                <w:t>The Multiple Sclerosis: The Causative Relationship Between</w:t>
              </w:r>
              <w:r w:rsidRPr="00B912C6">
                <w:rPr>
                  <w:rStyle w:val="Hyperlink"/>
                  <w:rFonts w:asciiTheme="majorBidi" w:hAnsiTheme="majorBidi"/>
                  <w:i/>
                  <w:iCs/>
                  <w:color w:val="002060"/>
                </w:rPr>
                <w:br/>
                <w:t>The Galvanic Current &amp; Multiple Sclerosis?</w:t>
              </w:r>
            </w:hyperlink>
          </w:p>
        </w:tc>
      </w:tr>
      <w:tr w:rsidR="00EC3D81" w:rsidRPr="00B912C6" w14:paraId="559C0C9D" w14:textId="77777777" w:rsidTr="00514606">
        <w:trPr>
          <w:trHeight w:val="349"/>
        </w:trPr>
        <w:tc>
          <w:tcPr>
            <w:tcW w:w="606" w:type="dxa"/>
            <w:tcBorders>
              <w:top w:val="nil"/>
              <w:left w:val="nil"/>
              <w:bottom w:val="nil"/>
              <w:right w:val="nil"/>
            </w:tcBorders>
            <w:shd w:val="clear" w:color="auto" w:fill="auto"/>
          </w:tcPr>
          <w:p w14:paraId="6D40EFDC"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D5EE14A" wp14:editId="0BF579F3">
                  <wp:extent cx="247650" cy="247650"/>
                  <wp:effectExtent l="0" t="0" r="0" b="0"/>
                  <wp:docPr id="69" name="صورة 106"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F3EC1C1" w14:textId="77777777" w:rsidR="00EC3D81" w:rsidRPr="00B912C6" w:rsidRDefault="00EC3D81" w:rsidP="00EC3D81">
            <w:pPr>
              <w:bidi/>
              <w:jc w:val="right"/>
              <w:rPr>
                <w:rFonts w:asciiTheme="majorBidi" w:hAnsiTheme="majorBidi" w:cstheme="majorBidi"/>
                <w:i/>
                <w:iCs/>
                <w:color w:val="002060"/>
                <w:lang w:bidi="ar-SY"/>
              </w:rPr>
            </w:pPr>
            <w:hyperlink r:id="rId104" w:history="1">
              <w:r w:rsidRPr="00B912C6">
                <w:rPr>
                  <w:rStyle w:val="Hyperlink"/>
                  <w:rFonts w:asciiTheme="majorBidi" w:hAnsiTheme="majorBidi"/>
                  <w:i/>
                  <w:iCs/>
                  <w:color w:val="002060"/>
                </w:rPr>
                <w:t>Cauda Equina Injury, New Surgical Approach</w:t>
              </w:r>
            </w:hyperlink>
          </w:p>
        </w:tc>
      </w:tr>
      <w:tr w:rsidR="00EC3D81" w:rsidRPr="00B912C6" w14:paraId="62A7E4FE" w14:textId="77777777" w:rsidTr="00514606">
        <w:trPr>
          <w:trHeight w:val="349"/>
        </w:trPr>
        <w:tc>
          <w:tcPr>
            <w:tcW w:w="606" w:type="dxa"/>
            <w:tcBorders>
              <w:top w:val="nil"/>
              <w:left w:val="nil"/>
              <w:bottom w:val="nil"/>
              <w:right w:val="nil"/>
            </w:tcBorders>
            <w:shd w:val="clear" w:color="auto" w:fill="auto"/>
          </w:tcPr>
          <w:p w14:paraId="5E9CB47B"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3541D3E" wp14:editId="2CF2B5AE">
                  <wp:extent cx="247650" cy="247650"/>
                  <wp:effectExtent l="0" t="0" r="0" b="0"/>
                  <wp:docPr id="71" name="صورة 107"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CC4BD88" w14:textId="77777777" w:rsidR="00EC3D81" w:rsidRPr="00B912C6" w:rsidRDefault="00EC3D81" w:rsidP="00EC3D81">
            <w:pPr>
              <w:bidi/>
              <w:jc w:val="right"/>
              <w:rPr>
                <w:rFonts w:asciiTheme="majorBidi" w:hAnsiTheme="majorBidi" w:cstheme="majorBidi"/>
                <w:i/>
                <w:iCs/>
                <w:color w:val="002060"/>
                <w:lang w:bidi="ar-SY"/>
              </w:rPr>
            </w:pPr>
            <w:hyperlink r:id="rId106" w:history="1">
              <w:r w:rsidRPr="00B912C6">
                <w:rPr>
                  <w:rStyle w:val="Hyperlink"/>
                  <w:rFonts w:asciiTheme="majorBidi" w:hAnsiTheme="majorBidi"/>
                  <w:i/>
                  <w:iCs/>
                  <w:color w:val="002060"/>
                </w:rPr>
                <w:t>Carpal Tunnel Syndrome Complicated by Complete Rupture of Median Nerve</w:t>
              </w:r>
            </w:hyperlink>
          </w:p>
        </w:tc>
      </w:tr>
      <w:tr w:rsidR="00EC3D81" w:rsidRPr="00B912C6" w14:paraId="22AE0ADC" w14:textId="77777777" w:rsidTr="00514606">
        <w:trPr>
          <w:trHeight w:val="349"/>
        </w:trPr>
        <w:tc>
          <w:tcPr>
            <w:tcW w:w="606" w:type="dxa"/>
            <w:tcBorders>
              <w:top w:val="nil"/>
              <w:left w:val="nil"/>
              <w:bottom w:val="nil"/>
              <w:right w:val="nil"/>
            </w:tcBorders>
            <w:shd w:val="clear" w:color="auto" w:fill="auto"/>
          </w:tcPr>
          <w:p w14:paraId="5E08D544"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630AC19" wp14:editId="44473DC2">
                  <wp:extent cx="247650" cy="247650"/>
                  <wp:effectExtent l="0" t="0" r="0" b="0"/>
                  <wp:docPr id="74" name="صورة 108"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3EA6840" w14:textId="77777777" w:rsidR="00EC3D81" w:rsidRPr="00B912C6" w:rsidRDefault="00EC3D81" w:rsidP="00EC3D81">
            <w:pPr>
              <w:bidi/>
              <w:jc w:val="right"/>
              <w:rPr>
                <w:rFonts w:asciiTheme="majorBidi" w:hAnsiTheme="majorBidi" w:cstheme="majorBidi"/>
                <w:i/>
                <w:iCs/>
                <w:color w:val="002060"/>
                <w:lang w:bidi="ar-SY"/>
              </w:rPr>
            </w:pPr>
            <w:hyperlink r:id="rId108" w:history="1">
              <w:r w:rsidRPr="00B912C6">
                <w:rPr>
                  <w:rStyle w:val="Hyperlink"/>
                  <w:rFonts w:asciiTheme="majorBidi" w:hAnsiTheme="majorBidi"/>
                  <w:i/>
                  <w:iCs/>
                  <w:color w:val="002060"/>
                  <w:lang w:bidi="ar-SY"/>
                </w:rPr>
                <w:t>Biceps Femoris' Long Head Syndrome (BFLHS)</w:t>
              </w:r>
            </w:hyperlink>
          </w:p>
        </w:tc>
      </w:tr>
      <w:tr w:rsidR="00EC3D81" w:rsidRPr="00B912C6" w14:paraId="4F3603F1" w14:textId="77777777" w:rsidTr="00514606">
        <w:tc>
          <w:tcPr>
            <w:tcW w:w="606" w:type="dxa"/>
            <w:tcBorders>
              <w:top w:val="nil"/>
              <w:left w:val="nil"/>
              <w:bottom w:val="nil"/>
              <w:right w:val="nil"/>
            </w:tcBorders>
            <w:shd w:val="clear" w:color="auto" w:fill="auto"/>
          </w:tcPr>
          <w:p w14:paraId="09E368D3"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74392464" w14:textId="77777777" w:rsidR="00EC3D81" w:rsidRPr="00B912C6" w:rsidRDefault="00EC3D81" w:rsidP="00EC3D81">
            <w:pPr>
              <w:bidi/>
              <w:jc w:val="right"/>
              <w:rPr>
                <w:rFonts w:asciiTheme="majorBidi" w:hAnsiTheme="majorBidi" w:cstheme="majorBidi"/>
                <w:i/>
                <w:iCs/>
                <w:color w:val="002060"/>
              </w:rPr>
            </w:pPr>
          </w:p>
        </w:tc>
      </w:tr>
      <w:tr w:rsidR="00EC3D81" w:rsidRPr="00B912C6" w14:paraId="636F9615" w14:textId="77777777" w:rsidTr="00514606">
        <w:trPr>
          <w:trHeight w:val="349"/>
        </w:trPr>
        <w:tc>
          <w:tcPr>
            <w:tcW w:w="606" w:type="dxa"/>
            <w:tcBorders>
              <w:top w:val="nil"/>
              <w:left w:val="nil"/>
              <w:bottom w:val="nil"/>
              <w:right w:val="nil"/>
            </w:tcBorders>
            <w:shd w:val="clear" w:color="auto" w:fill="auto"/>
          </w:tcPr>
          <w:p w14:paraId="664218E1"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C190CEC" wp14:editId="6811A494">
                  <wp:extent cx="247650" cy="247650"/>
                  <wp:effectExtent l="0" t="0" r="0" b="0"/>
                  <wp:docPr id="757991219" name="صورة 109"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0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0C151E6" w14:textId="77777777" w:rsidR="00EC3D81" w:rsidRPr="00B912C6" w:rsidRDefault="00EC3D81" w:rsidP="00EC3D81">
            <w:pPr>
              <w:bidi/>
              <w:jc w:val="right"/>
              <w:rPr>
                <w:rFonts w:asciiTheme="majorBidi" w:hAnsiTheme="majorBidi" w:cstheme="majorBidi"/>
                <w:i/>
                <w:iCs/>
                <w:color w:val="002060"/>
              </w:rPr>
            </w:pPr>
            <w:hyperlink r:id="rId110" w:history="1">
              <w:r w:rsidRPr="00B912C6">
                <w:rPr>
                  <w:rStyle w:val="Hyperlink"/>
                  <w:rFonts w:asciiTheme="majorBidi" w:hAnsiTheme="majorBidi"/>
                  <w:i/>
                  <w:iCs/>
                  <w:color w:val="002060"/>
                  <w:lang w:bidi="ar-SY"/>
                </w:rPr>
                <w:t>Barr Body, The Whole Story (Innovated)</w:t>
              </w:r>
            </w:hyperlink>
          </w:p>
        </w:tc>
      </w:tr>
      <w:tr w:rsidR="00EC3D81" w:rsidRPr="00B912C6" w14:paraId="4EF94E7C" w14:textId="77777777" w:rsidTr="00514606">
        <w:tc>
          <w:tcPr>
            <w:tcW w:w="606" w:type="dxa"/>
            <w:tcBorders>
              <w:top w:val="nil"/>
              <w:left w:val="nil"/>
              <w:bottom w:val="nil"/>
              <w:right w:val="nil"/>
            </w:tcBorders>
            <w:shd w:val="clear" w:color="auto" w:fill="auto"/>
          </w:tcPr>
          <w:p w14:paraId="4ADD7FF1"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7E3C2DF" wp14:editId="47B79737">
                  <wp:extent cx="247650" cy="247650"/>
                  <wp:effectExtent l="0" t="0" r="0" b="0"/>
                  <wp:docPr id="22" name="صورة 110"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E821200" w14:textId="77777777" w:rsidR="00EC3D81" w:rsidRPr="00B912C6" w:rsidRDefault="00EC3D81" w:rsidP="00EC3D81">
            <w:pPr>
              <w:bidi/>
              <w:jc w:val="right"/>
              <w:rPr>
                <w:rFonts w:asciiTheme="majorBidi" w:hAnsiTheme="majorBidi" w:cstheme="majorBidi"/>
                <w:i/>
                <w:iCs/>
                <w:color w:val="002060"/>
                <w:lang w:bidi="ar-SY"/>
              </w:rPr>
            </w:pPr>
            <w:hyperlink r:id="rId112" w:history="1">
              <w:r w:rsidRPr="00B912C6">
                <w:rPr>
                  <w:rStyle w:val="Hyperlink"/>
                  <w:rFonts w:asciiTheme="majorBidi" w:hAnsiTheme="majorBidi"/>
                  <w:i/>
                  <w:iCs/>
                  <w:color w:val="002060"/>
                  <w:lang w:bidi="ar-SY"/>
                </w:rPr>
                <w:t>Adam's Rib and Adam's Apple, Two Faces of one Sin</w:t>
              </w:r>
            </w:hyperlink>
          </w:p>
        </w:tc>
      </w:tr>
      <w:tr w:rsidR="00EC3D81" w:rsidRPr="00B912C6" w14:paraId="694BDD02" w14:textId="77777777" w:rsidTr="00514606">
        <w:tc>
          <w:tcPr>
            <w:tcW w:w="606" w:type="dxa"/>
            <w:tcBorders>
              <w:top w:val="nil"/>
              <w:left w:val="nil"/>
              <w:bottom w:val="nil"/>
              <w:right w:val="nil"/>
            </w:tcBorders>
            <w:shd w:val="clear" w:color="auto" w:fill="auto"/>
          </w:tcPr>
          <w:p w14:paraId="4D44C5A2"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930E747" wp14:editId="142587E1">
                  <wp:extent cx="247650" cy="247650"/>
                  <wp:effectExtent l="0" t="0" r="0" b="0"/>
                  <wp:docPr id="24" name="صورة 111"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25EC8D7" w14:textId="77777777" w:rsidR="00EC3D81" w:rsidRPr="00B912C6" w:rsidRDefault="00EC3D81" w:rsidP="00EC3D81">
            <w:pPr>
              <w:bidi/>
              <w:jc w:val="right"/>
              <w:rPr>
                <w:rFonts w:asciiTheme="majorBidi" w:hAnsiTheme="majorBidi" w:cstheme="majorBidi"/>
                <w:i/>
                <w:iCs/>
                <w:color w:val="002060"/>
              </w:rPr>
            </w:pPr>
            <w:hyperlink r:id="rId114" w:history="1">
              <w:r w:rsidRPr="00B912C6">
                <w:rPr>
                  <w:rStyle w:val="Hyperlink"/>
                  <w:rFonts w:asciiTheme="majorBidi" w:hAnsiTheme="majorBidi"/>
                  <w:i/>
                  <w:iCs/>
                  <w:color w:val="002060"/>
                </w:rPr>
                <w:t>Adam's Rib, could be the Original Sin?</w:t>
              </w:r>
            </w:hyperlink>
          </w:p>
        </w:tc>
      </w:tr>
      <w:tr w:rsidR="00EC3D81" w:rsidRPr="00B912C6" w14:paraId="2FE58C39" w14:textId="77777777" w:rsidTr="00514606">
        <w:tc>
          <w:tcPr>
            <w:tcW w:w="606" w:type="dxa"/>
            <w:tcBorders>
              <w:top w:val="nil"/>
              <w:left w:val="nil"/>
              <w:bottom w:val="nil"/>
              <w:right w:val="nil"/>
            </w:tcBorders>
            <w:shd w:val="clear" w:color="auto" w:fill="auto"/>
          </w:tcPr>
          <w:p w14:paraId="1E6A8E1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EDA8A97" wp14:editId="2103CA7A">
                  <wp:extent cx="247650" cy="247650"/>
                  <wp:effectExtent l="0" t="0" r="0" b="0"/>
                  <wp:docPr id="51" name="صورة 112"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8D8CAB5" w14:textId="77777777" w:rsidR="00EC3D81" w:rsidRPr="00B912C6" w:rsidRDefault="00EC3D81" w:rsidP="00EC3D81">
            <w:pPr>
              <w:bidi/>
              <w:jc w:val="right"/>
              <w:rPr>
                <w:rFonts w:asciiTheme="majorBidi" w:hAnsiTheme="majorBidi" w:cstheme="majorBidi"/>
                <w:i/>
                <w:iCs/>
                <w:color w:val="002060"/>
              </w:rPr>
            </w:pPr>
            <w:hyperlink r:id="rId116" w:history="1">
              <w:r w:rsidRPr="00B912C6">
                <w:rPr>
                  <w:rStyle w:val="Hyperlink"/>
                  <w:rFonts w:asciiTheme="majorBidi" w:hAnsiTheme="majorBidi"/>
                  <w:i/>
                  <w:iCs/>
                  <w:color w:val="002060"/>
                </w:rPr>
                <w:t>Barr Body, the Second Look</w:t>
              </w:r>
            </w:hyperlink>
          </w:p>
        </w:tc>
      </w:tr>
      <w:tr w:rsidR="00EC3D81" w:rsidRPr="00B912C6" w14:paraId="6FF61929" w14:textId="77777777" w:rsidTr="00514606">
        <w:trPr>
          <w:trHeight w:val="349"/>
        </w:trPr>
        <w:tc>
          <w:tcPr>
            <w:tcW w:w="606" w:type="dxa"/>
            <w:tcBorders>
              <w:top w:val="nil"/>
              <w:left w:val="nil"/>
              <w:bottom w:val="nil"/>
              <w:right w:val="nil"/>
            </w:tcBorders>
            <w:shd w:val="clear" w:color="auto" w:fill="auto"/>
          </w:tcPr>
          <w:p w14:paraId="144133F6"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4732243" w14:textId="77777777" w:rsidR="00EC3D81" w:rsidRPr="00B912C6" w:rsidRDefault="00EC3D81" w:rsidP="00EC3D81">
            <w:pPr>
              <w:bidi/>
              <w:jc w:val="right"/>
              <w:rPr>
                <w:rFonts w:asciiTheme="majorBidi" w:hAnsiTheme="majorBidi" w:cstheme="majorBidi"/>
                <w:i/>
                <w:iCs/>
                <w:color w:val="002060"/>
              </w:rPr>
            </w:pPr>
          </w:p>
        </w:tc>
      </w:tr>
      <w:tr w:rsidR="00EC3D81" w:rsidRPr="00B912C6" w14:paraId="71379E54" w14:textId="77777777" w:rsidTr="00514606">
        <w:trPr>
          <w:trHeight w:val="349"/>
        </w:trPr>
        <w:tc>
          <w:tcPr>
            <w:tcW w:w="606" w:type="dxa"/>
            <w:tcBorders>
              <w:top w:val="nil"/>
              <w:left w:val="nil"/>
              <w:bottom w:val="nil"/>
              <w:right w:val="nil"/>
            </w:tcBorders>
            <w:shd w:val="clear" w:color="auto" w:fill="auto"/>
          </w:tcPr>
          <w:p w14:paraId="4F303C4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297B7B78" wp14:editId="013C7993">
                  <wp:extent cx="247650" cy="247650"/>
                  <wp:effectExtent l="0" t="0" r="0" b="0"/>
                  <wp:docPr id="1057892142" name="صورة 113"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1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884FF02" w14:textId="77777777" w:rsidR="00EC3D81" w:rsidRPr="00B912C6" w:rsidRDefault="00EC3D81" w:rsidP="00EC3D81">
            <w:pPr>
              <w:bidi/>
              <w:jc w:val="right"/>
              <w:rPr>
                <w:rFonts w:asciiTheme="majorBidi" w:hAnsiTheme="majorBidi" w:cstheme="majorBidi"/>
                <w:i/>
                <w:iCs/>
                <w:color w:val="002060"/>
              </w:rPr>
            </w:pPr>
            <w:hyperlink r:id="rId118" w:history="1">
              <w:r w:rsidRPr="00B912C6">
                <w:rPr>
                  <w:rStyle w:val="Hyperlink"/>
                  <w:rFonts w:asciiTheme="majorBidi" w:hAnsiTheme="majorBidi"/>
                  <w:i/>
                  <w:iCs/>
                  <w:color w:val="002060"/>
                </w:rPr>
                <w:t>W</w:t>
              </w:r>
            </w:hyperlink>
            <w:hyperlink r:id="rId119" w:history="1">
              <w:r w:rsidRPr="00B912C6">
                <w:rPr>
                  <w:rStyle w:val="Hyperlink"/>
                  <w:rFonts w:asciiTheme="majorBidi" w:hAnsiTheme="majorBidi"/>
                  <w:i/>
                  <w:iCs/>
                  <w:color w:val="002060"/>
                </w:rPr>
                <w:t>ho Decides the Sex of Coming Baby?</w:t>
              </w:r>
            </w:hyperlink>
          </w:p>
        </w:tc>
      </w:tr>
      <w:tr w:rsidR="00EC3D81" w:rsidRPr="00B912C6" w14:paraId="21428E62" w14:textId="77777777" w:rsidTr="00514606">
        <w:tc>
          <w:tcPr>
            <w:tcW w:w="606" w:type="dxa"/>
            <w:tcBorders>
              <w:top w:val="nil"/>
              <w:left w:val="nil"/>
              <w:bottom w:val="nil"/>
              <w:right w:val="nil"/>
            </w:tcBorders>
            <w:shd w:val="clear" w:color="auto" w:fill="auto"/>
          </w:tcPr>
          <w:p w14:paraId="7DC1FBF7"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8109AC1" wp14:editId="000D80E3">
                  <wp:extent cx="247650" cy="247650"/>
                  <wp:effectExtent l="0" t="0" r="0" b="0"/>
                  <wp:docPr id="21" name="صورة 114"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5EC31E3" w14:textId="77777777" w:rsidR="00EC3D81" w:rsidRPr="00B912C6" w:rsidRDefault="00EC3D81" w:rsidP="00EC3D81">
            <w:pPr>
              <w:bidi/>
              <w:jc w:val="right"/>
              <w:rPr>
                <w:rFonts w:asciiTheme="majorBidi" w:hAnsiTheme="majorBidi" w:cstheme="majorBidi"/>
                <w:i/>
                <w:iCs/>
                <w:color w:val="002060"/>
                <w:u w:val="single"/>
                <w:lang w:bidi="ar-SY"/>
              </w:rPr>
            </w:pPr>
            <w:hyperlink r:id="rId121" w:history="1">
              <w:r w:rsidRPr="00B912C6">
                <w:rPr>
                  <w:rStyle w:val="Hyperlink"/>
                  <w:rFonts w:asciiTheme="majorBidi" w:hAnsiTheme="majorBidi"/>
                  <w:i/>
                  <w:iCs/>
                  <w:color w:val="002060"/>
                  <w:lang w:bidi="ar-SY"/>
                </w:rPr>
                <w:t>Boy or Girl, Mother Decides!</w:t>
              </w:r>
            </w:hyperlink>
          </w:p>
        </w:tc>
      </w:tr>
      <w:tr w:rsidR="00EC3D81" w:rsidRPr="00B912C6" w14:paraId="728895DA" w14:textId="77777777" w:rsidTr="00514606">
        <w:tc>
          <w:tcPr>
            <w:tcW w:w="606" w:type="dxa"/>
            <w:tcBorders>
              <w:top w:val="nil"/>
              <w:left w:val="nil"/>
              <w:bottom w:val="nil"/>
              <w:right w:val="nil"/>
            </w:tcBorders>
            <w:shd w:val="clear" w:color="auto" w:fill="auto"/>
          </w:tcPr>
          <w:p w14:paraId="115D12EE"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11627DF" wp14:editId="6A0455F6">
                  <wp:extent cx="247650" cy="247650"/>
                  <wp:effectExtent l="0" t="0" r="0" b="0"/>
                  <wp:docPr id="39" name="صورة 115"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ABF952" w14:textId="77777777" w:rsidR="00EC3D81" w:rsidRPr="00B912C6" w:rsidRDefault="00EC3D81" w:rsidP="00EC3D81">
            <w:pPr>
              <w:bidi/>
              <w:jc w:val="right"/>
              <w:rPr>
                <w:rFonts w:asciiTheme="majorBidi" w:hAnsiTheme="majorBidi" w:cstheme="majorBidi"/>
                <w:i/>
                <w:iCs/>
                <w:color w:val="002060"/>
              </w:rPr>
            </w:pPr>
            <w:hyperlink r:id="rId123" w:history="1">
              <w:r w:rsidRPr="00B912C6">
                <w:rPr>
                  <w:rStyle w:val="Hyperlink"/>
                  <w:rFonts w:asciiTheme="majorBidi" w:hAnsiTheme="majorBidi"/>
                  <w:i/>
                  <w:iCs/>
                  <w:color w:val="002060"/>
                </w:rPr>
                <w:t>Oocytogenesis</w:t>
              </w:r>
            </w:hyperlink>
          </w:p>
        </w:tc>
      </w:tr>
      <w:tr w:rsidR="00EC3D81" w:rsidRPr="00B912C6" w14:paraId="28C44731" w14:textId="77777777" w:rsidTr="00514606">
        <w:tc>
          <w:tcPr>
            <w:tcW w:w="606" w:type="dxa"/>
            <w:tcBorders>
              <w:top w:val="nil"/>
              <w:left w:val="nil"/>
              <w:bottom w:val="nil"/>
              <w:right w:val="nil"/>
            </w:tcBorders>
            <w:shd w:val="clear" w:color="auto" w:fill="auto"/>
          </w:tcPr>
          <w:p w14:paraId="7CE9CEF1"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362BA30" wp14:editId="3D8D9050">
                  <wp:extent cx="247650" cy="247650"/>
                  <wp:effectExtent l="0" t="0" r="0" b="0"/>
                  <wp:docPr id="40" name="صورة 116"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0B4F268" w14:textId="77777777" w:rsidR="00EC3D81" w:rsidRPr="00B912C6" w:rsidRDefault="00EC3D81" w:rsidP="00EC3D81">
            <w:pPr>
              <w:bidi/>
              <w:jc w:val="right"/>
              <w:rPr>
                <w:rFonts w:asciiTheme="majorBidi" w:hAnsiTheme="majorBidi" w:cstheme="majorBidi"/>
                <w:i/>
                <w:iCs/>
                <w:color w:val="002060"/>
              </w:rPr>
            </w:pPr>
            <w:hyperlink r:id="rId125" w:history="1">
              <w:r w:rsidRPr="00B912C6">
                <w:rPr>
                  <w:rStyle w:val="Hyperlink"/>
                  <w:rFonts w:asciiTheme="majorBidi" w:hAnsiTheme="majorBidi"/>
                  <w:i/>
                  <w:iCs/>
                  <w:color w:val="002060"/>
                </w:rPr>
                <w:t>Spermatogenesis</w:t>
              </w:r>
            </w:hyperlink>
          </w:p>
        </w:tc>
      </w:tr>
      <w:tr w:rsidR="00EC3D81" w:rsidRPr="00B912C6" w14:paraId="2EBF21D4" w14:textId="77777777" w:rsidTr="00514606">
        <w:tc>
          <w:tcPr>
            <w:tcW w:w="606" w:type="dxa"/>
            <w:tcBorders>
              <w:top w:val="nil"/>
              <w:left w:val="nil"/>
              <w:bottom w:val="nil"/>
              <w:right w:val="nil"/>
            </w:tcBorders>
            <w:shd w:val="clear" w:color="auto" w:fill="auto"/>
          </w:tcPr>
          <w:p w14:paraId="0CEBDA4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AE634D6" wp14:editId="6C85E588">
                  <wp:extent cx="247650" cy="247650"/>
                  <wp:effectExtent l="0" t="0" r="0" b="0"/>
                  <wp:docPr id="44" name="صورة 117"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F208C9C" w14:textId="77777777" w:rsidR="00EC3D81" w:rsidRPr="00B912C6" w:rsidRDefault="00EC3D81" w:rsidP="00EC3D81">
            <w:pPr>
              <w:bidi/>
              <w:jc w:val="right"/>
              <w:rPr>
                <w:rFonts w:asciiTheme="majorBidi" w:hAnsiTheme="majorBidi" w:cstheme="majorBidi"/>
                <w:i/>
                <w:iCs/>
                <w:color w:val="002060"/>
              </w:rPr>
            </w:pPr>
            <w:hyperlink r:id="rId127" w:history="1">
              <w:r w:rsidRPr="00B912C6">
                <w:rPr>
                  <w:rStyle w:val="Hyperlink"/>
                  <w:rFonts w:asciiTheme="majorBidi" w:hAnsiTheme="majorBidi"/>
                  <w:i/>
                  <w:iCs/>
                  <w:color w:val="002060"/>
                </w:rPr>
                <w:t>This Woman Can Only Give Birth to Female Children</w:t>
              </w:r>
            </w:hyperlink>
          </w:p>
        </w:tc>
      </w:tr>
      <w:tr w:rsidR="00EC3D81" w:rsidRPr="00B912C6" w14:paraId="2D7B52C7" w14:textId="77777777" w:rsidTr="00514606">
        <w:tc>
          <w:tcPr>
            <w:tcW w:w="606" w:type="dxa"/>
            <w:tcBorders>
              <w:top w:val="nil"/>
              <w:left w:val="nil"/>
              <w:bottom w:val="nil"/>
              <w:right w:val="nil"/>
            </w:tcBorders>
            <w:shd w:val="clear" w:color="auto" w:fill="auto"/>
          </w:tcPr>
          <w:p w14:paraId="75817DBB"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C392E8" wp14:editId="54E7BBE6">
                  <wp:extent cx="247650" cy="247650"/>
                  <wp:effectExtent l="0" t="0" r="0" b="0"/>
                  <wp:docPr id="45" name="صورة 118"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3C16639" w14:textId="77777777" w:rsidR="00EC3D81" w:rsidRPr="00B912C6" w:rsidRDefault="00EC3D81" w:rsidP="00EC3D81">
            <w:pPr>
              <w:bidi/>
              <w:jc w:val="right"/>
              <w:rPr>
                <w:rFonts w:asciiTheme="majorBidi" w:hAnsiTheme="majorBidi" w:cstheme="majorBidi"/>
                <w:i/>
                <w:iCs/>
                <w:color w:val="002060"/>
              </w:rPr>
            </w:pPr>
            <w:hyperlink r:id="rId129" w:history="1">
              <w:r w:rsidRPr="00B912C6">
                <w:rPr>
                  <w:rStyle w:val="Hyperlink"/>
                  <w:rFonts w:asciiTheme="majorBidi" w:hAnsiTheme="majorBidi"/>
                  <w:i/>
                  <w:iCs/>
                  <w:color w:val="002060"/>
                </w:rPr>
                <w:t>This Woman Can Only Give Birth to Male Children</w:t>
              </w:r>
            </w:hyperlink>
          </w:p>
        </w:tc>
      </w:tr>
      <w:tr w:rsidR="00EC3D81" w:rsidRPr="00B912C6" w14:paraId="2E130270" w14:textId="77777777" w:rsidTr="00514606">
        <w:tc>
          <w:tcPr>
            <w:tcW w:w="606" w:type="dxa"/>
            <w:tcBorders>
              <w:top w:val="nil"/>
              <w:left w:val="nil"/>
              <w:bottom w:val="nil"/>
              <w:right w:val="nil"/>
            </w:tcBorders>
            <w:shd w:val="clear" w:color="auto" w:fill="auto"/>
          </w:tcPr>
          <w:p w14:paraId="6F236D5D"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9205CCA" wp14:editId="4994A359">
                  <wp:extent cx="247650" cy="247650"/>
                  <wp:effectExtent l="0" t="0" r="0" b="0"/>
                  <wp:docPr id="46" name="صورة 119"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D277728" w14:textId="77777777" w:rsidR="00EC3D81" w:rsidRPr="00B912C6" w:rsidRDefault="00EC3D81" w:rsidP="00EC3D81">
            <w:pPr>
              <w:bidi/>
              <w:jc w:val="right"/>
              <w:rPr>
                <w:rFonts w:asciiTheme="majorBidi" w:hAnsiTheme="majorBidi" w:cstheme="majorBidi"/>
                <w:i/>
                <w:iCs/>
                <w:color w:val="002060"/>
              </w:rPr>
            </w:pPr>
            <w:hyperlink r:id="rId131" w:history="1">
              <w:r w:rsidRPr="00B912C6">
                <w:rPr>
                  <w:rStyle w:val="Hyperlink"/>
                  <w:rFonts w:asciiTheme="majorBidi" w:hAnsiTheme="majorBidi"/>
                  <w:i/>
                  <w:iCs/>
                  <w:color w:val="002060"/>
                </w:rPr>
                <w:t>This Woman Can Give Birth to Female Children More Than to Male Children</w:t>
              </w:r>
            </w:hyperlink>
          </w:p>
        </w:tc>
      </w:tr>
      <w:tr w:rsidR="00EC3D81" w:rsidRPr="00B912C6" w14:paraId="259D06A2" w14:textId="77777777" w:rsidTr="00514606">
        <w:tc>
          <w:tcPr>
            <w:tcW w:w="606" w:type="dxa"/>
            <w:tcBorders>
              <w:top w:val="nil"/>
              <w:left w:val="nil"/>
              <w:bottom w:val="nil"/>
              <w:right w:val="nil"/>
            </w:tcBorders>
            <w:shd w:val="clear" w:color="auto" w:fill="auto"/>
          </w:tcPr>
          <w:p w14:paraId="2A51526A"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64B71BC" wp14:editId="7757226B">
                  <wp:extent cx="247650" cy="247650"/>
                  <wp:effectExtent l="0" t="0" r="0" b="0"/>
                  <wp:docPr id="47" name="صورة 120"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CD36A2D" w14:textId="77777777" w:rsidR="00EC3D81" w:rsidRPr="00B912C6" w:rsidRDefault="00EC3D81" w:rsidP="00EC3D81">
            <w:pPr>
              <w:bidi/>
              <w:jc w:val="right"/>
              <w:rPr>
                <w:rFonts w:asciiTheme="majorBidi" w:hAnsiTheme="majorBidi" w:cstheme="majorBidi"/>
                <w:i/>
                <w:iCs/>
                <w:color w:val="002060"/>
              </w:rPr>
            </w:pPr>
            <w:hyperlink r:id="rId133" w:history="1">
              <w:r w:rsidRPr="00B912C6">
                <w:rPr>
                  <w:rStyle w:val="Hyperlink"/>
                  <w:rFonts w:asciiTheme="majorBidi" w:hAnsiTheme="majorBidi"/>
                  <w:i/>
                  <w:iCs/>
                  <w:color w:val="002060"/>
                </w:rPr>
                <w:t>This Woman Can Give Birth to Male Children More Than to Female Children</w:t>
              </w:r>
            </w:hyperlink>
          </w:p>
        </w:tc>
      </w:tr>
      <w:tr w:rsidR="00EC3D81" w:rsidRPr="00B912C6" w14:paraId="4776799E" w14:textId="77777777" w:rsidTr="00514606">
        <w:tc>
          <w:tcPr>
            <w:tcW w:w="606" w:type="dxa"/>
            <w:tcBorders>
              <w:top w:val="nil"/>
              <w:left w:val="nil"/>
              <w:bottom w:val="nil"/>
              <w:right w:val="nil"/>
            </w:tcBorders>
            <w:shd w:val="clear" w:color="auto" w:fill="auto"/>
          </w:tcPr>
          <w:p w14:paraId="141436DE"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4D05D01" wp14:editId="288CCC34">
                  <wp:extent cx="247650" cy="247650"/>
                  <wp:effectExtent l="0" t="0" r="0" b="0"/>
                  <wp:docPr id="48" name="صورة 121"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6899719" w14:textId="77777777" w:rsidR="00EC3D81" w:rsidRPr="00B912C6" w:rsidRDefault="00EC3D81" w:rsidP="00EC3D81">
            <w:pPr>
              <w:bidi/>
              <w:jc w:val="right"/>
              <w:rPr>
                <w:rFonts w:asciiTheme="majorBidi" w:hAnsiTheme="majorBidi" w:cstheme="majorBidi"/>
                <w:i/>
                <w:iCs/>
                <w:color w:val="002060"/>
              </w:rPr>
            </w:pPr>
            <w:hyperlink r:id="rId135" w:history="1">
              <w:r w:rsidRPr="00B912C6">
                <w:rPr>
                  <w:rStyle w:val="Hyperlink"/>
                  <w:rFonts w:asciiTheme="majorBidi" w:hAnsiTheme="majorBidi"/>
                  <w:i/>
                  <w:iCs/>
                  <w:color w:val="002060"/>
                </w:rPr>
                <w:t>This Woman Can Equally Give Birth to Male Children &amp; to Female Children</w:t>
              </w:r>
            </w:hyperlink>
          </w:p>
        </w:tc>
      </w:tr>
      <w:tr w:rsidR="00EC3D81" w:rsidRPr="00B912C6" w14:paraId="5C39AE9E" w14:textId="77777777" w:rsidTr="00514606">
        <w:tc>
          <w:tcPr>
            <w:tcW w:w="606" w:type="dxa"/>
            <w:tcBorders>
              <w:top w:val="nil"/>
              <w:left w:val="nil"/>
              <w:bottom w:val="nil"/>
              <w:right w:val="nil"/>
            </w:tcBorders>
            <w:shd w:val="clear" w:color="auto" w:fill="auto"/>
          </w:tcPr>
          <w:p w14:paraId="27246C94"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B663CDD" w14:textId="77777777" w:rsidR="00EC3D81" w:rsidRPr="00B912C6" w:rsidRDefault="00EC3D81" w:rsidP="00EC3D81">
            <w:pPr>
              <w:bidi/>
              <w:jc w:val="right"/>
              <w:rPr>
                <w:rFonts w:asciiTheme="majorBidi" w:hAnsiTheme="majorBidi" w:cstheme="majorBidi"/>
                <w:i/>
                <w:iCs/>
                <w:color w:val="002060"/>
              </w:rPr>
            </w:pPr>
          </w:p>
        </w:tc>
      </w:tr>
      <w:tr w:rsidR="00EC3D81" w:rsidRPr="00B912C6" w14:paraId="38592608" w14:textId="77777777" w:rsidTr="00514606">
        <w:tc>
          <w:tcPr>
            <w:tcW w:w="606" w:type="dxa"/>
            <w:tcBorders>
              <w:top w:val="nil"/>
              <w:left w:val="nil"/>
              <w:bottom w:val="nil"/>
              <w:right w:val="nil"/>
            </w:tcBorders>
            <w:shd w:val="clear" w:color="auto" w:fill="auto"/>
          </w:tcPr>
          <w:p w14:paraId="2BECD66A" w14:textId="77777777" w:rsidR="00EC3D81" w:rsidRPr="00B912C6" w:rsidRDefault="00EC3D81" w:rsidP="00EC3D81">
            <w:pPr>
              <w:bidi/>
              <w:jc w:val="right"/>
              <w:rPr>
                <w:rFonts w:asciiTheme="majorBidi" w:hAnsiTheme="majorBidi" w:cstheme="majorBidi"/>
                <w:i/>
                <w:iCs/>
                <w:noProof/>
                <w:color w:val="002060"/>
              </w:rPr>
            </w:pPr>
            <w:bookmarkStart w:id="5" w:name="_Hlk197971733"/>
            <w:r w:rsidRPr="00B912C6">
              <w:rPr>
                <w:rFonts w:asciiTheme="majorBidi" w:hAnsiTheme="majorBidi" w:cstheme="majorBidi"/>
                <w:i/>
                <w:iCs/>
                <w:noProof/>
                <w:color w:val="002060"/>
              </w:rPr>
              <w:drawing>
                <wp:inline distT="0" distB="0" distL="0" distR="0" wp14:anchorId="3C829C64" wp14:editId="79B67653">
                  <wp:extent cx="247650" cy="247650"/>
                  <wp:effectExtent l="0" t="0" r="0" b="0"/>
                  <wp:docPr id="52" name="صورة 122"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7EA7361" w14:textId="77777777" w:rsidR="00EC3D81" w:rsidRPr="00B912C6" w:rsidRDefault="00EC3D81" w:rsidP="00EC3D81">
            <w:pPr>
              <w:bidi/>
              <w:jc w:val="right"/>
              <w:rPr>
                <w:rFonts w:asciiTheme="majorBidi" w:hAnsiTheme="majorBidi" w:cstheme="majorBidi"/>
                <w:i/>
                <w:iCs/>
                <w:color w:val="002060"/>
                <w:lang w:bidi="ar-SY"/>
              </w:rPr>
            </w:pPr>
            <w:hyperlink r:id="rId137" w:history="1">
              <w:r w:rsidRPr="00B912C6">
                <w:rPr>
                  <w:rStyle w:val="Hyperlink"/>
                  <w:rFonts w:asciiTheme="majorBidi" w:hAnsiTheme="majorBidi"/>
                  <w:i/>
                  <w:iCs/>
                  <w:color w:val="002060"/>
                  <w:lang w:bidi="ar-SY"/>
                </w:rPr>
                <w:t>Eve Saved Human Identity; Adam Ensured Human Adaptation</w:t>
              </w:r>
            </w:hyperlink>
          </w:p>
        </w:tc>
      </w:tr>
      <w:bookmarkEnd w:id="5"/>
      <w:tr w:rsidR="00EC3D81" w:rsidRPr="00B912C6" w14:paraId="052DC30C" w14:textId="77777777" w:rsidTr="00514606">
        <w:tc>
          <w:tcPr>
            <w:tcW w:w="606" w:type="dxa"/>
            <w:tcBorders>
              <w:top w:val="nil"/>
              <w:left w:val="nil"/>
              <w:bottom w:val="nil"/>
              <w:right w:val="nil"/>
            </w:tcBorders>
            <w:shd w:val="clear" w:color="auto" w:fill="auto"/>
          </w:tcPr>
          <w:p w14:paraId="4F14D9EC"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DF9047B" w14:textId="77777777" w:rsidR="00EC3D81" w:rsidRPr="00B912C6" w:rsidRDefault="00EC3D81" w:rsidP="00EC3D81">
            <w:pPr>
              <w:bidi/>
              <w:jc w:val="right"/>
              <w:rPr>
                <w:rFonts w:asciiTheme="majorBidi" w:hAnsiTheme="majorBidi" w:cstheme="majorBidi"/>
                <w:i/>
                <w:iCs/>
                <w:color w:val="002060"/>
              </w:rPr>
            </w:pPr>
          </w:p>
        </w:tc>
      </w:tr>
      <w:tr w:rsidR="00EC3D81" w:rsidRPr="00B912C6" w14:paraId="5148AFA3" w14:textId="77777777" w:rsidTr="00514606">
        <w:trPr>
          <w:trHeight w:val="349"/>
        </w:trPr>
        <w:tc>
          <w:tcPr>
            <w:tcW w:w="606" w:type="dxa"/>
            <w:tcBorders>
              <w:top w:val="nil"/>
              <w:left w:val="nil"/>
              <w:bottom w:val="nil"/>
              <w:right w:val="nil"/>
            </w:tcBorders>
            <w:shd w:val="clear" w:color="auto" w:fill="auto"/>
          </w:tcPr>
          <w:p w14:paraId="47A0474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E651B9" wp14:editId="09DA24EA">
                  <wp:extent cx="247650" cy="247650"/>
                  <wp:effectExtent l="0" t="0" r="0" b="0"/>
                  <wp:docPr id="55" name="صورة 123"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ADA3C50" w14:textId="77777777" w:rsidR="00EC3D81" w:rsidRPr="00B912C6" w:rsidRDefault="00EC3D81" w:rsidP="00EC3D81">
            <w:pPr>
              <w:bidi/>
              <w:jc w:val="right"/>
              <w:rPr>
                <w:rFonts w:asciiTheme="majorBidi" w:hAnsiTheme="majorBidi" w:cstheme="majorBidi"/>
                <w:i/>
                <w:iCs/>
                <w:color w:val="002060"/>
              </w:rPr>
            </w:pPr>
            <w:hyperlink r:id="rId139" w:history="1">
              <w:r w:rsidRPr="00B912C6">
                <w:rPr>
                  <w:rStyle w:val="Hyperlink"/>
                  <w:rFonts w:asciiTheme="majorBidi" w:hAnsiTheme="majorBidi"/>
                  <w:i/>
                  <w:iCs/>
                  <w:color w:val="002060"/>
                  <w:lang w:bidi="ar-SY"/>
                </w:rPr>
                <w:t>Corona</w:t>
              </w:r>
              <w:r>
                <w:rPr>
                  <w:rStyle w:val="Hyperlink"/>
                  <w:rFonts w:asciiTheme="majorBidi" w:hAnsiTheme="majorBidi"/>
                  <w:i/>
                  <w:iCs/>
                  <w:color w:val="002060"/>
                  <w:lang w:bidi="ar-SY"/>
                </w:rPr>
                <w:t>v</w:t>
              </w:r>
              <w:r w:rsidRPr="00B912C6">
                <w:rPr>
                  <w:rStyle w:val="Hyperlink"/>
                  <w:rFonts w:asciiTheme="majorBidi" w:hAnsiTheme="majorBidi"/>
                  <w:i/>
                  <w:iCs/>
                  <w:color w:val="002060"/>
                  <w:lang w:bidi="ar-SY"/>
                </w:rPr>
                <w:t>irus (Covid-19): After Humiliation, Is Targeting Our Genes</w:t>
              </w:r>
            </w:hyperlink>
          </w:p>
        </w:tc>
      </w:tr>
      <w:tr w:rsidR="00EC3D81" w:rsidRPr="00B912C6" w14:paraId="63358E79" w14:textId="77777777" w:rsidTr="00514606">
        <w:trPr>
          <w:trHeight w:val="349"/>
        </w:trPr>
        <w:tc>
          <w:tcPr>
            <w:tcW w:w="606" w:type="dxa"/>
            <w:tcBorders>
              <w:top w:val="nil"/>
              <w:left w:val="nil"/>
              <w:bottom w:val="nil"/>
              <w:right w:val="nil"/>
            </w:tcBorders>
            <w:shd w:val="clear" w:color="auto" w:fill="auto"/>
          </w:tcPr>
          <w:p w14:paraId="6C86F3AD"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0C6DE68" wp14:editId="384EF481">
                  <wp:extent cx="247650" cy="247650"/>
                  <wp:effectExtent l="0" t="0" r="0" b="0"/>
                  <wp:docPr id="53" name="صورة 124"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03F3088" w14:textId="77777777" w:rsidR="00EC3D81" w:rsidRPr="00B912C6" w:rsidRDefault="00EC3D81" w:rsidP="00EC3D81">
            <w:pPr>
              <w:bidi/>
              <w:jc w:val="right"/>
              <w:rPr>
                <w:rFonts w:asciiTheme="majorBidi" w:hAnsiTheme="majorBidi" w:cstheme="majorBidi"/>
                <w:i/>
                <w:iCs/>
                <w:color w:val="002060"/>
              </w:rPr>
            </w:pPr>
            <w:hyperlink r:id="rId140" w:history="1">
              <w:r w:rsidRPr="00B912C6">
                <w:rPr>
                  <w:rStyle w:val="Hyperlink"/>
                  <w:rFonts w:asciiTheme="majorBidi" w:hAnsiTheme="majorBidi"/>
                  <w:i/>
                  <w:iCs/>
                  <w:color w:val="002060"/>
                </w:rPr>
                <w:t>Corona</w:t>
              </w:r>
              <w:r>
                <w:rPr>
                  <w:rStyle w:val="Hyperlink"/>
                  <w:rFonts w:asciiTheme="majorBidi" w:hAnsiTheme="majorBidi"/>
                  <w:i/>
                  <w:iCs/>
                  <w:color w:val="002060"/>
                </w:rPr>
                <w:t>v</w:t>
              </w:r>
              <w:r w:rsidRPr="00B912C6">
                <w:rPr>
                  <w:rStyle w:val="Hyperlink"/>
                  <w:rFonts w:asciiTheme="majorBidi" w:hAnsiTheme="majorBidi"/>
                  <w:i/>
                  <w:iCs/>
                  <w:color w:val="002060"/>
                </w:rPr>
                <w:t>irus (Covid-19): After Humiliation, Is Targeting Our Genes</w:t>
              </w:r>
            </w:hyperlink>
          </w:p>
        </w:tc>
      </w:tr>
      <w:tr w:rsidR="00EC3D81" w:rsidRPr="00B912C6" w14:paraId="5A777DF8" w14:textId="77777777" w:rsidTr="00514606">
        <w:tc>
          <w:tcPr>
            <w:tcW w:w="606" w:type="dxa"/>
            <w:tcBorders>
              <w:top w:val="nil"/>
              <w:left w:val="nil"/>
              <w:bottom w:val="nil"/>
              <w:right w:val="nil"/>
            </w:tcBorders>
            <w:shd w:val="clear" w:color="auto" w:fill="auto"/>
          </w:tcPr>
          <w:p w14:paraId="18A79339"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FC7AE52" w14:textId="77777777" w:rsidR="00EC3D81" w:rsidRPr="00B912C6" w:rsidRDefault="00EC3D81" w:rsidP="00EC3D81">
            <w:pPr>
              <w:bidi/>
              <w:rPr>
                <w:rFonts w:asciiTheme="majorBidi" w:hAnsiTheme="majorBidi" w:cstheme="majorBidi"/>
                <w:i/>
                <w:iCs/>
                <w:color w:val="002060"/>
              </w:rPr>
            </w:pPr>
          </w:p>
        </w:tc>
      </w:tr>
      <w:tr w:rsidR="00EC3D81" w:rsidRPr="00B912C6" w14:paraId="03CEB617" w14:textId="77777777" w:rsidTr="00514606">
        <w:tc>
          <w:tcPr>
            <w:tcW w:w="606" w:type="dxa"/>
            <w:tcBorders>
              <w:top w:val="nil"/>
              <w:left w:val="nil"/>
              <w:bottom w:val="nil"/>
              <w:right w:val="nil"/>
            </w:tcBorders>
            <w:shd w:val="clear" w:color="auto" w:fill="auto"/>
          </w:tcPr>
          <w:p w14:paraId="3528687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806BF98" wp14:editId="45F1160A">
                  <wp:extent cx="247650" cy="247650"/>
                  <wp:effectExtent l="0" t="0" r="0" b="0"/>
                  <wp:docPr id="33" name="صورة 125"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A3B6641" w14:textId="77777777" w:rsidR="00EC3D81" w:rsidRPr="00B912C6" w:rsidRDefault="00EC3D81" w:rsidP="00EC3D81">
            <w:pPr>
              <w:bidi/>
              <w:jc w:val="right"/>
              <w:rPr>
                <w:rFonts w:asciiTheme="majorBidi" w:hAnsiTheme="majorBidi" w:cstheme="majorBidi"/>
                <w:i/>
                <w:iCs/>
                <w:color w:val="002060"/>
                <w:lang w:bidi="ar-SY"/>
              </w:rPr>
            </w:pPr>
            <w:hyperlink r:id="rId142" w:history="1">
              <w:r w:rsidRPr="00B912C6">
                <w:rPr>
                  <w:rStyle w:val="Hyperlink"/>
                  <w:rFonts w:asciiTheme="majorBidi" w:hAnsiTheme="majorBidi"/>
                  <w:i/>
                  <w:iCs/>
                  <w:color w:val="002060"/>
                  <w:lang w:bidi="ar-SY"/>
                </w:rPr>
                <w:t>The Black Hole is a (the) Falling Star?</w:t>
              </w:r>
            </w:hyperlink>
          </w:p>
        </w:tc>
      </w:tr>
      <w:tr w:rsidR="00EC3D81" w:rsidRPr="00B912C6" w14:paraId="0542A3E2" w14:textId="77777777" w:rsidTr="00514606">
        <w:tc>
          <w:tcPr>
            <w:tcW w:w="606" w:type="dxa"/>
            <w:tcBorders>
              <w:top w:val="nil"/>
              <w:left w:val="nil"/>
              <w:bottom w:val="nil"/>
              <w:right w:val="nil"/>
            </w:tcBorders>
            <w:shd w:val="clear" w:color="auto" w:fill="auto"/>
          </w:tcPr>
          <w:p w14:paraId="2C2C481B"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CE76615" wp14:editId="64441569">
                  <wp:extent cx="247650" cy="247650"/>
                  <wp:effectExtent l="0" t="0" r="0" b="0"/>
                  <wp:docPr id="31" name="صورة 126"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9D6ECAE" w14:textId="77777777" w:rsidR="00EC3D81" w:rsidRPr="00B912C6" w:rsidRDefault="00EC3D81" w:rsidP="00EC3D81">
            <w:pPr>
              <w:bidi/>
              <w:jc w:val="right"/>
              <w:rPr>
                <w:rFonts w:asciiTheme="majorBidi" w:hAnsiTheme="majorBidi" w:cstheme="majorBidi"/>
                <w:i/>
                <w:iCs/>
                <w:color w:val="002060"/>
              </w:rPr>
            </w:pPr>
            <w:hyperlink r:id="rId144" w:history="1">
              <w:r w:rsidRPr="00B912C6">
                <w:rPr>
                  <w:rStyle w:val="Hyperlink"/>
                  <w:rFonts w:asciiTheme="majorBidi" w:hAnsiTheme="majorBidi"/>
                  <w:i/>
                  <w:iCs/>
                  <w:color w:val="002060"/>
                </w:rPr>
                <w:t>Mitosis in Animal Cell</w:t>
              </w:r>
            </w:hyperlink>
          </w:p>
        </w:tc>
      </w:tr>
      <w:tr w:rsidR="00EC3D81" w:rsidRPr="00B912C6" w14:paraId="12B212DE" w14:textId="77777777" w:rsidTr="00514606">
        <w:tc>
          <w:tcPr>
            <w:tcW w:w="606" w:type="dxa"/>
            <w:tcBorders>
              <w:top w:val="nil"/>
              <w:left w:val="nil"/>
              <w:bottom w:val="nil"/>
              <w:right w:val="nil"/>
            </w:tcBorders>
            <w:shd w:val="clear" w:color="auto" w:fill="auto"/>
          </w:tcPr>
          <w:p w14:paraId="6895D251"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2F6388F" wp14:editId="5AE49080">
                  <wp:extent cx="247650" cy="247650"/>
                  <wp:effectExtent l="0" t="0" r="0" b="0"/>
                  <wp:docPr id="1750024705" name="صورة 127"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6B256A0" w14:textId="77777777" w:rsidR="00EC3D81" w:rsidRPr="00B912C6" w:rsidRDefault="00EC3D81" w:rsidP="00EC3D81">
            <w:pPr>
              <w:bidi/>
              <w:jc w:val="right"/>
              <w:rPr>
                <w:rFonts w:asciiTheme="majorBidi" w:hAnsiTheme="majorBidi" w:cstheme="majorBidi"/>
                <w:i/>
                <w:iCs/>
                <w:color w:val="002060"/>
              </w:rPr>
            </w:pPr>
            <w:hyperlink r:id="rId146" w:history="1">
              <w:r w:rsidRPr="00B912C6">
                <w:rPr>
                  <w:rStyle w:val="Hyperlink"/>
                  <w:rFonts w:asciiTheme="majorBidi" w:hAnsiTheme="majorBidi"/>
                  <w:i/>
                  <w:iCs/>
                  <w:color w:val="002060"/>
                </w:rPr>
                <w:t>Meiosis</w:t>
              </w:r>
            </w:hyperlink>
          </w:p>
        </w:tc>
      </w:tr>
      <w:tr w:rsidR="00EC3D81" w:rsidRPr="00B912C6" w14:paraId="5BD94FDB" w14:textId="77777777" w:rsidTr="00514606">
        <w:tc>
          <w:tcPr>
            <w:tcW w:w="606" w:type="dxa"/>
            <w:tcBorders>
              <w:top w:val="nil"/>
              <w:left w:val="nil"/>
              <w:bottom w:val="nil"/>
              <w:right w:val="nil"/>
            </w:tcBorders>
            <w:shd w:val="clear" w:color="auto" w:fill="auto"/>
          </w:tcPr>
          <w:p w14:paraId="548A80D9"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07DF97E" w14:textId="77777777" w:rsidR="00EC3D81" w:rsidRPr="00B912C6" w:rsidRDefault="00EC3D81" w:rsidP="00EC3D81">
            <w:pPr>
              <w:bidi/>
              <w:jc w:val="right"/>
              <w:rPr>
                <w:rFonts w:asciiTheme="majorBidi" w:hAnsiTheme="majorBidi" w:cstheme="majorBidi"/>
                <w:i/>
                <w:iCs/>
                <w:color w:val="002060"/>
              </w:rPr>
            </w:pPr>
          </w:p>
        </w:tc>
      </w:tr>
      <w:tr w:rsidR="00EC3D81" w:rsidRPr="00B912C6" w14:paraId="1C1B7B39" w14:textId="77777777" w:rsidTr="00514606">
        <w:tc>
          <w:tcPr>
            <w:tcW w:w="606" w:type="dxa"/>
            <w:tcBorders>
              <w:top w:val="nil"/>
              <w:left w:val="nil"/>
              <w:bottom w:val="nil"/>
              <w:right w:val="nil"/>
            </w:tcBorders>
            <w:shd w:val="clear" w:color="auto" w:fill="auto"/>
          </w:tcPr>
          <w:p w14:paraId="3AD972C7"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D887471" wp14:editId="46E7C2C8">
                  <wp:extent cx="247650" cy="247650"/>
                  <wp:effectExtent l="0" t="0" r="0" b="0"/>
                  <wp:docPr id="62" name="صورة 128"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3151D8D" w14:textId="77777777" w:rsidR="00EC3D81" w:rsidRPr="00B912C6" w:rsidRDefault="00EC3D81" w:rsidP="00EC3D81">
            <w:pPr>
              <w:bidi/>
              <w:jc w:val="right"/>
              <w:rPr>
                <w:rFonts w:asciiTheme="majorBidi" w:hAnsiTheme="majorBidi" w:cstheme="majorBidi"/>
                <w:i/>
                <w:iCs/>
                <w:color w:val="002060"/>
              </w:rPr>
            </w:pPr>
            <w:hyperlink r:id="rId148" w:history="1">
              <w:r w:rsidRPr="00B912C6">
                <w:rPr>
                  <w:rStyle w:val="Hyperlink"/>
                  <w:rFonts w:asciiTheme="majorBidi" w:hAnsiTheme="majorBidi"/>
                  <w:i/>
                  <w:iCs/>
                  <w:color w:val="002060"/>
                </w:rPr>
                <w:t>Universe Creation, Hypothesis of Continuous Cosmic Nebula</w:t>
              </w:r>
            </w:hyperlink>
          </w:p>
        </w:tc>
      </w:tr>
      <w:tr w:rsidR="00EC3D81" w:rsidRPr="00B912C6" w14:paraId="75E657FC" w14:textId="77777777" w:rsidTr="00514606">
        <w:tc>
          <w:tcPr>
            <w:tcW w:w="606" w:type="dxa"/>
            <w:tcBorders>
              <w:top w:val="nil"/>
              <w:left w:val="nil"/>
              <w:bottom w:val="nil"/>
              <w:right w:val="nil"/>
            </w:tcBorders>
            <w:shd w:val="clear" w:color="auto" w:fill="auto"/>
          </w:tcPr>
          <w:p w14:paraId="6552FABE"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428412E" wp14:editId="57596956">
                  <wp:extent cx="247650" cy="247650"/>
                  <wp:effectExtent l="0" t="0" r="0" b="0"/>
                  <wp:docPr id="23" name="صورة 129"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4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B6A3E57" w14:textId="77777777" w:rsidR="00EC3D81" w:rsidRPr="00B912C6" w:rsidRDefault="00EC3D81" w:rsidP="00EC3D81">
            <w:pPr>
              <w:bidi/>
              <w:jc w:val="right"/>
              <w:rPr>
                <w:rFonts w:asciiTheme="majorBidi" w:hAnsiTheme="majorBidi" w:cstheme="majorBidi"/>
                <w:i/>
                <w:iCs/>
                <w:color w:val="002060"/>
              </w:rPr>
            </w:pPr>
            <w:hyperlink r:id="rId150" w:history="1">
              <w:r w:rsidRPr="00B912C6">
                <w:rPr>
                  <w:rStyle w:val="Hyperlink"/>
                  <w:rFonts w:asciiTheme="majorBidi" w:hAnsiTheme="majorBidi"/>
                  <w:i/>
                  <w:iCs/>
                  <w:color w:val="002060"/>
                </w:rPr>
                <w:t>Circulating Sweepers</w:t>
              </w:r>
            </w:hyperlink>
          </w:p>
        </w:tc>
      </w:tr>
      <w:tr w:rsidR="00EC3D81" w:rsidRPr="00B912C6" w14:paraId="66923B73" w14:textId="77777777" w:rsidTr="00514606">
        <w:tc>
          <w:tcPr>
            <w:tcW w:w="606" w:type="dxa"/>
            <w:tcBorders>
              <w:top w:val="nil"/>
              <w:left w:val="nil"/>
              <w:bottom w:val="nil"/>
              <w:right w:val="nil"/>
            </w:tcBorders>
            <w:shd w:val="clear" w:color="auto" w:fill="auto"/>
          </w:tcPr>
          <w:p w14:paraId="20CA4A39"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0B8E20F0" w14:textId="77777777" w:rsidR="00EC3D81" w:rsidRPr="00B912C6" w:rsidRDefault="00EC3D81" w:rsidP="00EC3D81">
            <w:pPr>
              <w:bidi/>
              <w:jc w:val="right"/>
              <w:rPr>
                <w:rFonts w:asciiTheme="majorBidi" w:hAnsiTheme="majorBidi" w:cstheme="majorBidi"/>
                <w:i/>
                <w:iCs/>
                <w:color w:val="002060"/>
              </w:rPr>
            </w:pPr>
          </w:p>
        </w:tc>
      </w:tr>
      <w:tr w:rsidR="00EC3D81" w:rsidRPr="00B912C6" w14:paraId="05F7E7C3" w14:textId="77777777" w:rsidTr="00514606">
        <w:tc>
          <w:tcPr>
            <w:tcW w:w="606" w:type="dxa"/>
            <w:tcBorders>
              <w:top w:val="nil"/>
              <w:left w:val="nil"/>
              <w:bottom w:val="nil"/>
              <w:right w:val="nil"/>
            </w:tcBorders>
            <w:shd w:val="clear" w:color="auto" w:fill="auto"/>
          </w:tcPr>
          <w:p w14:paraId="12FFA7B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C2AEA1A" wp14:editId="3563A377">
                  <wp:extent cx="247650" cy="247650"/>
                  <wp:effectExtent l="0" t="0" r="0" b="0"/>
                  <wp:docPr id="36" name="صورة 130"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D0B68B" w14:textId="77777777" w:rsidR="00EC3D81" w:rsidRPr="00B912C6" w:rsidRDefault="00EC3D81" w:rsidP="00EC3D81">
            <w:pPr>
              <w:bidi/>
              <w:jc w:val="right"/>
              <w:rPr>
                <w:rFonts w:asciiTheme="majorBidi" w:hAnsiTheme="majorBidi" w:cstheme="majorBidi"/>
                <w:i/>
                <w:iCs/>
                <w:color w:val="002060"/>
              </w:rPr>
            </w:pPr>
            <w:hyperlink r:id="rId152" w:history="1">
              <w:r w:rsidRPr="00B912C6">
                <w:rPr>
                  <w:rStyle w:val="Hyperlink"/>
                  <w:rFonts w:asciiTheme="majorBidi" w:hAnsiTheme="majorBidi"/>
                  <w:i/>
                  <w:iCs/>
                  <w:color w:val="002060"/>
                </w:rPr>
                <w:t xml:space="preserve">Pneumatic Petrous, Bilateral Temporal </w:t>
              </w:r>
              <w:proofErr w:type="spellStart"/>
              <w:r w:rsidRPr="00B912C6">
                <w:rPr>
                  <w:rStyle w:val="Hyperlink"/>
                  <w:rFonts w:asciiTheme="majorBidi" w:hAnsiTheme="majorBidi"/>
                  <w:i/>
                  <w:iCs/>
                  <w:color w:val="002060"/>
                </w:rPr>
                <w:t>Hyperpneumatization</w:t>
              </w:r>
              <w:proofErr w:type="spellEnd"/>
            </w:hyperlink>
          </w:p>
        </w:tc>
      </w:tr>
      <w:tr w:rsidR="00EC3D81" w:rsidRPr="00B912C6" w14:paraId="23EA7D63" w14:textId="77777777" w:rsidTr="00514606">
        <w:trPr>
          <w:trHeight w:val="349"/>
        </w:trPr>
        <w:tc>
          <w:tcPr>
            <w:tcW w:w="606" w:type="dxa"/>
            <w:tcBorders>
              <w:top w:val="nil"/>
              <w:left w:val="nil"/>
              <w:bottom w:val="nil"/>
              <w:right w:val="nil"/>
            </w:tcBorders>
            <w:shd w:val="clear" w:color="auto" w:fill="auto"/>
          </w:tcPr>
          <w:p w14:paraId="1282E1A9"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A82D2AA" wp14:editId="17D893B6">
                  <wp:extent cx="247650" cy="247650"/>
                  <wp:effectExtent l="0" t="0" r="0" b="0"/>
                  <wp:docPr id="73" name="صورة 131"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217BE40" w14:textId="77777777" w:rsidR="00EC3D81" w:rsidRPr="00B912C6" w:rsidRDefault="00EC3D81" w:rsidP="00EC3D81">
            <w:pPr>
              <w:bidi/>
              <w:jc w:val="right"/>
              <w:rPr>
                <w:rFonts w:asciiTheme="majorBidi" w:hAnsiTheme="majorBidi" w:cstheme="majorBidi"/>
                <w:i/>
                <w:iCs/>
                <w:color w:val="002060"/>
              </w:rPr>
            </w:pPr>
            <w:hyperlink r:id="rId154" w:history="1">
              <w:r w:rsidRPr="00B912C6">
                <w:rPr>
                  <w:rStyle w:val="Hyperlink"/>
                  <w:rFonts w:asciiTheme="majorBidi" w:hAnsiTheme="majorBidi"/>
                  <w:i/>
                  <w:iCs/>
                  <w:color w:val="002060"/>
                </w:rPr>
                <w:t>Congenital Bilateral Thenar Hypoplasia</w:t>
              </w:r>
            </w:hyperlink>
          </w:p>
        </w:tc>
      </w:tr>
      <w:tr w:rsidR="00EC3D81" w:rsidRPr="00B912C6" w14:paraId="07CAD829" w14:textId="77777777" w:rsidTr="00514606">
        <w:trPr>
          <w:trHeight w:val="349"/>
        </w:trPr>
        <w:tc>
          <w:tcPr>
            <w:tcW w:w="606" w:type="dxa"/>
            <w:tcBorders>
              <w:top w:val="nil"/>
              <w:left w:val="nil"/>
              <w:bottom w:val="nil"/>
              <w:right w:val="nil"/>
            </w:tcBorders>
            <w:shd w:val="clear" w:color="auto" w:fill="auto"/>
          </w:tcPr>
          <w:p w14:paraId="75D8F429"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AA75953" wp14:editId="311AA570">
                  <wp:extent cx="247650" cy="247650"/>
                  <wp:effectExtent l="0" t="0" r="0" b="0"/>
                  <wp:docPr id="70" name="صورة 132"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F1BC7C0" w14:textId="77777777" w:rsidR="00EC3D81" w:rsidRPr="00B912C6" w:rsidRDefault="00EC3D81" w:rsidP="00EC3D81">
            <w:pPr>
              <w:bidi/>
              <w:jc w:val="right"/>
              <w:rPr>
                <w:rFonts w:asciiTheme="majorBidi" w:hAnsiTheme="majorBidi" w:cstheme="majorBidi"/>
                <w:i/>
                <w:iCs/>
                <w:color w:val="002060"/>
                <w:rtl/>
                <w:lang w:bidi="ar-SY"/>
              </w:rPr>
            </w:pPr>
            <w:hyperlink r:id="rId156" w:history="1">
              <w:r w:rsidRPr="00B912C6">
                <w:rPr>
                  <w:rStyle w:val="Hyperlink"/>
                  <w:rFonts w:asciiTheme="majorBidi" w:hAnsiTheme="majorBidi"/>
                  <w:i/>
                  <w:iCs/>
                  <w:color w:val="002060"/>
                  <w:lang w:bidi="ar-SY"/>
                </w:rPr>
                <w:t>Ulnar Dimelia,</w:t>
              </w:r>
              <w:r w:rsidRPr="00B912C6">
                <w:rPr>
                  <w:rStyle w:val="Hyperlink"/>
                  <w:rFonts w:asciiTheme="majorBidi" w:hAnsiTheme="majorBidi"/>
                  <w:i/>
                  <w:iCs/>
                  <w:color w:val="002060"/>
                </w:rPr>
                <w:t xml:space="preserve"> Mirror hand Deformity</w:t>
              </w:r>
            </w:hyperlink>
          </w:p>
        </w:tc>
      </w:tr>
      <w:tr w:rsidR="00EC3D81" w:rsidRPr="00B912C6" w14:paraId="4789B6AB" w14:textId="77777777" w:rsidTr="00514606">
        <w:trPr>
          <w:trHeight w:val="349"/>
        </w:trPr>
        <w:tc>
          <w:tcPr>
            <w:tcW w:w="606" w:type="dxa"/>
            <w:tcBorders>
              <w:top w:val="nil"/>
              <w:left w:val="nil"/>
              <w:bottom w:val="nil"/>
              <w:right w:val="nil"/>
            </w:tcBorders>
            <w:shd w:val="clear" w:color="auto" w:fill="auto"/>
          </w:tcPr>
          <w:p w14:paraId="0BD35458"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5577754" w14:textId="77777777" w:rsidR="00EC3D81" w:rsidRPr="00B912C6" w:rsidRDefault="00EC3D81" w:rsidP="00EC3D81">
            <w:pPr>
              <w:bidi/>
              <w:jc w:val="right"/>
              <w:rPr>
                <w:rFonts w:asciiTheme="majorBidi" w:hAnsiTheme="majorBidi" w:cstheme="majorBidi"/>
                <w:i/>
                <w:iCs/>
                <w:color w:val="002060"/>
              </w:rPr>
            </w:pPr>
          </w:p>
        </w:tc>
      </w:tr>
      <w:tr w:rsidR="00EC3D81" w:rsidRPr="00B912C6" w14:paraId="3BC0FAFF" w14:textId="77777777" w:rsidTr="00514606">
        <w:trPr>
          <w:trHeight w:val="349"/>
        </w:trPr>
        <w:tc>
          <w:tcPr>
            <w:tcW w:w="606" w:type="dxa"/>
            <w:tcBorders>
              <w:top w:val="nil"/>
              <w:left w:val="nil"/>
              <w:bottom w:val="nil"/>
              <w:right w:val="nil"/>
            </w:tcBorders>
            <w:shd w:val="clear" w:color="auto" w:fill="auto"/>
          </w:tcPr>
          <w:p w14:paraId="0931A03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6497CD2" wp14:editId="2C467AE7">
                  <wp:extent cx="247650" cy="247650"/>
                  <wp:effectExtent l="0" t="0" r="0" b="0"/>
                  <wp:docPr id="166" name="صورة 133"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5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FDBBBD0" w14:textId="77777777" w:rsidR="00EC3D81" w:rsidRPr="00B912C6" w:rsidRDefault="00EC3D81" w:rsidP="00EC3D81">
            <w:pPr>
              <w:bidi/>
              <w:jc w:val="right"/>
              <w:rPr>
                <w:rFonts w:asciiTheme="majorBidi" w:hAnsiTheme="majorBidi" w:cstheme="majorBidi"/>
                <w:color w:val="002060"/>
              </w:rPr>
            </w:pPr>
            <w:hyperlink r:id="rId158" w:history="1">
              <w:r w:rsidRPr="00B912C6">
                <w:rPr>
                  <w:rStyle w:val="Hyperlink"/>
                  <w:rFonts w:asciiTheme="majorBidi" w:hAnsiTheme="majorBidi"/>
                  <w:i/>
                  <w:iCs/>
                  <w:color w:val="002060"/>
                  <w:shd w:val="clear" w:color="auto" w:fill="FFFFFF"/>
                </w:rPr>
                <w:t>Surgical Restoration of a Smile by Grafting a Segment of the Gracilis Muscle to the Face</w:t>
              </w:r>
            </w:hyperlink>
          </w:p>
        </w:tc>
      </w:tr>
      <w:tr w:rsidR="00EC3D81" w:rsidRPr="00B912C6" w14:paraId="27030B88" w14:textId="77777777" w:rsidTr="00514606">
        <w:trPr>
          <w:trHeight w:val="349"/>
        </w:trPr>
        <w:tc>
          <w:tcPr>
            <w:tcW w:w="606" w:type="dxa"/>
            <w:tcBorders>
              <w:top w:val="nil"/>
              <w:left w:val="nil"/>
              <w:bottom w:val="nil"/>
              <w:right w:val="nil"/>
            </w:tcBorders>
            <w:shd w:val="clear" w:color="auto" w:fill="auto"/>
          </w:tcPr>
          <w:p w14:paraId="7569D9B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6E5B800" wp14:editId="55D0A7CC">
                  <wp:extent cx="247650" cy="247650"/>
                  <wp:effectExtent l="0" t="0" r="0" b="0"/>
                  <wp:docPr id="76" name="صورة 134"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5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8D1E31F" w14:textId="77777777" w:rsidR="00EC3D81" w:rsidRPr="00B912C6" w:rsidRDefault="00EC3D81" w:rsidP="00EC3D81">
            <w:pPr>
              <w:bidi/>
              <w:jc w:val="right"/>
              <w:rPr>
                <w:rFonts w:asciiTheme="majorBidi" w:hAnsiTheme="majorBidi" w:cstheme="majorBidi"/>
                <w:i/>
                <w:iCs/>
                <w:color w:val="002060"/>
              </w:rPr>
            </w:pPr>
            <w:hyperlink r:id="rId160" w:history="1">
              <w:r w:rsidRPr="00B912C6">
                <w:rPr>
                  <w:rStyle w:val="Hyperlink"/>
                  <w:rFonts w:asciiTheme="majorBidi" w:hAnsiTheme="majorBidi"/>
                  <w:i/>
                  <w:iCs/>
                  <w:color w:val="002060"/>
                </w:rPr>
                <w:t>Mandible Reconstruction Using Free Fibula Flap</w:t>
              </w:r>
            </w:hyperlink>
          </w:p>
        </w:tc>
      </w:tr>
      <w:tr w:rsidR="00EC3D81" w:rsidRPr="00B912C6" w14:paraId="16765DFE" w14:textId="77777777" w:rsidTr="00514606">
        <w:trPr>
          <w:trHeight w:val="349"/>
        </w:trPr>
        <w:tc>
          <w:tcPr>
            <w:tcW w:w="606" w:type="dxa"/>
            <w:tcBorders>
              <w:top w:val="nil"/>
              <w:left w:val="nil"/>
              <w:bottom w:val="nil"/>
              <w:right w:val="nil"/>
            </w:tcBorders>
            <w:shd w:val="clear" w:color="auto" w:fill="auto"/>
          </w:tcPr>
          <w:p w14:paraId="3ADE303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0C2281B" wp14:editId="73897C55">
                  <wp:extent cx="247650" cy="247650"/>
                  <wp:effectExtent l="0" t="0" r="0" b="0"/>
                  <wp:docPr id="72" name="صورة 135"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8EC25E3" w14:textId="77777777" w:rsidR="00EC3D81" w:rsidRPr="00B912C6" w:rsidRDefault="00EC3D81" w:rsidP="00EC3D81">
            <w:pPr>
              <w:bidi/>
              <w:jc w:val="right"/>
              <w:rPr>
                <w:rFonts w:asciiTheme="majorBidi" w:hAnsiTheme="majorBidi" w:cstheme="majorBidi"/>
                <w:i/>
                <w:iCs/>
                <w:color w:val="002060"/>
              </w:rPr>
            </w:pPr>
            <w:hyperlink r:id="rId162" w:history="1">
              <w:r w:rsidRPr="00B912C6">
                <w:rPr>
                  <w:rStyle w:val="Hyperlink"/>
                  <w:rFonts w:asciiTheme="majorBidi" w:hAnsiTheme="majorBidi"/>
                  <w:i/>
                  <w:iCs/>
                  <w:color w:val="002060"/>
                </w:rPr>
                <w:t>Presacral Schwannoma</w:t>
              </w:r>
            </w:hyperlink>
          </w:p>
        </w:tc>
      </w:tr>
      <w:tr w:rsidR="00EC3D81" w:rsidRPr="00B912C6" w14:paraId="0804A3FB" w14:textId="77777777" w:rsidTr="00514606">
        <w:trPr>
          <w:trHeight w:val="349"/>
        </w:trPr>
        <w:tc>
          <w:tcPr>
            <w:tcW w:w="606" w:type="dxa"/>
            <w:tcBorders>
              <w:top w:val="nil"/>
              <w:left w:val="nil"/>
              <w:bottom w:val="nil"/>
              <w:right w:val="nil"/>
            </w:tcBorders>
            <w:shd w:val="clear" w:color="auto" w:fill="auto"/>
          </w:tcPr>
          <w:p w14:paraId="56009BBC"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C73B1A0" wp14:editId="7D7244ED">
                  <wp:extent cx="247650" cy="247650"/>
                  <wp:effectExtent l="0" t="0" r="0" b="0"/>
                  <wp:docPr id="68" name="صورة 136"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063598E" w14:textId="77777777" w:rsidR="00EC3D81" w:rsidRPr="00B912C6" w:rsidRDefault="00EC3D81" w:rsidP="00EC3D81">
            <w:pPr>
              <w:bidi/>
              <w:jc w:val="right"/>
              <w:rPr>
                <w:rStyle w:val="Hyperlink"/>
                <w:rFonts w:asciiTheme="majorBidi" w:hAnsiTheme="majorBidi"/>
                <w:i/>
                <w:iCs/>
                <w:color w:val="002060"/>
              </w:rPr>
            </w:pPr>
            <w:r w:rsidRPr="00B912C6">
              <w:rPr>
                <w:rFonts w:asciiTheme="majorBidi" w:hAnsiTheme="majorBidi" w:cstheme="majorBidi"/>
                <w:i/>
                <w:iCs/>
                <w:color w:val="002060"/>
              </w:rPr>
              <w:fldChar w:fldCharType="begin"/>
            </w:r>
            <w:r w:rsidRPr="00B912C6">
              <w:rPr>
                <w:rFonts w:asciiTheme="majorBidi" w:hAnsiTheme="majorBidi" w:cstheme="majorBidi"/>
                <w:i/>
                <w:iCs/>
                <w:color w:val="002060"/>
              </w:rPr>
              <w:instrText xml:space="preserve"> HYPERLINK "https://drive.google.com/file/d/1ui0t-Ao-st4GeijhyaXc1Hjbj9uYaaKy/view?usp=sharing" </w:instrText>
            </w:r>
            <w:r w:rsidRPr="00B912C6">
              <w:rPr>
                <w:rFonts w:asciiTheme="majorBidi" w:hAnsiTheme="majorBidi" w:cstheme="majorBidi"/>
                <w:i/>
                <w:iCs/>
                <w:color w:val="002060"/>
              </w:rPr>
            </w:r>
            <w:r w:rsidRPr="00B912C6">
              <w:rPr>
                <w:rFonts w:asciiTheme="majorBidi" w:hAnsiTheme="majorBidi" w:cstheme="majorBidi"/>
                <w:i/>
                <w:iCs/>
                <w:color w:val="002060"/>
              </w:rPr>
              <w:fldChar w:fldCharType="separate"/>
            </w:r>
            <w:r w:rsidRPr="00B912C6">
              <w:rPr>
                <w:rStyle w:val="Hyperlink"/>
                <w:rFonts w:asciiTheme="majorBidi" w:hAnsiTheme="majorBidi"/>
                <w:i/>
                <w:iCs/>
                <w:color w:val="002060"/>
              </w:rPr>
              <w:t>Liver Hemangioma: Urgent Surgery of</w:t>
            </w:r>
            <w:r w:rsidRPr="00B912C6">
              <w:rPr>
                <w:rStyle w:val="Hyperlink"/>
                <w:rFonts w:asciiTheme="majorBidi" w:hAnsiTheme="majorBidi"/>
                <w:i/>
                <w:iCs/>
                <w:color w:val="002060"/>
                <w:rtl/>
              </w:rPr>
              <w:t xml:space="preserve"> </w:t>
            </w:r>
            <w:r w:rsidRPr="00B912C6">
              <w:rPr>
                <w:rStyle w:val="Hyperlink"/>
                <w:rFonts w:asciiTheme="majorBidi" w:hAnsiTheme="majorBidi"/>
                <w:i/>
                <w:iCs/>
                <w:color w:val="002060"/>
              </w:rPr>
              <w:t>Giant Liver Hemangioma</w:t>
            </w:r>
          </w:p>
          <w:p w14:paraId="2E6F89C2" w14:textId="77777777" w:rsidR="00EC3D81" w:rsidRPr="00B912C6" w:rsidRDefault="00EC3D81" w:rsidP="00EC3D81">
            <w:pPr>
              <w:bidi/>
              <w:jc w:val="right"/>
              <w:rPr>
                <w:rFonts w:asciiTheme="majorBidi" w:hAnsiTheme="majorBidi" w:cstheme="majorBidi"/>
                <w:i/>
                <w:iCs/>
                <w:color w:val="002060"/>
              </w:rPr>
            </w:pPr>
            <w:r w:rsidRPr="00B912C6">
              <w:rPr>
                <w:rStyle w:val="Hyperlink"/>
                <w:rFonts w:asciiTheme="majorBidi" w:hAnsiTheme="majorBidi"/>
                <w:i/>
                <w:iCs/>
                <w:color w:val="002060"/>
              </w:rPr>
              <w:t xml:space="preserve"> Due to Intra-Tumor Bleeding</w:t>
            </w:r>
            <w:r w:rsidRPr="00B912C6">
              <w:rPr>
                <w:rFonts w:asciiTheme="majorBidi" w:hAnsiTheme="majorBidi" w:cstheme="majorBidi"/>
                <w:i/>
                <w:iCs/>
                <w:color w:val="002060"/>
              </w:rPr>
              <w:fldChar w:fldCharType="end"/>
            </w:r>
          </w:p>
        </w:tc>
      </w:tr>
      <w:tr w:rsidR="00EC3D81" w:rsidRPr="00B912C6" w14:paraId="4F7F3617" w14:textId="77777777" w:rsidTr="00514606">
        <w:trPr>
          <w:trHeight w:val="349"/>
        </w:trPr>
        <w:tc>
          <w:tcPr>
            <w:tcW w:w="606" w:type="dxa"/>
            <w:tcBorders>
              <w:top w:val="nil"/>
              <w:left w:val="nil"/>
              <w:bottom w:val="nil"/>
              <w:right w:val="nil"/>
            </w:tcBorders>
            <w:shd w:val="clear" w:color="auto" w:fill="auto"/>
          </w:tcPr>
          <w:p w14:paraId="3513991E"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3CB3767" wp14:editId="46193545">
                  <wp:extent cx="247650" cy="247650"/>
                  <wp:effectExtent l="0" t="0" r="0" b="0"/>
                  <wp:docPr id="79" name="صورة 137"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E5F1EF" w14:textId="77777777" w:rsidR="00EC3D81" w:rsidRPr="00B912C6" w:rsidRDefault="00EC3D81" w:rsidP="00EC3D81">
            <w:pPr>
              <w:bidi/>
              <w:jc w:val="right"/>
              <w:rPr>
                <w:rFonts w:asciiTheme="majorBidi" w:hAnsiTheme="majorBidi" w:cstheme="majorBidi"/>
                <w:i/>
                <w:iCs/>
                <w:color w:val="002060"/>
              </w:rPr>
            </w:pPr>
            <w:hyperlink r:id="rId165" w:history="1">
              <w:r w:rsidRPr="00B912C6">
                <w:rPr>
                  <w:rStyle w:val="Hyperlink"/>
                  <w:rFonts w:asciiTheme="majorBidi" w:hAnsiTheme="majorBidi"/>
                  <w:i/>
                  <w:iCs/>
                  <w:color w:val="002060"/>
                  <w:lang w:bidi="ar-SY"/>
                </w:rPr>
                <w:t>Free Para Scapular Flap (FPSF) for Skin Reconstruction</w:t>
              </w:r>
            </w:hyperlink>
          </w:p>
        </w:tc>
      </w:tr>
      <w:tr w:rsidR="00EC3D81" w:rsidRPr="00B912C6" w14:paraId="5B018DA9" w14:textId="77777777" w:rsidTr="00514606">
        <w:trPr>
          <w:trHeight w:val="349"/>
        </w:trPr>
        <w:tc>
          <w:tcPr>
            <w:tcW w:w="606" w:type="dxa"/>
            <w:tcBorders>
              <w:top w:val="nil"/>
              <w:left w:val="nil"/>
              <w:bottom w:val="nil"/>
              <w:right w:val="nil"/>
            </w:tcBorders>
            <w:shd w:val="clear" w:color="auto" w:fill="auto"/>
          </w:tcPr>
          <w:p w14:paraId="5E4AE92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01D8383" wp14:editId="174B2490">
                  <wp:extent cx="247650" cy="247650"/>
                  <wp:effectExtent l="0" t="0" r="0" b="0"/>
                  <wp:docPr id="54" name="صورة 138"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DF13A5" w14:textId="77777777" w:rsidR="00EC3D81" w:rsidRPr="00B912C6" w:rsidRDefault="00EC3D81" w:rsidP="00EC3D81">
            <w:pPr>
              <w:bidi/>
              <w:jc w:val="right"/>
              <w:rPr>
                <w:rFonts w:asciiTheme="majorBidi" w:hAnsiTheme="majorBidi" w:cstheme="majorBidi"/>
                <w:i/>
                <w:iCs/>
                <w:color w:val="002060"/>
                <w:lang w:bidi="ar-SY"/>
              </w:rPr>
            </w:pPr>
            <w:hyperlink r:id="rId167" w:history="1">
              <w:r w:rsidRPr="00B912C6">
                <w:rPr>
                  <w:rStyle w:val="Hyperlink"/>
                  <w:rFonts w:asciiTheme="majorBidi" w:hAnsiTheme="majorBidi"/>
                  <w:i/>
                  <w:iCs/>
                  <w:color w:val="002060"/>
                  <w:shd w:val="clear" w:color="auto" w:fill="FFFFFF"/>
                </w:rPr>
                <w:t>Claw Hand Deformity (Brand Operation</w:t>
              </w:r>
            </w:hyperlink>
            <w:r w:rsidRPr="00B912C6">
              <w:rPr>
                <w:rFonts w:asciiTheme="majorBidi" w:hAnsiTheme="majorBidi" w:cstheme="majorBidi"/>
                <w:i/>
                <w:iCs/>
                <w:color w:val="002060"/>
                <w:lang w:bidi="ar-SY"/>
              </w:rPr>
              <w:t>)</w:t>
            </w:r>
          </w:p>
        </w:tc>
      </w:tr>
      <w:tr w:rsidR="00EC3D81" w:rsidRPr="00B912C6" w14:paraId="055E3E80" w14:textId="77777777" w:rsidTr="00514606">
        <w:trPr>
          <w:trHeight w:val="349"/>
        </w:trPr>
        <w:tc>
          <w:tcPr>
            <w:tcW w:w="606" w:type="dxa"/>
            <w:tcBorders>
              <w:top w:val="nil"/>
              <w:left w:val="nil"/>
              <w:bottom w:val="nil"/>
              <w:right w:val="nil"/>
            </w:tcBorders>
            <w:shd w:val="clear" w:color="auto" w:fill="auto"/>
          </w:tcPr>
          <w:p w14:paraId="65A47BD0"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8C67856" wp14:editId="310354C8">
                  <wp:extent cx="247650" cy="247650"/>
                  <wp:effectExtent l="0" t="0" r="0" b="0"/>
                  <wp:docPr id="75" name="صورة 139"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22EB838" w14:textId="77777777" w:rsidR="00EC3D81" w:rsidRPr="00B912C6" w:rsidRDefault="00EC3D81" w:rsidP="00EC3D81">
            <w:pPr>
              <w:bidi/>
              <w:jc w:val="right"/>
              <w:rPr>
                <w:rFonts w:asciiTheme="majorBidi" w:hAnsiTheme="majorBidi" w:cstheme="majorBidi"/>
                <w:i/>
                <w:iCs/>
                <w:color w:val="002060"/>
              </w:rPr>
            </w:pPr>
            <w:hyperlink r:id="rId169" w:history="1">
              <w:r w:rsidRPr="00B912C6">
                <w:rPr>
                  <w:rStyle w:val="Hyperlink"/>
                  <w:rFonts w:asciiTheme="majorBidi" w:hAnsiTheme="majorBidi"/>
                  <w:i/>
                  <w:iCs/>
                  <w:color w:val="002060"/>
                </w:rPr>
                <w:t>Algodystrophy Syndrome Complicated by Constricting Ring at the Proximal Border of the Edema</w:t>
              </w:r>
            </w:hyperlink>
          </w:p>
        </w:tc>
      </w:tr>
      <w:tr w:rsidR="00EC3D81" w:rsidRPr="00B912C6" w14:paraId="4BBC597F" w14:textId="77777777" w:rsidTr="00514606">
        <w:trPr>
          <w:trHeight w:val="349"/>
        </w:trPr>
        <w:tc>
          <w:tcPr>
            <w:tcW w:w="606" w:type="dxa"/>
            <w:tcBorders>
              <w:top w:val="nil"/>
              <w:left w:val="nil"/>
              <w:bottom w:val="nil"/>
              <w:right w:val="nil"/>
            </w:tcBorders>
            <w:shd w:val="clear" w:color="auto" w:fill="auto"/>
          </w:tcPr>
          <w:p w14:paraId="0B90553F"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D858D1" wp14:editId="71D433CC">
                  <wp:extent cx="247650" cy="247650"/>
                  <wp:effectExtent l="0" t="0" r="0" b="0"/>
                  <wp:docPr id="77" name="صورة 140"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7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B2313D3" w14:textId="77777777" w:rsidR="00EC3D81" w:rsidRPr="00B912C6" w:rsidRDefault="00EC3D81" w:rsidP="00EC3D81">
            <w:pPr>
              <w:bidi/>
              <w:jc w:val="right"/>
              <w:rPr>
                <w:rFonts w:asciiTheme="majorBidi" w:hAnsiTheme="majorBidi" w:cstheme="majorBidi"/>
                <w:i/>
                <w:iCs/>
                <w:color w:val="002060"/>
              </w:rPr>
            </w:pPr>
            <w:hyperlink r:id="rId171" w:history="1">
              <w:r w:rsidRPr="00B912C6">
                <w:rPr>
                  <w:rStyle w:val="Hyperlink"/>
                  <w:rFonts w:asciiTheme="majorBidi" w:hAnsiTheme="majorBidi"/>
                  <w:i/>
                  <w:iCs/>
                  <w:color w:val="002060"/>
                </w:rPr>
                <w:t>Non- Traumatic Non- Embolic Acute Thrombosis of Radial Artery</w:t>
              </w:r>
              <w:r w:rsidRPr="00B912C6">
                <w:rPr>
                  <w:rStyle w:val="Hyperlink"/>
                  <w:rFonts w:asciiTheme="majorBidi" w:hAnsiTheme="majorBidi"/>
                  <w:i/>
                  <w:iCs/>
                  <w:color w:val="002060"/>
                </w:rPr>
                <w:br/>
                <w:t>(Buerger’s Disease)</w:t>
              </w:r>
            </w:hyperlink>
          </w:p>
        </w:tc>
      </w:tr>
      <w:tr w:rsidR="00EC3D81" w:rsidRPr="00B912C6" w14:paraId="107678D8" w14:textId="77777777" w:rsidTr="00514606">
        <w:trPr>
          <w:trHeight w:val="349"/>
        </w:trPr>
        <w:tc>
          <w:tcPr>
            <w:tcW w:w="606" w:type="dxa"/>
            <w:tcBorders>
              <w:top w:val="nil"/>
              <w:left w:val="nil"/>
              <w:bottom w:val="nil"/>
              <w:right w:val="nil"/>
            </w:tcBorders>
            <w:shd w:val="clear" w:color="auto" w:fill="auto"/>
          </w:tcPr>
          <w:p w14:paraId="13C240CB"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4D40C32" wp14:editId="05E4DA5F">
                  <wp:extent cx="247650" cy="247650"/>
                  <wp:effectExtent l="0" t="0" r="0" b="0"/>
                  <wp:docPr id="78" name="صورة 141"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E3C758E" w14:textId="77777777" w:rsidR="00EC3D81" w:rsidRPr="00B912C6" w:rsidRDefault="00EC3D81" w:rsidP="00EC3D81">
            <w:pPr>
              <w:bidi/>
              <w:jc w:val="right"/>
              <w:rPr>
                <w:rFonts w:asciiTheme="majorBidi" w:hAnsiTheme="majorBidi" w:cstheme="majorBidi"/>
                <w:i/>
                <w:iCs/>
                <w:color w:val="002060"/>
              </w:rPr>
            </w:pPr>
            <w:hyperlink r:id="rId173" w:history="1">
              <w:r w:rsidRPr="00B912C6">
                <w:rPr>
                  <w:rStyle w:val="Hyperlink"/>
                  <w:rFonts w:asciiTheme="majorBidi" w:hAnsiTheme="majorBidi"/>
                  <w:i/>
                  <w:iCs/>
                  <w:color w:val="002060"/>
                </w:rPr>
                <w:t>Isolated Axillary Tuberculosis Lymphadenitis</w:t>
              </w:r>
            </w:hyperlink>
          </w:p>
        </w:tc>
      </w:tr>
      <w:bookmarkEnd w:id="3"/>
      <w:tr w:rsidR="00EC3D81" w:rsidRPr="00B912C6" w14:paraId="2CC8AF32" w14:textId="77777777" w:rsidTr="00514606">
        <w:trPr>
          <w:trHeight w:val="349"/>
        </w:trPr>
        <w:tc>
          <w:tcPr>
            <w:tcW w:w="606" w:type="dxa"/>
            <w:tcBorders>
              <w:top w:val="nil"/>
              <w:left w:val="nil"/>
              <w:bottom w:val="nil"/>
              <w:right w:val="nil"/>
            </w:tcBorders>
            <w:shd w:val="clear" w:color="auto" w:fill="auto"/>
          </w:tcPr>
          <w:p w14:paraId="2C06A90C"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79A19E5" wp14:editId="2DE0468D">
                  <wp:extent cx="247650" cy="247650"/>
                  <wp:effectExtent l="0" t="0" r="0" b="0"/>
                  <wp:docPr id="1377423435" name="صورة 142"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7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68FFC24" w14:textId="77777777" w:rsidR="00EC3D81" w:rsidRPr="00B912C6" w:rsidRDefault="00EC3D81" w:rsidP="00EC3D81">
            <w:pPr>
              <w:bidi/>
              <w:jc w:val="right"/>
              <w:rPr>
                <w:rFonts w:asciiTheme="majorBidi" w:hAnsiTheme="majorBidi" w:cstheme="majorBidi"/>
                <w:i/>
                <w:iCs/>
                <w:color w:val="002060"/>
              </w:rPr>
            </w:pPr>
            <w:hyperlink r:id="rId175" w:history="1">
              <w:r w:rsidRPr="00B912C6">
                <w:rPr>
                  <w:rStyle w:val="Hyperlink"/>
                  <w:rFonts w:asciiTheme="majorBidi" w:hAnsiTheme="majorBidi"/>
                  <w:i/>
                  <w:iCs/>
                  <w:color w:val="002060"/>
                </w:rPr>
                <w:t>The Iliopsoas Tendonitis... The Snapping Hip</w:t>
              </w:r>
            </w:hyperlink>
          </w:p>
        </w:tc>
      </w:tr>
      <w:tr w:rsidR="00EC3D81" w:rsidRPr="00B912C6" w14:paraId="1405DF2B" w14:textId="77777777" w:rsidTr="00514606">
        <w:trPr>
          <w:trHeight w:val="349"/>
        </w:trPr>
        <w:tc>
          <w:tcPr>
            <w:tcW w:w="606" w:type="dxa"/>
            <w:tcBorders>
              <w:top w:val="nil"/>
              <w:left w:val="nil"/>
              <w:bottom w:val="nil"/>
              <w:right w:val="nil"/>
            </w:tcBorders>
            <w:shd w:val="clear" w:color="auto" w:fill="auto"/>
          </w:tcPr>
          <w:p w14:paraId="29F5DAE5"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57DB52D7" w14:textId="77777777" w:rsidR="00EC3D81" w:rsidRPr="00B912C6" w:rsidRDefault="00EC3D81" w:rsidP="00EC3D81">
            <w:pPr>
              <w:bidi/>
              <w:rPr>
                <w:rFonts w:asciiTheme="majorBidi" w:hAnsiTheme="majorBidi" w:cstheme="majorBidi"/>
                <w:color w:val="002060"/>
                <w:u w:val="single"/>
              </w:rPr>
            </w:pPr>
          </w:p>
        </w:tc>
      </w:tr>
      <w:tr w:rsidR="00EC3D81" w:rsidRPr="00B912C6" w14:paraId="3B31B12E" w14:textId="77777777" w:rsidTr="00514606">
        <w:trPr>
          <w:trHeight w:val="349"/>
        </w:trPr>
        <w:tc>
          <w:tcPr>
            <w:tcW w:w="7586" w:type="dxa"/>
            <w:gridSpan w:val="2"/>
            <w:tcBorders>
              <w:top w:val="nil"/>
              <w:left w:val="nil"/>
              <w:bottom w:val="nil"/>
              <w:right w:val="nil"/>
            </w:tcBorders>
            <w:shd w:val="clear" w:color="auto" w:fill="auto"/>
          </w:tcPr>
          <w:p w14:paraId="404F3F06" w14:textId="77777777" w:rsidR="00EC3D81" w:rsidRPr="00B912C6" w:rsidRDefault="00EC3D81" w:rsidP="00EC3D81">
            <w:pPr>
              <w:tabs>
                <w:tab w:val="left" w:pos="1560"/>
                <w:tab w:val="center" w:pos="3685"/>
              </w:tabs>
              <w:bidi/>
              <w:jc w:val="center"/>
              <w:rPr>
                <w:rFonts w:asciiTheme="majorBidi" w:hAnsiTheme="majorBidi" w:cstheme="majorBidi"/>
                <w:i/>
                <w:iCs/>
                <w:color w:val="002060"/>
                <w:sz w:val="28"/>
                <w:szCs w:val="28"/>
                <w:u w:val="single"/>
              </w:rPr>
            </w:pPr>
            <w:r w:rsidRPr="00B912C6">
              <w:rPr>
                <w:rFonts w:asciiTheme="majorBidi" w:hAnsiTheme="majorBidi" w:cstheme="majorBidi"/>
                <w:i/>
                <w:iCs/>
                <w:noProof/>
                <w:color w:val="0070C0"/>
                <w:sz w:val="28"/>
                <w:szCs w:val="28"/>
                <w:u w:val="single"/>
              </w:rPr>
              <mc:AlternateContent>
                <mc:Choice Requires="wps">
                  <w:drawing>
                    <wp:anchor distT="0" distB="0" distL="114300" distR="114300" simplePos="0" relativeHeight="251674624" behindDoc="0" locked="0" layoutInCell="1" allowOverlap="1" wp14:anchorId="0FFF5954" wp14:editId="5212B7A4">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43"/>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641076"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B912C6">
              <w:rPr>
                <w:rFonts w:asciiTheme="majorBidi" w:hAnsiTheme="majorBidi" w:cstheme="majorBidi"/>
                <w:i/>
                <w:iCs/>
                <w:noProof/>
                <w:color w:val="0070C0"/>
                <w:sz w:val="28"/>
                <w:szCs w:val="28"/>
                <w:u w:val="single"/>
              </w:rPr>
              <w:drawing>
                <wp:anchor distT="0" distB="0" distL="114300" distR="114300" simplePos="0" relativeHeight="251673600" behindDoc="0" locked="0" layoutInCell="1" allowOverlap="1" wp14:anchorId="331BFD66" wp14:editId="53D4FE55">
                  <wp:simplePos x="0" y="0"/>
                  <wp:positionH relativeFrom="column">
                    <wp:posOffset>4055745</wp:posOffset>
                  </wp:positionH>
                  <wp:positionV relativeFrom="paragraph">
                    <wp:posOffset>-15240</wp:posOffset>
                  </wp:positionV>
                  <wp:extent cx="247650" cy="247650"/>
                  <wp:effectExtent l="0" t="0" r="0" b="0"/>
                  <wp:wrapNone/>
                  <wp:docPr id="204782656" name="صورة 14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2C6">
              <w:rPr>
                <w:rFonts w:asciiTheme="majorBidi" w:hAnsiTheme="majorBidi" w:cstheme="majorBidi"/>
                <w:i/>
                <w:iCs/>
                <w:color w:val="0070C0"/>
                <w:sz w:val="28"/>
                <w:szCs w:val="28"/>
                <w:u w:val="single"/>
              </w:rPr>
              <w:t>To read the article in Arabic, click on</w:t>
            </w:r>
          </w:p>
        </w:tc>
      </w:tr>
      <w:tr w:rsidR="00EC3D81" w:rsidRPr="00B912C6" w14:paraId="4DF7892C" w14:textId="77777777" w:rsidTr="00514606">
        <w:trPr>
          <w:trHeight w:val="349"/>
        </w:trPr>
        <w:tc>
          <w:tcPr>
            <w:tcW w:w="606" w:type="dxa"/>
            <w:tcBorders>
              <w:top w:val="nil"/>
              <w:left w:val="nil"/>
              <w:bottom w:val="nil"/>
              <w:right w:val="nil"/>
            </w:tcBorders>
            <w:shd w:val="clear" w:color="auto" w:fill="auto"/>
          </w:tcPr>
          <w:p w14:paraId="7C67100B" w14:textId="77777777" w:rsidR="00EC3D81" w:rsidRPr="00B912C6" w:rsidRDefault="00EC3D81" w:rsidP="00EC3D81">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8DF6A23" w14:textId="77777777" w:rsidR="00EC3D81" w:rsidRPr="00B912C6" w:rsidRDefault="00EC3D81" w:rsidP="00EC3D81">
            <w:pPr>
              <w:bidi/>
              <w:jc w:val="right"/>
              <w:rPr>
                <w:rFonts w:asciiTheme="majorBidi" w:hAnsiTheme="majorBidi" w:cstheme="majorBidi"/>
                <w:color w:val="002060"/>
              </w:rPr>
            </w:pPr>
          </w:p>
        </w:tc>
      </w:tr>
      <w:tr w:rsidR="00EC3D81" w:rsidRPr="00B912C6" w14:paraId="5AA38155" w14:textId="77777777" w:rsidTr="00514606">
        <w:trPr>
          <w:trHeight w:val="349"/>
        </w:trPr>
        <w:tc>
          <w:tcPr>
            <w:tcW w:w="606" w:type="dxa"/>
            <w:tcBorders>
              <w:top w:val="nil"/>
              <w:left w:val="nil"/>
              <w:bottom w:val="nil"/>
              <w:right w:val="nil"/>
            </w:tcBorders>
            <w:shd w:val="clear" w:color="auto" w:fill="auto"/>
          </w:tcPr>
          <w:p w14:paraId="2C562943"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D2DD946" wp14:editId="52F51677">
                  <wp:extent cx="247650" cy="247650"/>
                  <wp:effectExtent l="0" t="0" r="0" b="0"/>
                  <wp:docPr id="94" name="صورة 145"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76"/>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79C5BD" w14:textId="77777777" w:rsidR="00EC3D81" w:rsidRPr="00B912C6" w:rsidRDefault="00EC3D81" w:rsidP="00EC3D81">
            <w:pPr>
              <w:bidi/>
              <w:jc w:val="right"/>
              <w:rPr>
                <w:rFonts w:asciiTheme="majorBidi" w:hAnsiTheme="majorBidi" w:cstheme="majorBidi"/>
                <w:i/>
                <w:iCs/>
                <w:color w:val="002060"/>
                <w:lang w:bidi="ar-SY"/>
              </w:rPr>
            </w:pPr>
            <w:hyperlink r:id="rId177" w:history="1">
              <w:r w:rsidRPr="00B912C6">
                <w:rPr>
                  <w:rStyle w:val="Hyperlink"/>
                  <w:rFonts w:asciiTheme="majorBidi" w:hAnsiTheme="majorBidi"/>
                  <w:i/>
                  <w:iCs/>
                  <w:color w:val="002060"/>
                  <w:lang w:bidi="ar-SY"/>
                </w:rPr>
                <w:t>The New Frankenstein Monster</w:t>
              </w:r>
            </w:hyperlink>
          </w:p>
        </w:tc>
      </w:tr>
      <w:tr w:rsidR="00EC3D81" w:rsidRPr="00B912C6" w14:paraId="6144287D" w14:textId="77777777" w:rsidTr="00514606">
        <w:trPr>
          <w:trHeight w:val="349"/>
        </w:trPr>
        <w:tc>
          <w:tcPr>
            <w:tcW w:w="606" w:type="dxa"/>
            <w:tcBorders>
              <w:top w:val="nil"/>
              <w:left w:val="nil"/>
              <w:bottom w:val="nil"/>
              <w:right w:val="nil"/>
            </w:tcBorders>
            <w:shd w:val="clear" w:color="auto" w:fill="auto"/>
          </w:tcPr>
          <w:p w14:paraId="4DA57105" w14:textId="77777777" w:rsidR="00EC3D81" w:rsidRPr="00B912C6" w:rsidRDefault="00EC3D81" w:rsidP="00EC3D81">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F6BAA60" wp14:editId="0073E1DF">
                  <wp:extent cx="247650" cy="247650"/>
                  <wp:effectExtent l="0" t="0" r="0" b="0"/>
                  <wp:docPr id="83" name="صورة 146"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78"/>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EDBBA2" w14:textId="77777777" w:rsidR="00EC3D81" w:rsidRPr="00B912C6" w:rsidRDefault="00EC3D81" w:rsidP="00EC3D81">
            <w:pPr>
              <w:bidi/>
              <w:jc w:val="right"/>
              <w:rPr>
                <w:rFonts w:asciiTheme="majorBidi" w:hAnsiTheme="majorBidi" w:cstheme="majorBidi"/>
                <w:i/>
                <w:iCs/>
                <w:color w:val="002060"/>
              </w:rPr>
            </w:pPr>
            <w:hyperlink r:id="rId179" w:history="1">
              <w:r w:rsidRPr="00B912C6">
                <w:rPr>
                  <w:rStyle w:val="Hyperlink"/>
                  <w:rFonts w:asciiTheme="majorBidi" w:hAnsiTheme="majorBidi"/>
                  <w:i/>
                  <w:iCs/>
                  <w:color w:val="002060"/>
                </w:rPr>
                <w:t>The Lone Wolf</w:t>
              </w:r>
            </w:hyperlink>
          </w:p>
        </w:tc>
      </w:tr>
      <w:tr w:rsidR="00EC3D81" w:rsidRPr="00B912C6" w14:paraId="6752852C" w14:textId="77777777" w:rsidTr="00514606">
        <w:trPr>
          <w:trHeight w:val="349"/>
        </w:trPr>
        <w:tc>
          <w:tcPr>
            <w:tcW w:w="606" w:type="dxa"/>
            <w:tcBorders>
              <w:top w:val="nil"/>
              <w:left w:val="nil"/>
              <w:bottom w:val="nil"/>
              <w:right w:val="nil"/>
            </w:tcBorders>
            <w:shd w:val="clear" w:color="auto" w:fill="auto"/>
          </w:tcPr>
          <w:p w14:paraId="0ED2402B" w14:textId="77777777" w:rsidR="00EC3D81" w:rsidRPr="00B912C6" w:rsidRDefault="00EC3D81" w:rsidP="00EC3D81">
            <w:pPr>
              <w:bidi/>
              <w:jc w:val="center"/>
              <w:rPr>
                <w:rFonts w:asciiTheme="majorBidi" w:hAnsiTheme="majorBidi" w:cstheme="majorBidi"/>
                <w:b/>
                <w:bCs/>
                <w:i/>
                <w:iCs/>
                <w:noProof/>
                <w:color w:val="002060"/>
              </w:rPr>
            </w:pPr>
            <w:r w:rsidRPr="00B912C6">
              <w:rPr>
                <w:rFonts w:asciiTheme="majorBidi" w:hAnsiTheme="majorBidi" w:cstheme="majorBidi"/>
                <w:i/>
                <w:iCs/>
                <w:noProof/>
                <w:color w:val="002060"/>
              </w:rPr>
              <w:drawing>
                <wp:inline distT="0" distB="0" distL="0" distR="0" wp14:anchorId="78ACD5F1" wp14:editId="199865A8">
                  <wp:extent cx="247650" cy="247650"/>
                  <wp:effectExtent l="0" t="0" r="0" b="0"/>
                  <wp:docPr id="1828099159" name="صورة 147"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80"/>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2F475A8" w14:textId="77777777" w:rsidR="00EC3D81" w:rsidRPr="007D4D90" w:rsidRDefault="00EC3D81" w:rsidP="00EC3D81">
            <w:pPr>
              <w:bidi/>
              <w:jc w:val="right"/>
              <w:rPr>
                <w:rFonts w:asciiTheme="majorBidi" w:hAnsiTheme="majorBidi" w:cstheme="majorBidi"/>
                <w:i/>
                <w:iCs/>
                <w:color w:val="002060"/>
                <w:lang w:bidi="ar-SY"/>
              </w:rPr>
            </w:pPr>
            <w:hyperlink r:id="rId181" w:history="1">
              <w:r w:rsidRPr="00A7379B">
                <w:rPr>
                  <w:rStyle w:val="Hyperlink"/>
                  <w:rFonts w:asciiTheme="majorBidi" w:hAnsiTheme="majorBidi"/>
                  <w:i/>
                  <w:iCs/>
                  <w:color w:val="002060"/>
                  <w:lang w:bidi="ar-SY"/>
                </w:rPr>
                <w:t>The Delirium of Night and Day</w:t>
              </w:r>
            </w:hyperlink>
          </w:p>
        </w:tc>
      </w:tr>
      <w:tr w:rsidR="00EC3D81" w:rsidRPr="00D256C6" w14:paraId="4F01D3A8" w14:textId="77777777" w:rsidTr="00514606">
        <w:trPr>
          <w:trHeight w:val="349"/>
        </w:trPr>
        <w:tc>
          <w:tcPr>
            <w:tcW w:w="606" w:type="dxa"/>
            <w:tcBorders>
              <w:top w:val="nil"/>
              <w:left w:val="nil"/>
              <w:bottom w:val="nil"/>
              <w:right w:val="nil"/>
            </w:tcBorders>
            <w:shd w:val="clear" w:color="auto" w:fill="auto"/>
          </w:tcPr>
          <w:p w14:paraId="63CBCC56" w14:textId="77777777" w:rsidR="00EC3D81" w:rsidRPr="00D256C6" w:rsidRDefault="00EC3D81" w:rsidP="00EC3D81">
            <w:pPr>
              <w:bidi/>
              <w:jc w:val="center"/>
              <w:rPr>
                <w:rFonts w:asciiTheme="majorBidi" w:hAnsiTheme="majorBidi" w:cstheme="majorBidi"/>
                <w:i/>
                <w:iCs/>
                <w:noProof/>
                <w:color w:val="002060"/>
              </w:rPr>
            </w:pPr>
            <w:r w:rsidRPr="00D256C6">
              <w:rPr>
                <w:rFonts w:asciiTheme="majorBidi" w:hAnsiTheme="majorBidi" w:cstheme="majorBidi"/>
                <w:i/>
                <w:iCs/>
                <w:noProof/>
                <w:color w:val="002060"/>
              </w:rPr>
              <w:lastRenderedPageBreak/>
              <w:drawing>
                <wp:inline distT="0" distB="0" distL="0" distR="0" wp14:anchorId="06809AA7" wp14:editId="0EB9AA20">
                  <wp:extent cx="247650" cy="247650"/>
                  <wp:effectExtent l="0" t="0" r="0" b="0"/>
                  <wp:docPr id="533291093" name="صورة 148"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82"/>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C6AF9E7" w14:textId="77777777" w:rsidR="00EC3D81" w:rsidRPr="00D256C6" w:rsidRDefault="00EC3D81" w:rsidP="00EC3D81">
            <w:pPr>
              <w:bidi/>
              <w:jc w:val="right"/>
              <w:rPr>
                <w:color w:val="002060"/>
              </w:rPr>
            </w:pPr>
            <w:hyperlink r:id="rId183" w:history="1">
              <w:r w:rsidRPr="00D256C6">
                <w:rPr>
                  <w:rStyle w:val="Hyperlink"/>
                  <w:rFonts w:asciiTheme="majorBidi" w:hAnsiTheme="majorBidi"/>
                  <w:i/>
                  <w:iCs/>
                  <w:color w:val="002060"/>
                </w:rPr>
                <w:t>The Delirium of the Economy</w:t>
              </w:r>
            </w:hyperlink>
          </w:p>
        </w:tc>
      </w:tr>
      <w:tr w:rsidR="00EC3D81" w:rsidRPr="00D256C6" w14:paraId="4D377776" w14:textId="77777777" w:rsidTr="00514606">
        <w:trPr>
          <w:trHeight w:val="349"/>
        </w:trPr>
        <w:tc>
          <w:tcPr>
            <w:tcW w:w="606" w:type="dxa"/>
            <w:tcBorders>
              <w:top w:val="nil"/>
              <w:left w:val="nil"/>
              <w:bottom w:val="nil"/>
              <w:right w:val="nil"/>
            </w:tcBorders>
            <w:shd w:val="clear" w:color="auto" w:fill="auto"/>
          </w:tcPr>
          <w:p w14:paraId="1421AB7A" w14:textId="77777777" w:rsidR="00EC3D81" w:rsidRPr="00D256C6" w:rsidRDefault="00EC3D81" w:rsidP="00EC3D81">
            <w:pPr>
              <w:bidi/>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03C03C9C" wp14:editId="00E1DBE2">
                  <wp:extent cx="247650" cy="247650"/>
                  <wp:effectExtent l="0" t="0" r="0" b="0"/>
                  <wp:docPr id="1832308006" name="صورة 149"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184"/>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ABC19D2" w14:textId="77777777" w:rsidR="00EC3D81" w:rsidRPr="00D256C6" w:rsidRDefault="00EC3D81" w:rsidP="00EC3D81">
            <w:pPr>
              <w:bidi/>
              <w:jc w:val="right"/>
              <w:rPr>
                <w:rFonts w:asciiTheme="majorBidi" w:hAnsiTheme="majorBidi" w:cstheme="majorBidi"/>
                <w:i/>
                <w:iCs/>
                <w:color w:val="002060"/>
                <w:sz w:val="22"/>
                <w:szCs w:val="22"/>
              </w:rPr>
            </w:pPr>
            <w:hyperlink r:id="rId185" w:history="1">
              <w:r w:rsidRPr="00D256C6">
                <w:rPr>
                  <w:rStyle w:val="Hyperlink"/>
                  <w:rFonts w:asciiTheme="majorBidi" w:hAnsiTheme="majorBidi"/>
                  <w:i/>
                  <w:iCs/>
                  <w:color w:val="002060"/>
                  <w:sz w:val="22"/>
                  <w:szCs w:val="22"/>
                </w:rPr>
                <w:t>Ovaries in a Secure Corner… Testicles in a Humble Sac:</w:t>
              </w:r>
              <w:r w:rsidRPr="00D256C6">
                <w:rPr>
                  <w:rStyle w:val="Hyperlink"/>
                  <w:rFonts w:asciiTheme="majorBidi" w:hAnsiTheme="majorBidi"/>
                  <w:i/>
                  <w:iCs/>
                  <w:color w:val="002060"/>
                  <w:sz w:val="22"/>
                  <w:szCs w:val="22"/>
                </w:rPr>
                <w:br/>
                <w:t>An Inquiry into the Function of Form</w:t>
              </w:r>
            </w:hyperlink>
          </w:p>
        </w:tc>
      </w:tr>
      <w:tr w:rsidR="00EC3D81" w:rsidRPr="00D256C6" w14:paraId="7C035372" w14:textId="77777777" w:rsidTr="00514606">
        <w:trPr>
          <w:trHeight w:val="349"/>
        </w:trPr>
        <w:tc>
          <w:tcPr>
            <w:tcW w:w="606" w:type="dxa"/>
            <w:tcBorders>
              <w:top w:val="nil"/>
              <w:left w:val="nil"/>
              <w:bottom w:val="nil"/>
              <w:right w:val="nil"/>
            </w:tcBorders>
            <w:shd w:val="clear" w:color="auto" w:fill="auto"/>
          </w:tcPr>
          <w:p w14:paraId="63EED277" w14:textId="77777777" w:rsidR="00EC3D81" w:rsidRPr="00D256C6" w:rsidRDefault="00EC3D81" w:rsidP="00EC3D81">
            <w:pPr>
              <w:bidi/>
              <w:jc w:val="center"/>
              <w:rPr>
                <w:rFonts w:asciiTheme="majorBidi" w:hAnsiTheme="majorBidi" w:cstheme="majorBidi"/>
                <w:i/>
                <w:iCs/>
                <w:noProof/>
                <w:color w:val="002060"/>
                <w:sz w:val="22"/>
                <w:szCs w:val="22"/>
              </w:rPr>
            </w:pPr>
            <w:r w:rsidRPr="00D256C6">
              <w:rPr>
                <w:rFonts w:asciiTheme="majorBidi" w:hAnsiTheme="majorBidi" w:cstheme="majorBidi"/>
                <w:i/>
                <w:iCs/>
                <w:noProof/>
                <w:color w:val="002060"/>
                <w:sz w:val="22"/>
                <w:szCs w:val="22"/>
              </w:rPr>
              <w:drawing>
                <wp:inline distT="0" distB="0" distL="0" distR="0" wp14:anchorId="73BD0AD8" wp14:editId="365604F2">
                  <wp:extent cx="247650" cy="247650"/>
                  <wp:effectExtent l="0" t="0" r="0" b="0"/>
                  <wp:docPr id="928936675" name="صورة 150"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186"/>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C0D0EF2" w14:textId="77777777" w:rsidR="00EC3D81" w:rsidRPr="00D256C6" w:rsidRDefault="00EC3D81" w:rsidP="00EC3D81">
            <w:pPr>
              <w:bidi/>
              <w:jc w:val="right"/>
              <w:rPr>
                <w:color w:val="002060"/>
                <w:sz w:val="22"/>
                <w:szCs w:val="22"/>
              </w:rPr>
            </w:pPr>
            <w:hyperlink r:id="rId187" w:history="1">
              <w:r w:rsidRPr="00D256C6">
                <w:rPr>
                  <w:rStyle w:val="Hyperlink"/>
                  <w:rFonts w:asciiTheme="majorBidi" w:hAnsiTheme="majorBidi"/>
                  <w:i/>
                  <w:iCs/>
                  <w:color w:val="002060"/>
                  <w:sz w:val="22"/>
                  <w:szCs w:val="22"/>
                  <w:lang w:bidi="ar-SY"/>
                </w:rPr>
                <w:t>Eve Preserves Humanity’s Blueprint; Adam Drives Its Evolution</w:t>
              </w:r>
            </w:hyperlink>
          </w:p>
        </w:tc>
      </w:tr>
      <w:bookmarkEnd w:id="1"/>
    </w:tbl>
    <w:p w14:paraId="07669DF9" w14:textId="77777777" w:rsidR="00EC3D81" w:rsidRDefault="00EC3D81" w:rsidP="00EC3D81">
      <w:pPr>
        <w:jc w:val="center"/>
        <w:rPr>
          <w:rFonts w:asciiTheme="majorBidi" w:hAnsiTheme="majorBidi" w:cstheme="majorBidi"/>
          <w:b/>
          <w:bCs/>
          <w:i/>
          <w:iCs/>
          <w:color w:val="0070C0"/>
          <w:lang w:bidi="ar-SY"/>
        </w:rPr>
      </w:pPr>
    </w:p>
    <w:p w14:paraId="5951183B" w14:textId="77777777" w:rsidR="00856A41" w:rsidRDefault="00856A41" w:rsidP="00EC3D81">
      <w:pPr>
        <w:jc w:val="center"/>
        <w:rPr>
          <w:rFonts w:asciiTheme="majorBidi" w:hAnsiTheme="majorBidi" w:cstheme="majorBidi"/>
          <w:b/>
          <w:bCs/>
          <w:i/>
          <w:iCs/>
          <w:color w:val="0070C0"/>
          <w:lang w:bidi="ar-SY"/>
        </w:rPr>
      </w:pPr>
    </w:p>
    <w:p w14:paraId="15096CEB" w14:textId="77777777" w:rsidR="00856A41" w:rsidRDefault="00856A41" w:rsidP="00EC3D81">
      <w:pPr>
        <w:jc w:val="center"/>
        <w:rPr>
          <w:rFonts w:asciiTheme="majorBidi" w:hAnsiTheme="majorBidi" w:cstheme="majorBidi"/>
          <w:b/>
          <w:bCs/>
          <w:i/>
          <w:iCs/>
          <w:color w:val="0070C0"/>
          <w:lang w:bidi="ar-SY"/>
        </w:rPr>
      </w:pPr>
    </w:p>
    <w:p w14:paraId="27F9E768" w14:textId="77777777" w:rsidR="00856A41" w:rsidRDefault="00856A41" w:rsidP="00EC3D81">
      <w:pPr>
        <w:jc w:val="center"/>
        <w:rPr>
          <w:rFonts w:asciiTheme="majorBidi" w:hAnsiTheme="majorBidi" w:cstheme="majorBidi"/>
          <w:b/>
          <w:bCs/>
          <w:i/>
          <w:iCs/>
          <w:color w:val="0070C0"/>
          <w:lang w:bidi="ar-SY"/>
        </w:rPr>
      </w:pPr>
    </w:p>
    <w:p w14:paraId="67A90375" w14:textId="77777777" w:rsidR="00856A41" w:rsidRDefault="00856A41" w:rsidP="00EC3D81">
      <w:pPr>
        <w:jc w:val="center"/>
        <w:rPr>
          <w:rFonts w:asciiTheme="majorBidi" w:hAnsiTheme="majorBidi" w:cstheme="majorBidi"/>
          <w:b/>
          <w:bCs/>
          <w:i/>
          <w:iCs/>
          <w:color w:val="0070C0"/>
          <w:lang w:bidi="ar-SY"/>
        </w:rPr>
      </w:pPr>
    </w:p>
    <w:p w14:paraId="1F8F843F" w14:textId="77777777" w:rsidR="00EC3D81" w:rsidRDefault="00EC3D81" w:rsidP="00EC3D81">
      <w:pPr>
        <w:jc w:val="center"/>
        <w:rPr>
          <w:rFonts w:asciiTheme="majorBidi" w:hAnsiTheme="majorBidi" w:cstheme="majorBidi"/>
          <w:b/>
          <w:bCs/>
          <w:i/>
          <w:iCs/>
          <w:color w:val="0070C0"/>
          <w:lang w:bidi="ar-SY"/>
        </w:rPr>
      </w:pPr>
    </w:p>
    <w:p w14:paraId="431D04B0" w14:textId="17498503" w:rsidR="004B29F0" w:rsidRPr="004B29F0" w:rsidRDefault="002E1589" w:rsidP="004B29F0">
      <w:pPr>
        <w:jc w:val="center"/>
        <w:rPr>
          <w:rFonts w:asciiTheme="majorBidi" w:hAnsiTheme="majorBidi" w:cstheme="majorBidi"/>
          <w:b/>
          <w:bCs/>
          <w:i/>
          <w:iCs/>
          <w:color w:val="0070C0"/>
          <w:sz w:val="28"/>
          <w:szCs w:val="28"/>
          <w:lang w:bidi="ar-SY"/>
        </w:rPr>
      </w:pPr>
      <w:r>
        <w:rPr>
          <w:rFonts w:asciiTheme="majorBidi" w:hAnsiTheme="majorBidi" w:cstheme="majorBidi"/>
          <w:b/>
          <w:bCs/>
          <w:i/>
          <w:iCs/>
          <w:color w:val="0070C0"/>
          <w:sz w:val="28"/>
          <w:szCs w:val="28"/>
          <w:lang w:bidi="ar-SY"/>
        </w:rPr>
        <w:t>0</w:t>
      </w:r>
      <w:r w:rsidR="004B29F0" w:rsidRPr="004B29F0">
        <w:rPr>
          <w:rFonts w:asciiTheme="majorBidi" w:hAnsiTheme="majorBidi" w:cstheme="majorBidi"/>
          <w:b/>
          <w:bCs/>
          <w:i/>
          <w:iCs/>
          <w:color w:val="0070C0"/>
          <w:sz w:val="28"/>
          <w:szCs w:val="28"/>
          <w:lang w:bidi="ar-SY"/>
        </w:rPr>
        <w:t>7/</w:t>
      </w:r>
      <w:r>
        <w:rPr>
          <w:rFonts w:asciiTheme="majorBidi" w:hAnsiTheme="majorBidi" w:cstheme="majorBidi"/>
          <w:b/>
          <w:bCs/>
          <w:i/>
          <w:iCs/>
          <w:color w:val="0070C0"/>
          <w:sz w:val="28"/>
          <w:szCs w:val="28"/>
          <w:lang w:bidi="ar-SY"/>
        </w:rPr>
        <w:t>0</w:t>
      </w:r>
      <w:r w:rsidR="004B29F0" w:rsidRPr="004B29F0">
        <w:rPr>
          <w:rFonts w:asciiTheme="majorBidi" w:hAnsiTheme="majorBidi" w:cstheme="majorBidi"/>
          <w:b/>
          <w:bCs/>
          <w:i/>
          <w:iCs/>
          <w:color w:val="0070C0"/>
          <w:sz w:val="28"/>
          <w:szCs w:val="28"/>
          <w:lang w:bidi="ar-SY"/>
        </w:rPr>
        <w:t xml:space="preserve">8/2018 </w:t>
      </w:r>
    </w:p>
    <w:p w14:paraId="10CC501E" w14:textId="353EBE73" w:rsidR="00EC3D81" w:rsidRPr="00EC3D81" w:rsidRDefault="00EC3D81" w:rsidP="004B29F0">
      <w:pPr>
        <w:jc w:val="center"/>
        <w:rPr>
          <w:rFonts w:asciiTheme="majorBidi" w:hAnsiTheme="majorBidi" w:cstheme="majorBidi"/>
          <w:b/>
          <w:bCs/>
          <w:i/>
          <w:iCs/>
          <w:color w:val="0070C0"/>
          <w:lang w:bidi="ar-SY"/>
        </w:rPr>
      </w:pPr>
    </w:p>
    <w:sectPr w:rsidR="00EC3D81" w:rsidRPr="00EC3D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DB6"/>
    <w:multiLevelType w:val="multilevel"/>
    <w:tmpl w:val="EA18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94C8C"/>
    <w:multiLevelType w:val="multilevel"/>
    <w:tmpl w:val="D2C44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EE1B49"/>
    <w:multiLevelType w:val="multilevel"/>
    <w:tmpl w:val="DB3C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D5FCC"/>
    <w:multiLevelType w:val="multilevel"/>
    <w:tmpl w:val="E116AC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C5F43"/>
    <w:multiLevelType w:val="hybridMultilevel"/>
    <w:tmpl w:val="CBAE8E2A"/>
    <w:lvl w:ilvl="0" w:tplc="4E8CE846">
      <w:start w:val="1"/>
      <w:numFmt w:val="bullet"/>
      <w:lvlText w:val=""/>
      <w:lvlJc w:val="left"/>
      <w:pPr>
        <w:tabs>
          <w:tab w:val="num" w:pos="720"/>
        </w:tabs>
        <w:ind w:left="720" w:hanging="360"/>
      </w:pPr>
      <w:rPr>
        <w:rFonts w:ascii="Symbol" w:hAnsi="Symbol" w:hint="default"/>
        <w:sz w:val="20"/>
      </w:rPr>
    </w:lvl>
    <w:lvl w:ilvl="1" w:tplc="6E0C51C2">
      <w:start w:val="1"/>
      <w:numFmt w:val="decimal"/>
      <w:lvlText w:val="%2."/>
      <w:lvlJc w:val="left"/>
      <w:pPr>
        <w:tabs>
          <w:tab w:val="num" w:pos="1440"/>
        </w:tabs>
        <w:ind w:left="1440" w:hanging="360"/>
      </w:pPr>
    </w:lvl>
    <w:lvl w:ilvl="2" w:tplc="12CA1030" w:tentative="1">
      <w:start w:val="1"/>
      <w:numFmt w:val="bullet"/>
      <w:lvlText w:val=""/>
      <w:lvlJc w:val="left"/>
      <w:pPr>
        <w:tabs>
          <w:tab w:val="num" w:pos="2160"/>
        </w:tabs>
        <w:ind w:left="2160" w:hanging="360"/>
      </w:pPr>
      <w:rPr>
        <w:rFonts w:ascii="Wingdings" w:hAnsi="Wingdings" w:hint="default"/>
        <w:sz w:val="20"/>
      </w:rPr>
    </w:lvl>
    <w:lvl w:ilvl="3" w:tplc="7C58BB0E" w:tentative="1">
      <w:start w:val="1"/>
      <w:numFmt w:val="bullet"/>
      <w:lvlText w:val=""/>
      <w:lvlJc w:val="left"/>
      <w:pPr>
        <w:tabs>
          <w:tab w:val="num" w:pos="2880"/>
        </w:tabs>
        <w:ind w:left="2880" w:hanging="360"/>
      </w:pPr>
      <w:rPr>
        <w:rFonts w:ascii="Wingdings" w:hAnsi="Wingdings" w:hint="default"/>
        <w:sz w:val="20"/>
      </w:rPr>
    </w:lvl>
    <w:lvl w:ilvl="4" w:tplc="9E7A538A" w:tentative="1">
      <w:start w:val="1"/>
      <w:numFmt w:val="bullet"/>
      <w:lvlText w:val=""/>
      <w:lvlJc w:val="left"/>
      <w:pPr>
        <w:tabs>
          <w:tab w:val="num" w:pos="3600"/>
        </w:tabs>
        <w:ind w:left="3600" w:hanging="360"/>
      </w:pPr>
      <w:rPr>
        <w:rFonts w:ascii="Wingdings" w:hAnsi="Wingdings" w:hint="default"/>
        <w:sz w:val="20"/>
      </w:rPr>
    </w:lvl>
    <w:lvl w:ilvl="5" w:tplc="5F4EADBA" w:tentative="1">
      <w:start w:val="1"/>
      <w:numFmt w:val="bullet"/>
      <w:lvlText w:val=""/>
      <w:lvlJc w:val="left"/>
      <w:pPr>
        <w:tabs>
          <w:tab w:val="num" w:pos="4320"/>
        </w:tabs>
        <w:ind w:left="4320" w:hanging="360"/>
      </w:pPr>
      <w:rPr>
        <w:rFonts w:ascii="Wingdings" w:hAnsi="Wingdings" w:hint="default"/>
        <w:sz w:val="20"/>
      </w:rPr>
    </w:lvl>
    <w:lvl w:ilvl="6" w:tplc="4FCA8E9C" w:tentative="1">
      <w:start w:val="1"/>
      <w:numFmt w:val="bullet"/>
      <w:lvlText w:val=""/>
      <w:lvlJc w:val="left"/>
      <w:pPr>
        <w:tabs>
          <w:tab w:val="num" w:pos="5040"/>
        </w:tabs>
        <w:ind w:left="5040" w:hanging="360"/>
      </w:pPr>
      <w:rPr>
        <w:rFonts w:ascii="Wingdings" w:hAnsi="Wingdings" w:hint="default"/>
        <w:sz w:val="20"/>
      </w:rPr>
    </w:lvl>
    <w:lvl w:ilvl="7" w:tplc="77C658D0" w:tentative="1">
      <w:start w:val="1"/>
      <w:numFmt w:val="bullet"/>
      <w:lvlText w:val=""/>
      <w:lvlJc w:val="left"/>
      <w:pPr>
        <w:tabs>
          <w:tab w:val="num" w:pos="5760"/>
        </w:tabs>
        <w:ind w:left="5760" w:hanging="360"/>
      </w:pPr>
      <w:rPr>
        <w:rFonts w:ascii="Wingdings" w:hAnsi="Wingdings" w:hint="default"/>
        <w:sz w:val="20"/>
      </w:rPr>
    </w:lvl>
    <w:lvl w:ilvl="8" w:tplc="99F2637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67344"/>
    <w:multiLevelType w:val="multilevel"/>
    <w:tmpl w:val="928A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634AB"/>
    <w:multiLevelType w:val="multilevel"/>
    <w:tmpl w:val="71A2BF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E21086"/>
    <w:multiLevelType w:val="multilevel"/>
    <w:tmpl w:val="4B28C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2677A"/>
    <w:multiLevelType w:val="multilevel"/>
    <w:tmpl w:val="24E85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909ED"/>
    <w:multiLevelType w:val="multilevel"/>
    <w:tmpl w:val="E84C2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047B1"/>
    <w:multiLevelType w:val="multilevel"/>
    <w:tmpl w:val="38C08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1B2C6A"/>
    <w:multiLevelType w:val="multilevel"/>
    <w:tmpl w:val="4168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3F3116"/>
    <w:multiLevelType w:val="multilevel"/>
    <w:tmpl w:val="859C2C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7E4488"/>
    <w:multiLevelType w:val="multilevel"/>
    <w:tmpl w:val="D004A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BD6245"/>
    <w:multiLevelType w:val="multilevel"/>
    <w:tmpl w:val="8BB6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8D09A4"/>
    <w:multiLevelType w:val="multilevel"/>
    <w:tmpl w:val="0F7C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E3672B"/>
    <w:multiLevelType w:val="multilevel"/>
    <w:tmpl w:val="5FD848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794BA7"/>
    <w:multiLevelType w:val="multilevel"/>
    <w:tmpl w:val="0EC6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0E301B"/>
    <w:multiLevelType w:val="multilevel"/>
    <w:tmpl w:val="82EA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201D5B"/>
    <w:multiLevelType w:val="multilevel"/>
    <w:tmpl w:val="C09E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CE0F25"/>
    <w:multiLevelType w:val="multilevel"/>
    <w:tmpl w:val="8018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1B33E3"/>
    <w:multiLevelType w:val="multilevel"/>
    <w:tmpl w:val="8B8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0962C0"/>
    <w:multiLevelType w:val="multilevel"/>
    <w:tmpl w:val="4468A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FC22AD"/>
    <w:multiLevelType w:val="multilevel"/>
    <w:tmpl w:val="E8C0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51CEA"/>
    <w:multiLevelType w:val="multilevel"/>
    <w:tmpl w:val="C22CA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85D9E"/>
    <w:multiLevelType w:val="multilevel"/>
    <w:tmpl w:val="8E48CD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0E4DC1"/>
    <w:multiLevelType w:val="multilevel"/>
    <w:tmpl w:val="74C4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7D4CEF"/>
    <w:multiLevelType w:val="multilevel"/>
    <w:tmpl w:val="7526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A34245"/>
    <w:multiLevelType w:val="multilevel"/>
    <w:tmpl w:val="28A4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353566"/>
    <w:multiLevelType w:val="multilevel"/>
    <w:tmpl w:val="887E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404932"/>
    <w:multiLevelType w:val="multilevel"/>
    <w:tmpl w:val="6D4E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B834E1"/>
    <w:multiLevelType w:val="multilevel"/>
    <w:tmpl w:val="B4AE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6341DD"/>
    <w:multiLevelType w:val="multilevel"/>
    <w:tmpl w:val="17544A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0D0A81"/>
    <w:multiLevelType w:val="multilevel"/>
    <w:tmpl w:val="68A8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90663B"/>
    <w:multiLevelType w:val="multilevel"/>
    <w:tmpl w:val="676A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FD3AEE"/>
    <w:multiLevelType w:val="multilevel"/>
    <w:tmpl w:val="D67A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07157E"/>
    <w:multiLevelType w:val="multilevel"/>
    <w:tmpl w:val="8FAE7A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D01EA9"/>
    <w:multiLevelType w:val="multilevel"/>
    <w:tmpl w:val="DFE2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9312ED"/>
    <w:multiLevelType w:val="multilevel"/>
    <w:tmpl w:val="975AC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BB4B8C"/>
    <w:multiLevelType w:val="multilevel"/>
    <w:tmpl w:val="EF18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2B68B2"/>
    <w:multiLevelType w:val="multilevel"/>
    <w:tmpl w:val="75ACA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31279C"/>
    <w:multiLevelType w:val="multilevel"/>
    <w:tmpl w:val="71A2E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782514"/>
    <w:multiLevelType w:val="multilevel"/>
    <w:tmpl w:val="716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1864BD"/>
    <w:multiLevelType w:val="multilevel"/>
    <w:tmpl w:val="DE56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BE3B1F"/>
    <w:multiLevelType w:val="multilevel"/>
    <w:tmpl w:val="C650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864383"/>
    <w:multiLevelType w:val="hybridMultilevel"/>
    <w:tmpl w:val="CC86B29E"/>
    <w:lvl w:ilvl="0" w:tplc="D7323A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0617E"/>
    <w:multiLevelType w:val="multilevel"/>
    <w:tmpl w:val="AE70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3E1213"/>
    <w:multiLevelType w:val="multilevel"/>
    <w:tmpl w:val="3AB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E37E9B"/>
    <w:multiLevelType w:val="multilevel"/>
    <w:tmpl w:val="A78878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4D1450"/>
    <w:multiLevelType w:val="multilevel"/>
    <w:tmpl w:val="ED9E4F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84589F"/>
    <w:multiLevelType w:val="multilevel"/>
    <w:tmpl w:val="2F3C9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6217913">
    <w:abstractNumId w:val="42"/>
  </w:num>
  <w:num w:numId="2" w16cid:durableId="202789260">
    <w:abstractNumId w:val="47"/>
  </w:num>
  <w:num w:numId="3" w16cid:durableId="137963589">
    <w:abstractNumId w:val="30"/>
  </w:num>
  <w:num w:numId="4" w16cid:durableId="1680619910">
    <w:abstractNumId w:val="21"/>
  </w:num>
  <w:num w:numId="5" w16cid:durableId="1346786435">
    <w:abstractNumId w:val="12"/>
  </w:num>
  <w:num w:numId="6" w16cid:durableId="188488705">
    <w:abstractNumId w:val="43"/>
  </w:num>
  <w:num w:numId="7" w16cid:durableId="412510914">
    <w:abstractNumId w:val="7"/>
  </w:num>
  <w:num w:numId="8" w16cid:durableId="553664778">
    <w:abstractNumId w:val="39"/>
  </w:num>
  <w:num w:numId="9" w16cid:durableId="9963506">
    <w:abstractNumId w:val="40"/>
  </w:num>
  <w:num w:numId="10" w16cid:durableId="498009175">
    <w:abstractNumId w:val="3"/>
  </w:num>
  <w:num w:numId="11" w16cid:durableId="236331324">
    <w:abstractNumId w:val="33"/>
  </w:num>
  <w:num w:numId="12" w16cid:durableId="792597545">
    <w:abstractNumId w:val="34"/>
  </w:num>
  <w:num w:numId="13" w16cid:durableId="1815221259">
    <w:abstractNumId w:val="28"/>
  </w:num>
  <w:num w:numId="14" w16cid:durableId="1489206535">
    <w:abstractNumId w:val="20"/>
  </w:num>
  <w:num w:numId="15" w16cid:durableId="232206043">
    <w:abstractNumId w:val="16"/>
  </w:num>
  <w:num w:numId="16" w16cid:durableId="795367249">
    <w:abstractNumId w:val="37"/>
  </w:num>
  <w:num w:numId="17" w16cid:durableId="1449547281">
    <w:abstractNumId w:val="13"/>
  </w:num>
  <w:num w:numId="18" w16cid:durableId="921333140">
    <w:abstractNumId w:val="5"/>
  </w:num>
  <w:num w:numId="19" w16cid:durableId="2146124303">
    <w:abstractNumId w:val="19"/>
  </w:num>
  <w:num w:numId="20" w16cid:durableId="1074280287">
    <w:abstractNumId w:val="9"/>
  </w:num>
  <w:num w:numId="21" w16cid:durableId="831413415">
    <w:abstractNumId w:val="1"/>
  </w:num>
  <w:num w:numId="22" w16cid:durableId="2061710083">
    <w:abstractNumId w:val="18"/>
  </w:num>
  <w:num w:numId="23" w16cid:durableId="2134250667">
    <w:abstractNumId w:val="32"/>
  </w:num>
  <w:num w:numId="24" w16cid:durableId="1367633660">
    <w:abstractNumId w:val="2"/>
  </w:num>
  <w:num w:numId="25" w16cid:durableId="1935089757">
    <w:abstractNumId w:val="41"/>
  </w:num>
  <w:num w:numId="26" w16cid:durableId="1095056628">
    <w:abstractNumId w:val="29"/>
  </w:num>
  <w:num w:numId="27" w16cid:durableId="735250243">
    <w:abstractNumId w:val="44"/>
  </w:num>
  <w:num w:numId="28" w16cid:durableId="333269946">
    <w:abstractNumId w:val="31"/>
  </w:num>
  <w:num w:numId="29" w16cid:durableId="196939683">
    <w:abstractNumId w:val="49"/>
  </w:num>
  <w:num w:numId="30" w16cid:durableId="249896717">
    <w:abstractNumId w:val="0"/>
  </w:num>
  <w:num w:numId="31" w16cid:durableId="1230073520">
    <w:abstractNumId w:val="6"/>
  </w:num>
  <w:num w:numId="32" w16cid:durableId="2095324511">
    <w:abstractNumId w:val="14"/>
  </w:num>
  <w:num w:numId="33" w16cid:durableId="1504588664">
    <w:abstractNumId w:val="48"/>
  </w:num>
  <w:num w:numId="34" w16cid:durableId="800342901">
    <w:abstractNumId w:val="23"/>
  </w:num>
  <w:num w:numId="35" w16cid:durableId="889416073">
    <w:abstractNumId w:val="15"/>
  </w:num>
  <w:num w:numId="36" w16cid:durableId="1265262207">
    <w:abstractNumId w:val="4"/>
  </w:num>
  <w:num w:numId="37" w16cid:durableId="886571739">
    <w:abstractNumId w:val="17"/>
  </w:num>
  <w:num w:numId="38" w16cid:durableId="295916904">
    <w:abstractNumId w:val="24"/>
  </w:num>
  <w:num w:numId="39" w16cid:durableId="1651792200">
    <w:abstractNumId w:val="27"/>
  </w:num>
  <w:num w:numId="40" w16cid:durableId="172575770">
    <w:abstractNumId w:val="46"/>
  </w:num>
  <w:num w:numId="41" w16cid:durableId="704796280">
    <w:abstractNumId w:val="36"/>
  </w:num>
  <w:num w:numId="42" w16cid:durableId="1754089897">
    <w:abstractNumId w:val="25"/>
  </w:num>
  <w:num w:numId="43" w16cid:durableId="1298951847">
    <w:abstractNumId w:val="26"/>
  </w:num>
  <w:num w:numId="44" w16cid:durableId="1106661100">
    <w:abstractNumId w:val="10"/>
  </w:num>
  <w:num w:numId="45" w16cid:durableId="2062244880">
    <w:abstractNumId w:val="50"/>
  </w:num>
  <w:num w:numId="46" w16cid:durableId="625742992">
    <w:abstractNumId w:val="22"/>
  </w:num>
  <w:num w:numId="47" w16cid:durableId="1274704331">
    <w:abstractNumId w:val="11"/>
  </w:num>
  <w:num w:numId="48" w16cid:durableId="302077747">
    <w:abstractNumId w:val="38"/>
  </w:num>
  <w:num w:numId="49" w16cid:durableId="1611162468">
    <w:abstractNumId w:val="8"/>
  </w:num>
  <w:num w:numId="50" w16cid:durableId="1722364435">
    <w:abstractNumId w:val="35"/>
  </w:num>
  <w:num w:numId="51" w16cid:durableId="110874041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E31"/>
    <w:rsid w:val="000360A7"/>
    <w:rsid w:val="0007597F"/>
    <w:rsid w:val="00084406"/>
    <w:rsid w:val="000B7E02"/>
    <w:rsid w:val="00113C23"/>
    <w:rsid w:val="00125B58"/>
    <w:rsid w:val="00142F21"/>
    <w:rsid w:val="001A0123"/>
    <w:rsid w:val="001B04DC"/>
    <w:rsid w:val="002454B3"/>
    <w:rsid w:val="00260381"/>
    <w:rsid w:val="00265103"/>
    <w:rsid w:val="00273C8F"/>
    <w:rsid w:val="002C57FF"/>
    <w:rsid w:val="002D3DF4"/>
    <w:rsid w:val="002E1589"/>
    <w:rsid w:val="002E509D"/>
    <w:rsid w:val="0031006C"/>
    <w:rsid w:val="00310663"/>
    <w:rsid w:val="0034465B"/>
    <w:rsid w:val="00360E31"/>
    <w:rsid w:val="0039609B"/>
    <w:rsid w:val="003B3EAB"/>
    <w:rsid w:val="003B6EC8"/>
    <w:rsid w:val="0040368E"/>
    <w:rsid w:val="00417E9B"/>
    <w:rsid w:val="004B29F0"/>
    <w:rsid w:val="004F2150"/>
    <w:rsid w:val="004F2649"/>
    <w:rsid w:val="00520A7D"/>
    <w:rsid w:val="005337EA"/>
    <w:rsid w:val="00547CE7"/>
    <w:rsid w:val="00562EF8"/>
    <w:rsid w:val="00563C74"/>
    <w:rsid w:val="0057424F"/>
    <w:rsid w:val="005D3643"/>
    <w:rsid w:val="005E4E35"/>
    <w:rsid w:val="0061013E"/>
    <w:rsid w:val="00673445"/>
    <w:rsid w:val="00676DCF"/>
    <w:rsid w:val="006D03FF"/>
    <w:rsid w:val="00704523"/>
    <w:rsid w:val="00731040"/>
    <w:rsid w:val="00754E41"/>
    <w:rsid w:val="007A4FA4"/>
    <w:rsid w:val="007E19ED"/>
    <w:rsid w:val="007E6636"/>
    <w:rsid w:val="00822CB2"/>
    <w:rsid w:val="00831F7A"/>
    <w:rsid w:val="00844B74"/>
    <w:rsid w:val="00846274"/>
    <w:rsid w:val="008475CB"/>
    <w:rsid w:val="00856A41"/>
    <w:rsid w:val="008612EE"/>
    <w:rsid w:val="00897783"/>
    <w:rsid w:val="008F3C93"/>
    <w:rsid w:val="00902502"/>
    <w:rsid w:val="009253F6"/>
    <w:rsid w:val="00963B95"/>
    <w:rsid w:val="009A331D"/>
    <w:rsid w:val="009B03B7"/>
    <w:rsid w:val="009E3070"/>
    <w:rsid w:val="00A42F9A"/>
    <w:rsid w:val="00A430F0"/>
    <w:rsid w:val="00A43A9C"/>
    <w:rsid w:val="00AE035A"/>
    <w:rsid w:val="00B272B4"/>
    <w:rsid w:val="00BE25CB"/>
    <w:rsid w:val="00C179EA"/>
    <w:rsid w:val="00C30E6E"/>
    <w:rsid w:val="00C853DF"/>
    <w:rsid w:val="00C905A6"/>
    <w:rsid w:val="00CA78AB"/>
    <w:rsid w:val="00CB1BA7"/>
    <w:rsid w:val="00CB1EC3"/>
    <w:rsid w:val="00CD63A4"/>
    <w:rsid w:val="00CE73DC"/>
    <w:rsid w:val="00CF5035"/>
    <w:rsid w:val="00D44676"/>
    <w:rsid w:val="00D46AA4"/>
    <w:rsid w:val="00D477C3"/>
    <w:rsid w:val="00D66C28"/>
    <w:rsid w:val="00D77722"/>
    <w:rsid w:val="00D91DBD"/>
    <w:rsid w:val="00DA5058"/>
    <w:rsid w:val="00EC3D81"/>
    <w:rsid w:val="00F66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BBA3"/>
  <w15:chartTrackingRefBased/>
  <w15:docId w15:val="{88610B3D-169F-46F1-BAA9-301B3A5B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60E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360E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360E3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360E3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360E3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360E3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60E3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60E3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60E3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60E3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360E3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360E31"/>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360E31"/>
    <w:rPr>
      <w:rFonts w:eastAsiaTheme="majorEastAsia" w:cstheme="majorBidi"/>
      <w:i/>
      <w:iCs/>
      <w:color w:val="2F5496" w:themeColor="accent1" w:themeShade="BF"/>
    </w:rPr>
  </w:style>
  <w:style w:type="character" w:customStyle="1" w:styleId="5Char">
    <w:name w:val="عنوان 5 Char"/>
    <w:basedOn w:val="a0"/>
    <w:link w:val="5"/>
    <w:uiPriority w:val="9"/>
    <w:semiHidden/>
    <w:rsid w:val="00360E31"/>
    <w:rPr>
      <w:rFonts w:eastAsiaTheme="majorEastAsia" w:cstheme="majorBidi"/>
      <w:color w:val="2F5496" w:themeColor="accent1" w:themeShade="BF"/>
    </w:rPr>
  </w:style>
  <w:style w:type="character" w:customStyle="1" w:styleId="6Char">
    <w:name w:val="عنوان 6 Char"/>
    <w:basedOn w:val="a0"/>
    <w:link w:val="6"/>
    <w:uiPriority w:val="9"/>
    <w:semiHidden/>
    <w:rsid w:val="00360E31"/>
    <w:rPr>
      <w:rFonts w:eastAsiaTheme="majorEastAsia" w:cstheme="majorBidi"/>
      <w:i/>
      <w:iCs/>
      <w:color w:val="595959" w:themeColor="text1" w:themeTint="A6"/>
    </w:rPr>
  </w:style>
  <w:style w:type="character" w:customStyle="1" w:styleId="7Char">
    <w:name w:val="عنوان 7 Char"/>
    <w:basedOn w:val="a0"/>
    <w:link w:val="7"/>
    <w:uiPriority w:val="9"/>
    <w:semiHidden/>
    <w:rsid w:val="00360E31"/>
    <w:rPr>
      <w:rFonts w:eastAsiaTheme="majorEastAsia" w:cstheme="majorBidi"/>
      <w:color w:val="595959" w:themeColor="text1" w:themeTint="A6"/>
    </w:rPr>
  </w:style>
  <w:style w:type="character" w:customStyle="1" w:styleId="8Char">
    <w:name w:val="عنوان 8 Char"/>
    <w:basedOn w:val="a0"/>
    <w:link w:val="8"/>
    <w:uiPriority w:val="9"/>
    <w:semiHidden/>
    <w:rsid w:val="00360E31"/>
    <w:rPr>
      <w:rFonts w:eastAsiaTheme="majorEastAsia" w:cstheme="majorBidi"/>
      <w:i/>
      <w:iCs/>
      <w:color w:val="272727" w:themeColor="text1" w:themeTint="D8"/>
    </w:rPr>
  </w:style>
  <w:style w:type="character" w:customStyle="1" w:styleId="9Char">
    <w:name w:val="عنوان 9 Char"/>
    <w:basedOn w:val="a0"/>
    <w:link w:val="9"/>
    <w:uiPriority w:val="9"/>
    <w:semiHidden/>
    <w:rsid w:val="00360E31"/>
    <w:rPr>
      <w:rFonts w:eastAsiaTheme="majorEastAsia" w:cstheme="majorBidi"/>
      <w:color w:val="272727" w:themeColor="text1" w:themeTint="D8"/>
    </w:rPr>
  </w:style>
  <w:style w:type="paragraph" w:styleId="a3">
    <w:name w:val="Title"/>
    <w:basedOn w:val="a"/>
    <w:next w:val="a"/>
    <w:link w:val="Char"/>
    <w:uiPriority w:val="10"/>
    <w:qFormat/>
    <w:rsid w:val="00360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360E3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60E3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360E3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60E31"/>
    <w:pPr>
      <w:spacing w:before="160"/>
      <w:jc w:val="center"/>
    </w:pPr>
    <w:rPr>
      <w:i/>
      <w:iCs/>
      <w:color w:val="404040" w:themeColor="text1" w:themeTint="BF"/>
    </w:rPr>
  </w:style>
  <w:style w:type="character" w:customStyle="1" w:styleId="Char1">
    <w:name w:val="اقتباس Char"/>
    <w:basedOn w:val="a0"/>
    <w:link w:val="a5"/>
    <w:uiPriority w:val="29"/>
    <w:rsid w:val="00360E31"/>
    <w:rPr>
      <w:i/>
      <w:iCs/>
      <w:color w:val="404040" w:themeColor="text1" w:themeTint="BF"/>
    </w:rPr>
  </w:style>
  <w:style w:type="paragraph" w:styleId="a6">
    <w:name w:val="List Paragraph"/>
    <w:basedOn w:val="a"/>
    <w:uiPriority w:val="34"/>
    <w:qFormat/>
    <w:rsid w:val="00360E31"/>
    <w:pPr>
      <w:ind w:left="720"/>
      <w:contextualSpacing/>
    </w:pPr>
  </w:style>
  <w:style w:type="character" w:styleId="a7">
    <w:name w:val="Intense Emphasis"/>
    <w:basedOn w:val="a0"/>
    <w:uiPriority w:val="21"/>
    <w:qFormat/>
    <w:rsid w:val="00360E31"/>
    <w:rPr>
      <w:i/>
      <w:iCs/>
      <w:color w:val="2F5496" w:themeColor="accent1" w:themeShade="BF"/>
    </w:rPr>
  </w:style>
  <w:style w:type="paragraph" w:styleId="a8">
    <w:name w:val="Intense Quote"/>
    <w:basedOn w:val="a"/>
    <w:next w:val="a"/>
    <w:link w:val="Char2"/>
    <w:uiPriority w:val="30"/>
    <w:qFormat/>
    <w:rsid w:val="00360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360E31"/>
    <w:rPr>
      <w:i/>
      <w:iCs/>
      <w:color w:val="2F5496" w:themeColor="accent1" w:themeShade="BF"/>
    </w:rPr>
  </w:style>
  <w:style w:type="character" w:styleId="a9">
    <w:name w:val="Intense Reference"/>
    <w:basedOn w:val="a0"/>
    <w:uiPriority w:val="32"/>
    <w:qFormat/>
    <w:rsid w:val="00360E31"/>
    <w:rPr>
      <w:b/>
      <w:bCs/>
      <w:smallCaps/>
      <w:color w:val="2F5496" w:themeColor="accent1" w:themeShade="BF"/>
      <w:spacing w:val="5"/>
    </w:rPr>
  </w:style>
  <w:style w:type="character" w:styleId="Hyperlink">
    <w:name w:val="Hyperlink"/>
    <w:basedOn w:val="a0"/>
    <w:uiPriority w:val="99"/>
    <w:unhideWhenUsed/>
    <w:rsid w:val="00360E31"/>
    <w:rPr>
      <w:color w:val="0563C1" w:themeColor="hyperlink"/>
      <w:u w:val="single"/>
    </w:rPr>
  </w:style>
  <w:style w:type="character" w:styleId="aa">
    <w:name w:val="Unresolved Mention"/>
    <w:basedOn w:val="a0"/>
    <w:uiPriority w:val="99"/>
    <w:semiHidden/>
    <w:unhideWhenUsed/>
    <w:rsid w:val="00360E31"/>
    <w:rPr>
      <w:color w:val="605E5C"/>
      <w:shd w:val="clear" w:color="auto" w:fill="E1DFDD"/>
    </w:rPr>
  </w:style>
  <w:style w:type="table" w:styleId="ab">
    <w:name w:val="Table Grid"/>
    <w:basedOn w:val="a1"/>
    <w:uiPriority w:val="39"/>
    <w:rsid w:val="00360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5E4E35"/>
    <w:rPr>
      <w:b/>
      <w:bCs/>
    </w:rPr>
  </w:style>
  <w:style w:type="paragraph" w:customStyle="1" w:styleId="ds-markdown-paragraph">
    <w:name w:val="ds-markdown-paragraph"/>
    <w:basedOn w:val="a"/>
    <w:rsid w:val="005E4E3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d">
    <w:name w:val="FollowedHyperlink"/>
    <w:basedOn w:val="a0"/>
    <w:uiPriority w:val="99"/>
    <w:semiHidden/>
    <w:unhideWhenUsed/>
    <w:rsid w:val="00F66807"/>
    <w:rPr>
      <w:color w:val="954F72" w:themeColor="followedHyperlink"/>
      <w:u w:val="single"/>
    </w:rPr>
  </w:style>
  <w:style w:type="paragraph" w:styleId="ae">
    <w:name w:val="Normal (Web)"/>
    <w:basedOn w:val="a"/>
    <w:uiPriority w:val="99"/>
    <w:semiHidden/>
    <w:unhideWhenUsed/>
    <w:rsid w:val="00D66C28"/>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756">
      <w:bodyDiv w:val="1"/>
      <w:marLeft w:val="0"/>
      <w:marRight w:val="0"/>
      <w:marTop w:val="0"/>
      <w:marBottom w:val="0"/>
      <w:divBdr>
        <w:top w:val="none" w:sz="0" w:space="0" w:color="auto"/>
        <w:left w:val="none" w:sz="0" w:space="0" w:color="auto"/>
        <w:bottom w:val="none" w:sz="0" w:space="0" w:color="auto"/>
        <w:right w:val="none" w:sz="0" w:space="0" w:color="auto"/>
      </w:divBdr>
    </w:div>
    <w:div w:id="15809967">
      <w:bodyDiv w:val="1"/>
      <w:marLeft w:val="0"/>
      <w:marRight w:val="0"/>
      <w:marTop w:val="0"/>
      <w:marBottom w:val="0"/>
      <w:divBdr>
        <w:top w:val="none" w:sz="0" w:space="0" w:color="auto"/>
        <w:left w:val="none" w:sz="0" w:space="0" w:color="auto"/>
        <w:bottom w:val="none" w:sz="0" w:space="0" w:color="auto"/>
        <w:right w:val="none" w:sz="0" w:space="0" w:color="auto"/>
      </w:divBdr>
    </w:div>
    <w:div w:id="27873863">
      <w:bodyDiv w:val="1"/>
      <w:marLeft w:val="0"/>
      <w:marRight w:val="0"/>
      <w:marTop w:val="0"/>
      <w:marBottom w:val="0"/>
      <w:divBdr>
        <w:top w:val="none" w:sz="0" w:space="0" w:color="auto"/>
        <w:left w:val="none" w:sz="0" w:space="0" w:color="auto"/>
        <w:bottom w:val="none" w:sz="0" w:space="0" w:color="auto"/>
        <w:right w:val="none" w:sz="0" w:space="0" w:color="auto"/>
      </w:divBdr>
    </w:div>
    <w:div w:id="50739945">
      <w:bodyDiv w:val="1"/>
      <w:marLeft w:val="0"/>
      <w:marRight w:val="0"/>
      <w:marTop w:val="0"/>
      <w:marBottom w:val="0"/>
      <w:divBdr>
        <w:top w:val="none" w:sz="0" w:space="0" w:color="auto"/>
        <w:left w:val="none" w:sz="0" w:space="0" w:color="auto"/>
        <w:bottom w:val="none" w:sz="0" w:space="0" w:color="auto"/>
        <w:right w:val="none" w:sz="0" w:space="0" w:color="auto"/>
      </w:divBdr>
    </w:div>
    <w:div w:id="70935992">
      <w:bodyDiv w:val="1"/>
      <w:marLeft w:val="0"/>
      <w:marRight w:val="0"/>
      <w:marTop w:val="0"/>
      <w:marBottom w:val="0"/>
      <w:divBdr>
        <w:top w:val="none" w:sz="0" w:space="0" w:color="auto"/>
        <w:left w:val="none" w:sz="0" w:space="0" w:color="auto"/>
        <w:bottom w:val="none" w:sz="0" w:space="0" w:color="auto"/>
        <w:right w:val="none" w:sz="0" w:space="0" w:color="auto"/>
      </w:divBdr>
      <w:divsChild>
        <w:div w:id="1763329746">
          <w:marLeft w:val="0"/>
          <w:marRight w:val="0"/>
          <w:marTop w:val="100"/>
          <w:marBottom w:val="100"/>
          <w:divBdr>
            <w:top w:val="none" w:sz="0" w:space="0" w:color="auto"/>
            <w:left w:val="none" w:sz="0" w:space="0" w:color="auto"/>
            <w:bottom w:val="none" w:sz="0" w:space="0" w:color="auto"/>
            <w:right w:val="none" w:sz="0" w:space="0" w:color="auto"/>
          </w:divBdr>
          <w:divsChild>
            <w:div w:id="351077359">
              <w:marLeft w:val="0"/>
              <w:marRight w:val="0"/>
              <w:marTop w:val="0"/>
              <w:marBottom w:val="0"/>
              <w:divBdr>
                <w:top w:val="none" w:sz="0" w:space="0" w:color="auto"/>
                <w:left w:val="none" w:sz="0" w:space="0" w:color="auto"/>
                <w:bottom w:val="none" w:sz="0" w:space="0" w:color="auto"/>
                <w:right w:val="none" w:sz="0" w:space="0" w:color="auto"/>
              </w:divBdr>
              <w:divsChild>
                <w:div w:id="13557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3044">
      <w:bodyDiv w:val="1"/>
      <w:marLeft w:val="0"/>
      <w:marRight w:val="0"/>
      <w:marTop w:val="0"/>
      <w:marBottom w:val="0"/>
      <w:divBdr>
        <w:top w:val="none" w:sz="0" w:space="0" w:color="auto"/>
        <w:left w:val="none" w:sz="0" w:space="0" w:color="auto"/>
        <w:bottom w:val="none" w:sz="0" w:space="0" w:color="auto"/>
        <w:right w:val="none" w:sz="0" w:space="0" w:color="auto"/>
      </w:divBdr>
    </w:div>
    <w:div w:id="147400799">
      <w:bodyDiv w:val="1"/>
      <w:marLeft w:val="0"/>
      <w:marRight w:val="0"/>
      <w:marTop w:val="0"/>
      <w:marBottom w:val="0"/>
      <w:divBdr>
        <w:top w:val="none" w:sz="0" w:space="0" w:color="auto"/>
        <w:left w:val="none" w:sz="0" w:space="0" w:color="auto"/>
        <w:bottom w:val="none" w:sz="0" w:space="0" w:color="auto"/>
        <w:right w:val="none" w:sz="0" w:space="0" w:color="auto"/>
      </w:divBdr>
    </w:div>
    <w:div w:id="188298637">
      <w:bodyDiv w:val="1"/>
      <w:marLeft w:val="0"/>
      <w:marRight w:val="0"/>
      <w:marTop w:val="0"/>
      <w:marBottom w:val="0"/>
      <w:divBdr>
        <w:top w:val="none" w:sz="0" w:space="0" w:color="auto"/>
        <w:left w:val="none" w:sz="0" w:space="0" w:color="auto"/>
        <w:bottom w:val="none" w:sz="0" w:space="0" w:color="auto"/>
        <w:right w:val="none" w:sz="0" w:space="0" w:color="auto"/>
      </w:divBdr>
    </w:div>
    <w:div w:id="234557493">
      <w:bodyDiv w:val="1"/>
      <w:marLeft w:val="0"/>
      <w:marRight w:val="0"/>
      <w:marTop w:val="0"/>
      <w:marBottom w:val="0"/>
      <w:divBdr>
        <w:top w:val="none" w:sz="0" w:space="0" w:color="auto"/>
        <w:left w:val="none" w:sz="0" w:space="0" w:color="auto"/>
        <w:bottom w:val="none" w:sz="0" w:space="0" w:color="auto"/>
        <w:right w:val="none" w:sz="0" w:space="0" w:color="auto"/>
      </w:divBdr>
    </w:div>
    <w:div w:id="293677635">
      <w:bodyDiv w:val="1"/>
      <w:marLeft w:val="0"/>
      <w:marRight w:val="0"/>
      <w:marTop w:val="0"/>
      <w:marBottom w:val="0"/>
      <w:divBdr>
        <w:top w:val="none" w:sz="0" w:space="0" w:color="auto"/>
        <w:left w:val="none" w:sz="0" w:space="0" w:color="auto"/>
        <w:bottom w:val="none" w:sz="0" w:space="0" w:color="auto"/>
        <w:right w:val="none" w:sz="0" w:space="0" w:color="auto"/>
      </w:divBdr>
    </w:div>
    <w:div w:id="300884385">
      <w:bodyDiv w:val="1"/>
      <w:marLeft w:val="0"/>
      <w:marRight w:val="0"/>
      <w:marTop w:val="0"/>
      <w:marBottom w:val="0"/>
      <w:divBdr>
        <w:top w:val="none" w:sz="0" w:space="0" w:color="auto"/>
        <w:left w:val="none" w:sz="0" w:space="0" w:color="auto"/>
        <w:bottom w:val="none" w:sz="0" w:space="0" w:color="auto"/>
        <w:right w:val="none" w:sz="0" w:space="0" w:color="auto"/>
      </w:divBdr>
    </w:div>
    <w:div w:id="326323156">
      <w:bodyDiv w:val="1"/>
      <w:marLeft w:val="0"/>
      <w:marRight w:val="0"/>
      <w:marTop w:val="0"/>
      <w:marBottom w:val="0"/>
      <w:divBdr>
        <w:top w:val="none" w:sz="0" w:space="0" w:color="auto"/>
        <w:left w:val="none" w:sz="0" w:space="0" w:color="auto"/>
        <w:bottom w:val="none" w:sz="0" w:space="0" w:color="auto"/>
        <w:right w:val="none" w:sz="0" w:space="0" w:color="auto"/>
      </w:divBdr>
    </w:div>
    <w:div w:id="375667257">
      <w:bodyDiv w:val="1"/>
      <w:marLeft w:val="0"/>
      <w:marRight w:val="0"/>
      <w:marTop w:val="0"/>
      <w:marBottom w:val="0"/>
      <w:divBdr>
        <w:top w:val="none" w:sz="0" w:space="0" w:color="auto"/>
        <w:left w:val="none" w:sz="0" w:space="0" w:color="auto"/>
        <w:bottom w:val="none" w:sz="0" w:space="0" w:color="auto"/>
        <w:right w:val="none" w:sz="0" w:space="0" w:color="auto"/>
      </w:divBdr>
    </w:div>
    <w:div w:id="387842914">
      <w:bodyDiv w:val="1"/>
      <w:marLeft w:val="0"/>
      <w:marRight w:val="0"/>
      <w:marTop w:val="0"/>
      <w:marBottom w:val="0"/>
      <w:divBdr>
        <w:top w:val="none" w:sz="0" w:space="0" w:color="auto"/>
        <w:left w:val="none" w:sz="0" w:space="0" w:color="auto"/>
        <w:bottom w:val="none" w:sz="0" w:space="0" w:color="auto"/>
        <w:right w:val="none" w:sz="0" w:space="0" w:color="auto"/>
      </w:divBdr>
    </w:div>
    <w:div w:id="388726437">
      <w:bodyDiv w:val="1"/>
      <w:marLeft w:val="0"/>
      <w:marRight w:val="0"/>
      <w:marTop w:val="0"/>
      <w:marBottom w:val="0"/>
      <w:divBdr>
        <w:top w:val="none" w:sz="0" w:space="0" w:color="auto"/>
        <w:left w:val="none" w:sz="0" w:space="0" w:color="auto"/>
        <w:bottom w:val="none" w:sz="0" w:space="0" w:color="auto"/>
        <w:right w:val="none" w:sz="0" w:space="0" w:color="auto"/>
      </w:divBdr>
    </w:div>
    <w:div w:id="440957930">
      <w:bodyDiv w:val="1"/>
      <w:marLeft w:val="0"/>
      <w:marRight w:val="0"/>
      <w:marTop w:val="0"/>
      <w:marBottom w:val="0"/>
      <w:divBdr>
        <w:top w:val="none" w:sz="0" w:space="0" w:color="auto"/>
        <w:left w:val="none" w:sz="0" w:space="0" w:color="auto"/>
        <w:bottom w:val="none" w:sz="0" w:space="0" w:color="auto"/>
        <w:right w:val="none" w:sz="0" w:space="0" w:color="auto"/>
      </w:divBdr>
    </w:div>
    <w:div w:id="792672906">
      <w:bodyDiv w:val="1"/>
      <w:marLeft w:val="0"/>
      <w:marRight w:val="0"/>
      <w:marTop w:val="0"/>
      <w:marBottom w:val="0"/>
      <w:divBdr>
        <w:top w:val="none" w:sz="0" w:space="0" w:color="auto"/>
        <w:left w:val="none" w:sz="0" w:space="0" w:color="auto"/>
        <w:bottom w:val="none" w:sz="0" w:space="0" w:color="auto"/>
        <w:right w:val="none" w:sz="0" w:space="0" w:color="auto"/>
      </w:divBdr>
    </w:div>
    <w:div w:id="800149030">
      <w:bodyDiv w:val="1"/>
      <w:marLeft w:val="0"/>
      <w:marRight w:val="0"/>
      <w:marTop w:val="0"/>
      <w:marBottom w:val="0"/>
      <w:divBdr>
        <w:top w:val="none" w:sz="0" w:space="0" w:color="auto"/>
        <w:left w:val="none" w:sz="0" w:space="0" w:color="auto"/>
        <w:bottom w:val="none" w:sz="0" w:space="0" w:color="auto"/>
        <w:right w:val="none" w:sz="0" w:space="0" w:color="auto"/>
      </w:divBdr>
    </w:div>
    <w:div w:id="838302676">
      <w:bodyDiv w:val="1"/>
      <w:marLeft w:val="0"/>
      <w:marRight w:val="0"/>
      <w:marTop w:val="0"/>
      <w:marBottom w:val="0"/>
      <w:divBdr>
        <w:top w:val="none" w:sz="0" w:space="0" w:color="auto"/>
        <w:left w:val="none" w:sz="0" w:space="0" w:color="auto"/>
        <w:bottom w:val="none" w:sz="0" w:space="0" w:color="auto"/>
        <w:right w:val="none" w:sz="0" w:space="0" w:color="auto"/>
      </w:divBdr>
    </w:div>
    <w:div w:id="897207485">
      <w:bodyDiv w:val="1"/>
      <w:marLeft w:val="0"/>
      <w:marRight w:val="0"/>
      <w:marTop w:val="0"/>
      <w:marBottom w:val="0"/>
      <w:divBdr>
        <w:top w:val="none" w:sz="0" w:space="0" w:color="auto"/>
        <w:left w:val="none" w:sz="0" w:space="0" w:color="auto"/>
        <w:bottom w:val="none" w:sz="0" w:space="0" w:color="auto"/>
        <w:right w:val="none" w:sz="0" w:space="0" w:color="auto"/>
      </w:divBdr>
    </w:div>
    <w:div w:id="959385005">
      <w:bodyDiv w:val="1"/>
      <w:marLeft w:val="0"/>
      <w:marRight w:val="0"/>
      <w:marTop w:val="0"/>
      <w:marBottom w:val="0"/>
      <w:divBdr>
        <w:top w:val="none" w:sz="0" w:space="0" w:color="auto"/>
        <w:left w:val="none" w:sz="0" w:space="0" w:color="auto"/>
        <w:bottom w:val="none" w:sz="0" w:space="0" w:color="auto"/>
        <w:right w:val="none" w:sz="0" w:space="0" w:color="auto"/>
      </w:divBdr>
    </w:div>
    <w:div w:id="1025327715">
      <w:bodyDiv w:val="1"/>
      <w:marLeft w:val="0"/>
      <w:marRight w:val="0"/>
      <w:marTop w:val="0"/>
      <w:marBottom w:val="0"/>
      <w:divBdr>
        <w:top w:val="none" w:sz="0" w:space="0" w:color="auto"/>
        <w:left w:val="none" w:sz="0" w:space="0" w:color="auto"/>
        <w:bottom w:val="none" w:sz="0" w:space="0" w:color="auto"/>
        <w:right w:val="none" w:sz="0" w:space="0" w:color="auto"/>
      </w:divBdr>
    </w:div>
    <w:div w:id="1066345330">
      <w:bodyDiv w:val="1"/>
      <w:marLeft w:val="0"/>
      <w:marRight w:val="0"/>
      <w:marTop w:val="0"/>
      <w:marBottom w:val="0"/>
      <w:divBdr>
        <w:top w:val="none" w:sz="0" w:space="0" w:color="auto"/>
        <w:left w:val="none" w:sz="0" w:space="0" w:color="auto"/>
        <w:bottom w:val="none" w:sz="0" w:space="0" w:color="auto"/>
        <w:right w:val="none" w:sz="0" w:space="0" w:color="auto"/>
      </w:divBdr>
    </w:div>
    <w:div w:id="1088843734">
      <w:bodyDiv w:val="1"/>
      <w:marLeft w:val="0"/>
      <w:marRight w:val="0"/>
      <w:marTop w:val="0"/>
      <w:marBottom w:val="0"/>
      <w:divBdr>
        <w:top w:val="none" w:sz="0" w:space="0" w:color="auto"/>
        <w:left w:val="none" w:sz="0" w:space="0" w:color="auto"/>
        <w:bottom w:val="none" w:sz="0" w:space="0" w:color="auto"/>
        <w:right w:val="none" w:sz="0" w:space="0" w:color="auto"/>
      </w:divBdr>
    </w:div>
    <w:div w:id="1093743182">
      <w:bodyDiv w:val="1"/>
      <w:marLeft w:val="0"/>
      <w:marRight w:val="0"/>
      <w:marTop w:val="0"/>
      <w:marBottom w:val="0"/>
      <w:divBdr>
        <w:top w:val="none" w:sz="0" w:space="0" w:color="auto"/>
        <w:left w:val="none" w:sz="0" w:space="0" w:color="auto"/>
        <w:bottom w:val="none" w:sz="0" w:space="0" w:color="auto"/>
        <w:right w:val="none" w:sz="0" w:space="0" w:color="auto"/>
      </w:divBdr>
    </w:div>
    <w:div w:id="1108358236">
      <w:bodyDiv w:val="1"/>
      <w:marLeft w:val="0"/>
      <w:marRight w:val="0"/>
      <w:marTop w:val="0"/>
      <w:marBottom w:val="0"/>
      <w:divBdr>
        <w:top w:val="none" w:sz="0" w:space="0" w:color="auto"/>
        <w:left w:val="none" w:sz="0" w:space="0" w:color="auto"/>
        <w:bottom w:val="none" w:sz="0" w:space="0" w:color="auto"/>
        <w:right w:val="none" w:sz="0" w:space="0" w:color="auto"/>
      </w:divBdr>
    </w:div>
    <w:div w:id="1204640293">
      <w:bodyDiv w:val="1"/>
      <w:marLeft w:val="0"/>
      <w:marRight w:val="0"/>
      <w:marTop w:val="0"/>
      <w:marBottom w:val="0"/>
      <w:divBdr>
        <w:top w:val="none" w:sz="0" w:space="0" w:color="auto"/>
        <w:left w:val="none" w:sz="0" w:space="0" w:color="auto"/>
        <w:bottom w:val="none" w:sz="0" w:space="0" w:color="auto"/>
        <w:right w:val="none" w:sz="0" w:space="0" w:color="auto"/>
      </w:divBdr>
    </w:div>
    <w:div w:id="1260144656">
      <w:bodyDiv w:val="1"/>
      <w:marLeft w:val="0"/>
      <w:marRight w:val="0"/>
      <w:marTop w:val="0"/>
      <w:marBottom w:val="0"/>
      <w:divBdr>
        <w:top w:val="none" w:sz="0" w:space="0" w:color="auto"/>
        <w:left w:val="none" w:sz="0" w:space="0" w:color="auto"/>
        <w:bottom w:val="none" w:sz="0" w:space="0" w:color="auto"/>
        <w:right w:val="none" w:sz="0" w:space="0" w:color="auto"/>
      </w:divBdr>
    </w:div>
    <w:div w:id="1352141931">
      <w:bodyDiv w:val="1"/>
      <w:marLeft w:val="0"/>
      <w:marRight w:val="0"/>
      <w:marTop w:val="0"/>
      <w:marBottom w:val="0"/>
      <w:divBdr>
        <w:top w:val="none" w:sz="0" w:space="0" w:color="auto"/>
        <w:left w:val="none" w:sz="0" w:space="0" w:color="auto"/>
        <w:bottom w:val="none" w:sz="0" w:space="0" w:color="auto"/>
        <w:right w:val="none" w:sz="0" w:space="0" w:color="auto"/>
      </w:divBdr>
    </w:div>
    <w:div w:id="1490172532">
      <w:bodyDiv w:val="1"/>
      <w:marLeft w:val="0"/>
      <w:marRight w:val="0"/>
      <w:marTop w:val="0"/>
      <w:marBottom w:val="0"/>
      <w:divBdr>
        <w:top w:val="none" w:sz="0" w:space="0" w:color="auto"/>
        <w:left w:val="none" w:sz="0" w:space="0" w:color="auto"/>
        <w:bottom w:val="none" w:sz="0" w:space="0" w:color="auto"/>
        <w:right w:val="none" w:sz="0" w:space="0" w:color="auto"/>
      </w:divBdr>
    </w:div>
    <w:div w:id="1514805304">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sChild>
        <w:div w:id="1268345384">
          <w:marLeft w:val="0"/>
          <w:marRight w:val="0"/>
          <w:marTop w:val="100"/>
          <w:marBottom w:val="100"/>
          <w:divBdr>
            <w:top w:val="none" w:sz="0" w:space="0" w:color="auto"/>
            <w:left w:val="none" w:sz="0" w:space="0" w:color="auto"/>
            <w:bottom w:val="none" w:sz="0" w:space="0" w:color="auto"/>
            <w:right w:val="none" w:sz="0" w:space="0" w:color="auto"/>
          </w:divBdr>
          <w:divsChild>
            <w:div w:id="1052312201">
              <w:marLeft w:val="0"/>
              <w:marRight w:val="0"/>
              <w:marTop w:val="0"/>
              <w:marBottom w:val="0"/>
              <w:divBdr>
                <w:top w:val="none" w:sz="0" w:space="0" w:color="auto"/>
                <w:left w:val="none" w:sz="0" w:space="0" w:color="auto"/>
                <w:bottom w:val="none" w:sz="0" w:space="0" w:color="auto"/>
                <w:right w:val="none" w:sz="0" w:space="0" w:color="auto"/>
              </w:divBdr>
              <w:divsChild>
                <w:div w:id="1775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60619">
      <w:bodyDiv w:val="1"/>
      <w:marLeft w:val="0"/>
      <w:marRight w:val="0"/>
      <w:marTop w:val="0"/>
      <w:marBottom w:val="0"/>
      <w:divBdr>
        <w:top w:val="none" w:sz="0" w:space="0" w:color="auto"/>
        <w:left w:val="none" w:sz="0" w:space="0" w:color="auto"/>
        <w:bottom w:val="none" w:sz="0" w:space="0" w:color="auto"/>
        <w:right w:val="none" w:sz="0" w:space="0" w:color="auto"/>
      </w:divBdr>
    </w:div>
    <w:div w:id="1723021563">
      <w:bodyDiv w:val="1"/>
      <w:marLeft w:val="0"/>
      <w:marRight w:val="0"/>
      <w:marTop w:val="0"/>
      <w:marBottom w:val="0"/>
      <w:divBdr>
        <w:top w:val="none" w:sz="0" w:space="0" w:color="auto"/>
        <w:left w:val="none" w:sz="0" w:space="0" w:color="auto"/>
        <w:bottom w:val="none" w:sz="0" w:space="0" w:color="auto"/>
        <w:right w:val="none" w:sz="0" w:space="0" w:color="auto"/>
      </w:divBdr>
    </w:div>
    <w:div w:id="1740132323">
      <w:bodyDiv w:val="1"/>
      <w:marLeft w:val="0"/>
      <w:marRight w:val="0"/>
      <w:marTop w:val="0"/>
      <w:marBottom w:val="0"/>
      <w:divBdr>
        <w:top w:val="none" w:sz="0" w:space="0" w:color="auto"/>
        <w:left w:val="none" w:sz="0" w:space="0" w:color="auto"/>
        <w:bottom w:val="none" w:sz="0" w:space="0" w:color="auto"/>
        <w:right w:val="none" w:sz="0" w:space="0" w:color="auto"/>
      </w:divBdr>
    </w:div>
    <w:div w:id="1809199856">
      <w:bodyDiv w:val="1"/>
      <w:marLeft w:val="0"/>
      <w:marRight w:val="0"/>
      <w:marTop w:val="0"/>
      <w:marBottom w:val="0"/>
      <w:divBdr>
        <w:top w:val="none" w:sz="0" w:space="0" w:color="auto"/>
        <w:left w:val="none" w:sz="0" w:space="0" w:color="auto"/>
        <w:bottom w:val="none" w:sz="0" w:space="0" w:color="auto"/>
        <w:right w:val="none" w:sz="0" w:space="0" w:color="auto"/>
      </w:divBdr>
    </w:div>
    <w:div w:id="1815439898">
      <w:bodyDiv w:val="1"/>
      <w:marLeft w:val="0"/>
      <w:marRight w:val="0"/>
      <w:marTop w:val="0"/>
      <w:marBottom w:val="0"/>
      <w:divBdr>
        <w:top w:val="none" w:sz="0" w:space="0" w:color="auto"/>
        <w:left w:val="none" w:sz="0" w:space="0" w:color="auto"/>
        <w:bottom w:val="none" w:sz="0" w:space="0" w:color="auto"/>
        <w:right w:val="none" w:sz="0" w:space="0" w:color="auto"/>
      </w:divBdr>
    </w:div>
    <w:div w:id="1842622789">
      <w:bodyDiv w:val="1"/>
      <w:marLeft w:val="0"/>
      <w:marRight w:val="0"/>
      <w:marTop w:val="0"/>
      <w:marBottom w:val="0"/>
      <w:divBdr>
        <w:top w:val="none" w:sz="0" w:space="0" w:color="auto"/>
        <w:left w:val="none" w:sz="0" w:space="0" w:color="auto"/>
        <w:bottom w:val="none" w:sz="0" w:space="0" w:color="auto"/>
        <w:right w:val="none" w:sz="0" w:space="0" w:color="auto"/>
      </w:divBdr>
    </w:div>
    <w:div w:id="1845702851">
      <w:bodyDiv w:val="1"/>
      <w:marLeft w:val="0"/>
      <w:marRight w:val="0"/>
      <w:marTop w:val="0"/>
      <w:marBottom w:val="0"/>
      <w:divBdr>
        <w:top w:val="none" w:sz="0" w:space="0" w:color="auto"/>
        <w:left w:val="none" w:sz="0" w:space="0" w:color="auto"/>
        <w:bottom w:val="none" w:sz="0" w:space="0" w:color="auto"/>
        <w:right w:val="none" w:sz="0" w:space="0" w:color="auto"/>
      </w:divBdr>
    </w:div>
    <w:div w:id="1934121829">
      <w:bodyDiv w:val="1"/>
      <w:marLeft w:val="0"/>
      <w:marRight w:val="0"/>
      <w:marTop w:val="0"/>
      <w:marBottom w:val="0"/>
      <w:divBdr>
        <w:top w:val="none" w:sz="0" w:space="0" w:color="auto"/>
        <w:left w:val="none" w:sz="0" w:space="0" w:color="auto"/>
        <w:bottom w:val="none" w:sz="0" w:space="0" w:color="auto"/>
        <w:right w:val="none" w:sz="0" w:space="0" w:color="auto"/>
      </w:divBdr>
    </w:div>
    <w:div w:id="1971276395">
      <w:bodyDiv w:val="1"/>
      <w:marLeft w:val="0"/>
      <w:marRight w:val="0"/>
      <w:marTop w:val="0"/>
      <w:marBottom w:val="0"/>
      <w:divBdr>
        <w:top w:val="none" w:sz="0" w:space="0" w:color="auto"/>
        <w:left w:val="none" w:sz="0" w:space="0" w:color="auto"/>
        <w:bottom w:val="none" w:sz="0" w:space="0" w:color="auto"/>
        <w:right w:val="none" w:sz="0" w:space="0" w:color="auto"/>
      </w:divBdr>
    </w:div>
    <w:div w:id="2024433708">
      <w:bodyDiv w:val="1"/>
      <w:marLeft w:val="0"/>
      <w:marRight w:val="0"/>
      <w:marTop w:val="0"/>
      <w:marBottom w:val="0"/>
      <w:divBdr>
        <w:top w:val="none" w:sz="0" w:space="0" w:color="auto"/>
        <w:left w:val="none" w:sz="0" w:space="0" w:color="auto"/>
        <w:bottom w:val="none" w:sz="0" w:space="0" w:color="auto"/>
        <w:right w:val="none" w:sz="0" w:space="0" w:color="auto"/>
      </w:divBdr>
    </w:div>
    <w:div w:id="209651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kj9OggVj50E" TargetMode="External"/><Relationship Id="rId21" Type="http://schemas.openxmlformats.org/officeDocument/2006/relationships/hyperlink" Target="https://youtu.be/UGUIHn6ymxs" TargetMode="External"/><Relationship Id="rId42" Type="http://schemas.openxmlformats.org/officeDocument/2006/relationships/hyperlink" Target="https://drive.google.com/file/d/1YOWvqNtk818HbIQVaevYI-dwIk4Bonsj/view?usp=sharing" TargetMode="External"/><Relationship Id="rId63" Type="http://schemas.openxmlformats.org/officeDocument/2006/relationships/hyperlink" Target="https://youtu.be/5A-S1GgHqjk" TargetMode="External"/><Relationship Id="rId84" Type="http://schemas.openxmlformats.org/officeDocument/2006/relationships/hyperlink" Target="https://drive.google.com/open?id=16UIXUrcsMn2_pHNeDbAlIkqjwK6vVA8R" TargetMode="External"/><Relationship Id="rId138" Type="http://schemas.openxmlformats.org/officeDocument/2006/relationships/hyperlink" Target="https://youtu.be/H6GaaNu7U3s" TargetMode="External"/><Relationship Id="rId159" Type="http://schemas.openxmlformats.org/officeDocument/2006/relationships/hyperlink" Target="https://youtu.be/Dn4vEpJYaSg" TargetMode="External"/><Relationship Id="rId170" Type="http://schemas.openxmlformats.org/officeDocument/2006/relationships/hyperlink" Target="https://youtu.be/OKv1iogYIMA" TargetMode="External"/><Relationship Id="rId107" Type="http://schemas.openxmlformats.org/officeDocument/2006/relationships/hyperlink" Target="https://youtu.be/rJoXOrr_IIE" TargetMode="External"/><Relationship Id="rId11" Type="http://schemas.openxmlformats.org/officeDocument/2006/relationships/hyperlink" Target="https://www.youtube.com/shorts/X_W95h6HVe8" TargetMode="External"/><Relationship Id="rId32" Type="http://schemas.openxmlformats.org/officeDocument/2006/relationships/hyperlink" Target="https://youtu.be/ClqHfY65WQI" TargetMode="External"/><Relationship Id="rId53" Type="http://schemas.openxmlformats.org/officeDocument/2006/relationships/hyperlink" Target="https://youtu.be/1nP8K8aW3uE" TargetMode="External"/><Relationship Id="rId74" Type="http://schemas.openxmlformats.org/officeDocument/2006/relationships/hyperlink" Target="https://youtu.be/OqH6r2qhmxY" TargetMode="External"/><Relationship Id="rId128" Type="http://schemas.openxmlformats.org/officeDocument/2006/relationships/hyperlink" Target="https://youtu.be/PYJtcfPs8mI" TargetMode="External"/><Relationship Id="rId149" Type="http://schemas.openxmlformats.org/officeDocument/2006/relationships/hyperlink" Target="https://youtu.be/UPyZWXSon3Y" TargetMode="External"/><Relationship Id="rId5" Type="http://schemas.openxmlformats.org/officeDocument/2006/relationships/hyperlink" Target="https://youtu.be/vECOn8dZ2qs" TargetMode="External"/><Relationship Id="rId95" Type="http://schemas.openxmlformats.org/officeDocument/2006/relationships/hyperlink" Target="https://youtu.be/sYFlZ-2EM20" TargetMode="External"/><Relationship Id="rId160" Type="http://schemas.openxmlformats.org/officeDocument/2006/relationships/hyperlink" Target="https://drive.google.com/file/d/1Nv2YLBSc5TC7VFXBUVp9KAga4eUQmqfg/view?usp=sharing" TargetMode="External"/><Relationship Id="rId181" Type="http://schemas.openxmlformats.org/officeDocument/2006/relationships/hyperlink" Target="https://drive.google.com/file/d/1pKdYMAPUPrdtWBXrRXYZYlGIPg3G9Xhb/view?usp=drive_link" TargetMode="External"/><Relationship Id="rId22" Type="http://schemas.openxmlformats.org/officeDocument/2006/relationships/image" Target="media/image10.png"/><Relationship Id="rId43" Type="http://schemas.openxmlformats.org/officeDocument/2006/relationships/hyperlink" Target="https://youtu.be/q1mMORyoNLY" TargetMode="External"/><Relationship Id="rId64" Type="http://schemas.openxmlformats.org/officeDocument/2006/relationships/hyperlink" Target="https://youtu.be/5A-S1GgHqjk" TargetMode="External"/><Relationship Id="rId118" Type="http://schemas.openxmlformats.org/officeDocument/2006/relationships/hyperlink" Target="https://drive.google.com/file/d/1fxYwPRwuwGr5sv183v1m7LEwx24jpjf0/view?usp=sharing" TargetMode="External"/><Relationship Id="rId139" Type="http://schemas.openxmlformats.org/officeDocument/2006/relationships/hyperlink" Target="https://drive.google.com/file/d/1qlQnlS-PBrSVan0HWubuMQzwnFwFP9UY/view?usp=sharing" TargetMode="External"/><Relationship Id="rId85" Type="http://schemas.openxmlformats.org/officeDocument/2006/relationships/hyperlink" Target="https://youtu.be/VRTXlfXutUs" TargetMode="External"/><Relationship Id="rId150" Type="http://schemas.openxmlformats.org/officeDocument/2006/relationships/hyperlink" Target="https://drive.google.com/file/d/1FIZvJF67F5te_ye8V1mZDx_aVtF2k8tc/view?usp=sharing" TargetMode="External"/><Relationship Id="rId171" Type="http://schemas.openxmlformats.org/officeDocument/2006/relationships/hyperlink" Target="https://drive.google.com/file/d/1ZaKpD0XVdQxY6FR44PyBeFfv_RKzXj_x/view?usp=sharing" TargetMode="External"/><Relationship Id="rId12" Type="http://schemas.openxmlformats.org/officeDocument/2006/relationships/image" Target="media/image4.png"/><Relationship Id="rId33" Type="http://schemas.openxmlformats.org/officeDocument/2006/relationships/hyperlink" Target="https://drive.google.com/file/d/1Nh0yxWLf3gPOlSKdftIZykUjb3xpsPBe/view?usp=sharing" TargetMode="External"/><Relationship Id="rId108" Type="http://schemas.openxmlformats.org/officeDocument/2006/relationships/hyperlink" Target="https://drive.google.com/file/d/14y1g0Y9ThOqYRwJOsh1e5FIuxUurYDgJ/view?usp=sharing" TargetMode="External"/><Relationship Id="rId129" Type="http://schemas.openxmlformats.org/officeDocument/2006/relationships/hyperlink" Target="https://drive.google.com/file/d/1AuNzWbVMNIb48U34jkaDUveEqXXiPZGp/view?usp=sharing" TargetMode="External"/><Relationship Id="rId54" Type="http://schemas.openxmlformats.org/officeDocument/2006/relationships/hyperlink" Target="https://drive.google.com/file/d/1YOWvqNtk818HbIQVaevYI-dwIk4Bonsj/view?usp=sharing" TargetMode="External"/><Relationship Id="rId75" Type="http://schemas.openxmlformats.org/officeDocument/2006/relationships/hyperlink" Target="https://youtu.be/uP4QKEZsanA" TargetMode="External"/><Relationship Id="rId96" Type="http://schemas.openxmlformats.org/officeDocument/2006/relationships/hyperlink" Target="https://drive.google.com/open?id=103EXeNX0ekUNDZjyLyU1pJLaz_sSyAia" TargetMode="External"/><Relationship Id="rId140" Type="http://schemas.openxmlformats.org/officeDocument/2006/relationships/hyperlink" Target="https://drive.google.com/file/d/1qlQnlS-PBrSVan0HWubuMQzwnFwFP9UY/view?usp=sharing" TargetMode="External"/><Relationship Id="rId161" Type="http://schemas.openxmlformats.org/officeDocument/2006/relationships/hyperlink" Target="https://youtu.be/wLhKIBIb3gA" TargetMode="External"/><Relationship Id="rId182" Type="http://schemas.openxmlformats.org/officeDocument/2006/relationships/hyperlink" Target="https://drive.google.com/file/d/1dOsuna7dES5isqemZgkfpJH_HIyLsiAs/view?usp=sharing" TargetMode="External"/><Relationship Id="rId6" Type="http://schemas.openxmlformats.org/officeDocument/2006/relationships/image" Target="media/image1.png"/><Relationship Id="rId23" Type="http://schemas.openxmlformats.org/officeDocument/2006/relationships/image" Target="media/image11.png"/><Relationship Id="rId119" Type="http://schemas.openxmlformats.org/officeDocument/2006/relationships/hyperlink" Target="https://drive.google.com/file/d/1fxYwPRwuwGr5sv183v1m7LEwx24jpjf0/view?usp=sharing" TargetMode="External"/><Relationship Id="rId44" Type="http://schemas.openxmlformats.org/officeDocument/2006/relationships/hyperlink" Target="https://drive.google.com/file/d/1Gd85ZcKFIMG_0H6QeE7mez4-XvP1o2OV/view?usp=sharing" TargetMode="External"/><Relationship Id="rId65" Type="http://schemas.openxmlformats.org/officeDocument/2006/relationships/hyperlink" Target="https://youtu.be/GkSeiaw2vMk" TargetMode="External"/><Relationship Id="rId86" Type="http://schemas.openxmlformats.org/officeDocument/2006/relationships/hyperlink" Target="https://drive.google.com/open?id=1kii7l4bCrQ-Zey4sCO51mqZ5DSXUNO2H" TargetMode="External"/><Relationship Id="rId130" Type="http://schemas.openxmlformats.org/officeDocument/2006/relationships/hyperlink" Target="https://youtu.be/__xbNXe8qNU" TargetMode="External"/><Relationship Id="rId151" Type="http://schemas.openxmlformats.org/officeDocument/2006/relationships/hyperlink" Target="https://youtu.be/wB1F9p8PICE" TargetMode="External"/><Relationship Id="rId172" Type="http://schemas.openxmlformats.org/officeDocument/2006/relationships/hyperlink" Target="https://youtu.be/2hJw4jKCyfg" TargetMode="External"/><Relationship Id="rId13" Type="http://schemas.openxmlformats.org/officeDocument/2006/relationships/hyperlink" Target="https://youtube.com/shorts/rMk_8qhXbZg?feature=share" TargetMode="External"/><Relationship Id="rId18" Type="http://schemas.openxmlformats.org/officeDocument/2006/relationships/image" Target="media/image8.png"/><Relationship Id="rId39" Type="http://schemas.openxmlformats.org/officeDocument/2006/relationships/hyperlink" Target="https://drive.google.com/open?id=1qQ6Ch-mVj1boww9SAhkPVTwFhX2kVoXR" TargetMode="External"/><Relationship Id="rId109" Type="http://schemas.openxmlformats.org/officeDocument/2006/relationships/hyperlink" Target="https://youtu.be/2twXxX6T9zY" TargetMode="External"/><Relationship Id="rId34" Type="http://schemas.openxmlformats.org/officeDocument/2006/relationships/hyperlink" Target="https://youtu.be/qlgZUbWVXzs" TargetMode="External"/><Relationship Id="rId50" Type="http://schemas.openxmlformats.org/officeDocument/2006/relationships/hyperlink" Target="https://drive.google.com/file/d/1WoXzIR5GdtpjYZ-4UjfFt62Kat6rn8K8/view?usp=sharing" TargetMode="External"/><Relationship Id="rId55" Type="http://schemas.openxmlformats.org/officeDocument/2006/relationships/hyperlink" Target="https://youtu.be/jqfp4e2t9jU" TargetMode="External"/><Relationship Id="rId76" Type="http://schemas.openxmlformats.org/officeDocument/2006/relationships/hyperlink" Target="https://youtu.be/IFSf8eo8V9Y" TargetMode="External"/><Relationship Id="rId97" Type="http://schemas.openxmlformats.org/officeDocument/2006/relationships/hyperlink" Target="https://youtu.be/wofEWjGJFS0" TargetMode="External"/><Relationship Id="rId104" Type="http://schemas.openxmlformats.org/officeDocument/2006/relationships/hyperlink" Target="https://drive.google.com/file/d/1Pux0iKaOxZxkVPYAZzJmVfWeu2Oz-mVC/view?usp=sharing" TargetMode="External"/><Relationship Id="rId120" Type="http://schemas.openxmlformats.org/officeDocument/2006/relationships/hyperlink" Target="https://youtu.be/byGU-uDGAzM" TargetMode="External"/><Relationship Id="rId125" Type="http://schemas.openxmlformats.org/officeDocument/2006/relationships/hyperlink" Target="https://drive.google.com/file/d/1dFhcEwK7X9_80oogfleEqy34PmuYHTb6/view?usp=sharing" TargetMode="External"/><Relationship Id="rId141" Type="http://schemas.openxmlformats.org/officeDocument/2006/relationships/hyperlink" Target="https://youtu.be/ioktmQKsUNM" TargetMode="External"/><Relationship Id="rId146" Type="http://schemas.openxmlformats.org/officeDocument/2006/relationships/hyperlink" Target="https://drive.google.com/file/d/1-a1NFgX0ndKYY6GRrEBJSmCpEBiOXnzx/view?usp=sharing" TargetMode="External"/><Relationship Id="rId167" Type="http://schemas.openxmlformats.org/officeDocument/2006/relationships/hyperlink" Target="https://youtu.be/4dC-2vNDGpI" TargetMode="External"/><Relationship Id="rId188" Type="http://schemas.openxmlformats.org/officeDocument/2006/relationships/fontTable" Target="fontTable.xml"/><Relationship Id="rId7" Type="http://schemas.openxmlformats.org/officeDocument/2006/relationships/hyperlink" Target="https://drive.google.com/file/d/15r_4YLwrJ6TYHDvElQbxGUWjp56txrIi/view?usp=sharing" TargetMode="External"/><Relationship Id="rId71" Type="http://schemas.openxmlformats.org/officeDocument/2006/relationships/hyperlink" Target="https://youtu.be/Aad-ynawPrs" TargetMode="External"/><Relationship Id="rId92" Type="http://schemas.openxmlformats.org/officeDocument/2006/relationships/hyperlink" Target="https://drive.google.com/open?id=1HHkOUQnYOy2yrnl6h68dLt0fL0V6toDO" TargetMode="External"/><Relationship Id="rId162" Type="http://schemas.openxmlformats.org/officeDocument/2006/relationships/hyperlink" Target="https://drive.google.com/file/d/1EzZ10x4KR3ep0Xp4Ldq1f2u9u8SECNP9/view?usp=sharing" TargetMode="External"/><Relationship Id="rId183" Type="http://schemas.openxmlformats.org/officeDocument/2006/relationships/hyperlink" Target="https://drive.google.com/file/d/1OtDMBt439gOf12SFE73W0Re09ldEuU9U/view?usp=drive_link"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hyperlink" Target="https://drive.google.com/file/d/1kwE-QYZWVzHsadu0wFL4Ckl5o2hGaxMe/view?usp=sharing" TargetMode="External"/><Relationship Id="rId45" Type="http://schemas.openxmlformats.org/officeDocument/2006/relationships/hyperlink" Target="https://youtu.be/5iViwU_y3-M" TargetMode="External"/><Relationship Id="rId66" Type="http://schemas.openxmlformats.org/officeDocument/2006/relationships/hyperlink" Target="https://drive.google.com/open?id=1qSxDdr6CutOhf-Jshr4khVVzjYiNX0vi" TargetMode="External"/><Relationship Id="rId87" Type="http://schemas.openxmlformats.org/officeDocument/2006/relationships/hyperlink" Target="https://youtu.be/zDgKMpNvQHI" TargetMode="External"/><Relationship Id="rId110" Type="http://schemas.openxmlformats.org/officeDocument/2006/relationships/hyperlink" Target="https://drive.google.com/open?id=1MsjgYESiWd3slc7i9s9mSiwOAnWFfrys" TargetMode="External"/><Relationship Id="rId115" Type="http://schemas.openxmlformats.org/officeDocument/2006/relationships/hyperlink" Target="https://youtu.be/Ofn55E_fYJI" TargetMode="External"/><Relationship Id="rId131" Type="http://schemas.openxmlformats.org/officeDocument/2006/relationships/hyperlink" Target="https://drive.google.com/file/d/1vTtka8UuJNytX_ENOuMNnf3Tdjlh62pu/view?usp=sharing" TargetMode="External"/><Relationship Id="rId136" Type="http://schemas.openxmlformats.org/officeDocument/2006/relationships/hyperlink" Target="https://youtu.be/zmAQkMtKkME" TargetMode="External"/><Relationship Id="rId157" Type="http://schemas.openxmlformats.org/officeDocument/2006/relationships/hyperlink" Target="https://youtu.be/72J4c7Gof-g" TargetMode="External"/><Relationship Id="rId178" Type="http://schemas.openxmlformats.org/officeDocument/2006/relationships/hyperlink" Target="https://drive.google.com/file/d/1m_O7jCbrw-oT98vb4y2hs_ztznRC5pat/view?usp=sharing" TargetMode="External"/><Relationship Id="rId61" Type="http://schemas.openxmlformats.org/officeDocument/2006/relationships/hyperlink" Target="https://youtu.be/55zCk35swKs" TargetMode="External"/><Relationship Id="rId82" Type="http://schemas.openxmlformats.org/officeDocument/2006/relationships/hyperlink" Target="https://youtu.be/CGyaV6w5594" TargetMode="External"/><Relationship Id="rId152" Type="http://schemas.openxmlformats.org/officeDocument/2006/relationships/hyperlink" Target="https://drive.google.com/file/d/1lbewP5eC703bxcRw0VZV2W1x4OY9oStV/view?usp=sharing" TargetMode="External"/><Relationship Id="rId173" Type="http://schemas.openxmlformats.org/officeDocument/2006/relationships/hyperlink" Target="https://drive.google.com/file/d/1aC9W8XO6UNHljyS3iAwlP2fiuH85D3Lr/view?usp=sharing"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https://youtu.be/_uIAVuMdTvw" TargetMode="External"/><Relationship Id="rId35" Type="http://schemas.openxmlformats.org/officeDocument/2006/relationships/hyperlink" Target="https://drive.google.com/file/d/14TlTu_9KrF0DGbEDE_VgCpYdSAzBMVU7/view?usp=sharing" TargetMode="External"/><Relationship Id="rId56" Type="http://schemas.openxmlformats.org/officeDocument/2006/relationships/hyperlink" Target="https://drive.google.com/open?id=1HYCsolqvWnlD9dbmqKzKc1wSo6CnFxwn" TargetMode="External"/><Relationship Id="rId77" Type="http://schemas.openxmlformats.org/officeDocument/2006/relationships/hyperlink" Target="https://youtu.be/WtCIWXXP8wU" TargetMode="External"/><Relationship Id="rId100" Type="http://schemas.openxmlformats.org/officeDocument/2006/relationships/hyperlink" Target="https://drive.google.com/open?id=1JsmICiXRYKNbYg3CiW9YlZm4pRBJ5SOB" TargetMode="External"/><Relationship Id="rId105" Type="http://schemas.openxmlformats.org/officeDocument/2006/relationships/hyperlink" Target="https://youtu.be/ZlNvPM0fh8A" TargetMode="External"/><Relationship Id="rId126" Type="http://schemas.openxmlformats.org/officeDocument/2006/relationships/hyperlink" Target="https://youtu.be/kQQxHeSzUn4" TargetMode="External"/><Relationship Id="rId147" Type="http://schemas.openxmlformats.org/officeDocument/2006/relationships/hyperlink" Target="https://youtu.be/8OIvbXZ0xM4" TargetMode="External"/><Relationship Id="rId168" Type="http://schemas.openxmlformats.org/officeDocument/2006/relationships/hyperlink" Target="https://youtu.be/fDjXCSHGuvA" TargetMode="External"/><Relationship Id="rId8" Type="http://schemas.openxmlformats.org/officeDocument/2006/relationships/image" Target="media/image2.png"/><Relationship Id="rId51" Type="http://schemas.openxmlformats.org/officeDocument/2006/relationships/hyperlink" Target="https://youtu.be/DKdPe-RJsn4" TargetMode="External"/><Relationship Id="rId72" Type="http://schemas.openxmlformats.org/officeDocument/2006/relationships/hyperlink" Target="https://youtu.be/hZ_bzG8kiFE" TargetMode="External"/><Relationship Id="rId93" Type="http://schemas.openxmlformats.org/officeDocument/2006/relationships/hyperlink" Target="https://youtu.be/LWLXuXbs4yI" TargetMode="External"/><Relationship Id="rId98" Type="http://schemas.openxmlformats.org/officeDocument/2006/relationships/hyperlink" Target="https://drive.google.com/file/d/1V2mKzzV_RjoCYoJ0LRBelClJmiRv-ZnX/view?usp=sharing" TargetMode="External"/><Relationship Id="rId121" Type="http://schemas.openxmlformats.org/officeDocument/2006/relationships/hyperlink" Target="https://drive.google.com/open?id=1Mq5x5lqJ1givipdwAjcFyHAkEqdiJIdH" TargetMode="External"/><Relationship Id="rId142" Type="http://schemas.openxmlformats.org/officeDocument/2006/relationships/hyperlink" Target="https://drive.google.com/open?id=1yYTgQsQy08U2l9IurwiCX543yakWkIok" TargetMode="External"/><Relationship Id="rId163" Type="http://schemas.openxmlformats.org/officeDocument/2006/relationships/hyperlink" Target="https://youtu.be/-q9DZFaKwF8" TargetMode="External"/><Relationship Id="rId184" Type="http://schemas.openxmlformats.org/officeDocument/2006/relationships/hyperlink" Target="https://drive.google.com/file/d/1yo1yDuNxdD7i_Edi9CnaCUjmp0_A85fM/view?usp=drive_link"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s://drive.google.com/file/d/18soM_THFCzezkfBfBEG9UdoO0qWHLGlz/view?usp=sharing" TargetMode="External"/><Relationship Id="rId67" Type="http://schemas.openxmlformats.org/officeDocument/2006/relationships/hyperlink" Target="https://youtu.be/OJ7B5uYBjJU" TargetMode="External"/><Relationship Id="rId116" Type="http://schemas.openxmlformats.org/officeDocument/2006/relationships/hyperlink" Target="https://drive.google.com/file/d/1-aKUsKo4-IIkdd9BsKK70iYutlycSwl6/view?usp=sharing" TargetMode="External"/><Relationship Id="rId137" Type="http://schemas.openxmlformats.org/officeDocument/2006/relationships/hyperlink" Target="https://drive.google.com/file/d/1UDzf2KjgQgOFEfJG9eKlIdrrpgafkNls/view?usp=sharing" TargetMode="External"/><Relationship Id="rId158" Type="http://schemas.openxmlformats.org/officeDocument/2006/relationships/hyperlink" Target="https://drive.google.com/file/d/14AZMJJjeaVTdPn3wxPn7e2XqlRGdOPzq/view?usp=drive_link" TargetMode="External"/><Relationship Id="rId20" Type="http://schemas.openxmlformats.org/officeDocument/2006/relationships/hyperlink" Target="https://youtube.com/shorts/nvaS7R8yI94?feature=share" TargetMode="External"/><Relationship Id="rId41" Type="http://schemas.openxmlformats.org/officeDocument/2006/relationships/hyperlink" Target="https://youtu.be/G6my9xo1iM8" TargetMode="External"/><Relationship Id="rId62" Type="http://schemas.openxmlformats.org/officeDocument/2006/relationships/hyperlink" Target="https://drive.google.com/open?id=1w62cTew8Rdr0nQnaBUvVQmhc2vNI7iTj" TargetMode="External"/><Relationship Id="rId83" Type="http://schemas.openxmlformats.org/officeDocument/2006/relationships/hyperlink" Target="https://drive.google.com/open?id=18k3PJaNlLYsL_B6K6Mvb1Fg5gYHJJuSN" TargetMode="External"/><Relationship Id="rId88" Type="http://schemas.openxmlformats.org/officeDocument/2006/relationships/hyperlink" Target="https://drive.google.com/open?id=1tEuDZryjUH1aBm9D0F9eQ9ME9KkfcpJL" TargetMode="External"/><Relationship Id="rId111" Type="http://schemas.openxmlformats.org/officeDocument/2006/relationships/hyperlink" Target="https://youtu.be/VsmAEwMexmE" TargetMode="External"/><Relationship Id="rId132" Type="http://schemas.openxmlformats.org/officeDocument/2006/relationships/hyperlink" Target="https://youtu.be/M5bRtMwcj94" TargetMode="External"/><Relationship Id="rId153" Type="http://schemas.openxmlformats.org/officeDocument/2006/relationships/hyperlink" Target="https://youtu.be/Z2D0HCZgDqY" TargetMode="External"/><Relationship Id="rId174" Type="http://schemas.openxmlformats.org/officeDocument/2006/relationships/hyperlink" Target="https://youtu.be/rKabisSM5MQ" TargetMode="External"/><Relationship Id="rId179" Type="http://schemas.openxmlformats.org/officeDocument/2006/relationships/hyperlink" Target="https://drive.google.com/file/d/1B0osXS1SW7h-xfWwCN8DN2Nk4QF4eqB5/view?usp=drive_link" TargetMode="External"/><Relationship Id="rId15" Type="http://schemas.openxmlformats.org/officeDocument/2006/relationships/image" Target="media/image6.png"/><Relationship Id="rId36" Type="http://schemas.openxmlformats.org/officeDocument/2006/relationships/hyperlink" Target="https://youtu.be/kwwsHHKh0AQ" TargetMode="External"/><Relationship Id="rId57" Type="http://schemas.openxmlformats.org/officeDocument/2006/relationships/hyperlink" Target="https://youtu.be/6ChlKWK4OLs" TargetMode="External"/><Relationship Id="rId106" Type="http://schemas.openxmlformats.org/officeDocument/2006/relationships/hyperlink" Target="https://drive.google.com/file/d/1sHhWsaH47QJ5PzCDWlFd2KqiExBcONyl/view?usp=sharing" TargetMode="External"/><Relationship Id="rId127" Type="http://schemas.openxmlformats.org/officeDocument/2006/relationships/hyperlink" Target="https://drive.google.com/file/d/1RLsOrpSIqwaR8FpwVi4fg5ep1G5JqIg_/view?usp=sharing" TargetMode="External"/><Relationship Id="rId10" Type="http://schemas.openxmlformats.org/officeDocument/2006/relationships/image" Target="media/image3.png"/><Relationship Id="rId31" Type="http://schemas.openxmlformats.org/officeDocument/2006/relationships/hyperlink" Target="https://drive.google.com/open?id=1HYCsolqvWnlD9dbmqKzKc1wSo6CnFxwn" TargetMode="External"/><Relationship Id="rId52" Type="http://schemas.openxmlformats.org/officeDocument/2006/relationships/hyperlink" Target="https://drive.google.com/file/d/1YOWvqNtk818HbIQVaevYI-dwIk4Bonsj/view?usp=sharing" TargetMode="External"/><Relationship Id="rId73" Type="http://schemas.openxmlformats.org/officeDocument/2006/relationships/hyperlink" Target="https://youtu.be/zGRVmB0zta0" TargetMode="External"/><Relationship Id="rId78" Type="http://schemas.openxmlformats.org/officeDocument/2006/relationships/hyperlink" Target="https://youtu.be/WtCIWXXP8wU" TargetMode="External"/><Relationship Id="rId94" Type="http://schemas.openxmlformats.org/officeDocument/2006/relationships/hyperlink" Target="https://drive.google.com/open?id=1qFVpN21binPozXFCcuGrf-io0nDLlBi3" TargetMode="External"/><Relationship Id="rId99" Type="http://schemas.openxmlformats.org/officeDocument/2006/relationships/hyperlink" Target="https://youtu.be/9u9yDd8NIoE" TargetMode="External"/><Relationship Id="rId101" Type="http://schemas.openxmlformats.org/officeDocument/2006/relationships/hyperlink" Target="https://youtu.be/yLyRSiN2EEo" TargetMode="External"/><Relationship Id="rId122" Type="http://schemas.openxmlformats.org/officeDocument/2006/relationships/hyperlink" Target="https://youtu.be/L0Odkd-9ZHY" TargetMode="External"/><Relationship Id="rId143" Type="http://schemas.openxmlformats.org/officeDocument/2006/relationships/hyperlink" Target="https://youtu.be/QiL2et83B6Q" TargetMode="External"/><Relationship Id="rId148" Type="http://schemas.openxmlformats.org/officeDocument/2006/relationships/hyperlink" Target="https://drive.google.com/file/d/1Hs27xIEXwX7Yb9a5XvoiM_Qk5o3ufmUg/view?usp=sharing" TargetMode="External"/><Relationship Id="rId164" Type="http://schemas.openxmlformats.org/officeDocument/2006/relationships/hyperlink" Target="https://youtu.be/MQShaLlN-Y0" TargetMode="External"/><Relationship Id="rId169" Type="http://schemas.openxmlformats.org/officeDocument/2006/relationships/hyperlink" Target="https://drive.google.com/file/d/1D-h2Ck-VdsJyA5dukbliwXwOh_-t2HUz/view?usp=sharing" TargetMode="External"/><Relationship Id="rId185" Type="http://schemas.openxmlformats.org/officeDocument/2006/relationships/hyperlink" Target="https://drive.google.com/file/d/1DeALuwHlQ_kThaVk--W_P04b9MksjiWD/view?usp=drive_link" TargetMode="External"/><Relationship Id="rId4" Type="http://schemas.openxmlformats.org/officeDocument/2006/relationships/webSettings" Target="webSettings.xml"/><Relationship Id="rId9" Type="http://schemas.openxmlformats.org/officeDocument/2006/relationships/hyperlink" Target="https://youtu.be/t2Kib5wzYfM" TargetMode="External"/><Relationship Id="rId180" Type="http://schemas.openxmlformats.org/officeDocument/2006/relationships/hyperlink" Target="https://drive.google.com/file/d/1fpXPiIpTxRl3IT_dMeLzFj1ZXd4Bo6p1/view?usp=sharing" TargetMode="External"/><Relationship Id="rId26" Type="http://schemas.microsoft.com/office/2007/relationships/hdphoto" Target="media/hdphoto1.wdp"/><Relationship Id="rId47" Type="http://schemas.openxmlformats.org/officeDocument/2006/relationships/hyperlink" Target="https://youtu.be/PteMImPyZ0A" TargetMode="External"/><Relationship Id="rId68" Type="http://schemas.openxmlformats.org/officeDocument/2006/relationships/hyperlink" Target="https://youtu.be/BLTTas1CF8c" TargetMode="External"/><Relationship Id="rId89" Type="http://schemas.openxmlformats.org/officeDocument/2006/relationships/hyperlink" Target="https://youtu.be/ERg0rdaDsZ4" TargetMode="External"/><Relationship Id="rId112" Type="http://schemas.openxmlformats.org/officeDocument/2006/relationships/hyperlink" Target="https://drive.google.com/open?id=1SEtq6SqQxNHHOn0q4TqrS2mhVumXNQv5" TargetMode="External"/><Relationship Id="rId133" Type="http://schemas.openxmlformats.org/officeDocument/2006/relationships/hyperlink" Target="https://drive.google.com/file/d/1D91xR5HCmVGdOSTBEiWOV6nz2gvxxrpS/view?usp=sharing" TargetMode="External"/><Relationship Id="rId154" Type="http://schemas.openxmlformats.org/officeDocument/2006/relationships/hyperlink" Target="https://drive.google.com/file/d/1UVKs2UyHbSpiwbEqWugkA881FUIot06M/view?usp=sharing" TargetMode="External"/><Relationship Id="rId175" Type="http://schemas.openxmlformats.org/officeDocument/2006/relationships/hyperlink" Target="https://drive.google.com/file/d/1NUslspZfeaO5W4Hu2bJPNjq7syQlgQ2t/view?usp=drive_link" TargetMode="External"/><Relationship Id="rId16" Type="http://schemas.openxmlformats.org/officeDocument/2006/relationships/image" Target="media/image7.png"/><Relationship Id="rId37" Type="http://schemas.openxmlformats.org/officeDocument/2006/relationships/hyperlink" Target="https://drive.google.com/file/d/1qQ6Ch-mVj1boww9SAhkPVTwFhX2kVoXR/view?usp=drive_link" TargetMode="External"/><Relationship Id="rId58" Type="http://schemas.openxmlformats.org/officeDocument/2006/relationships/hyperlink" Target="https://drive.google.com/open?id=1OPh2-qAwl2LqWLxdKY_WhJdFAKmCbbcC" TargetMode="External"/><Relationship Id="rId79" Type="http://schemas.openxmlformats.org/officeDocument/2006/relationships/hyperlink" Target="https://youtu.be/sEuDDBoeCIA" TargetMode="External"/><Relationship Id="rId102" Type="http://schemas.openxmlformats.org/officeDocument/2006/relationships/hyperlink" Target="https://drive.google.com/file/d/1M0GTyJSsuc9ZWo8FnHPensmcptwHr0mR/view?usp=sharing" TargetMode="External"/><Relationship Id="rId123" Type="http://schemas.openxmlformats.org/officeDocument/2006/relationships/hyperlink" Target="https://drive.google.com/file/d/1UR57GGSvkorIaZCrBbjwWT2FCngu4x21/view?usp=sharing" TargetMode="External"/><Relationship Id="rId144" Type="http://schemas.openxmlformats.org/officeDocument/2006/relationships/hyperlink" Target="https://drive.google.com/file/d/1pekYoORykP7Bbl6o-VMAI8pJPcj1JVYh/view?usp=sharing" TargetMode="External"/><Relationship Id="rId90" Type="http://schemas.openxmlformats.org/officeDocument/2006/relationships/hyperlink" Target="https://drive.google.com/file/d/1d0p-Zx0KOSG3LO29xmdH4R-vMKBgULIf/view?usp=sharing" TargetMode="External"/><Relationship Id="rId165" Type="http://schemas.openxmlformats.org/officeDocument/2006/relationships/hyperlink" Target="https://drive.google.com/file/d/1Z1hkl2E6N95ld1tXIYaTfvL6lw4mqQ1P/view?usp=sharing" TargetMode="External"/><Relationship Id="rId186" Type="http://schemas.openxmlformats.org/officeDocument/2006/relationships/hyperlink" Target="https://drive.google.com/file/d/17HUzsFJW5-QTSNdM-KrrMb3VDi9erYyp/view?usp=sharing" TargetMode="External"/><Relationship Id="rId27" Type="http://schemas.openxmlformats.org/officeDocument/2006/relationships/image" Target="media/image14.png"/><Relationship Id="rId48" Type="http://schemas.openxmlformats.org/officeDocument/2006/relationships/hyperlink" Target="https://drive.google.com/file/d/1xRj0t5guxfzMsl3b0aeg6SHdWCwlQIEw/view?usp=sharing" TargetMode="External"/><Relationship Id="rId69" Type="http://schemas.openxmlformats.org/officeDocument/2006/relationships/hyperlink" Target="https://drive.google.com/open?id=1e0zPzYHnHfzR6pswcgyr5jF8rUi_yo77" TargetMode="External"/><Relationship Id="rId113" Type="http://schemas.openxmlformats.org/officeDocument/2006/relationships/hyperlink" Target="https://youtu.be/jjl8SMMkLeA" TargetMode="External"/><Relationship Id="rId134" Type="http://schemas.openxmlformats.org/officeDocument/2006/relationships/hyperlink" Target="https://youtu.be/BXtbeYa6Nek" TargetMode="External"/><Relationship Id="rId80" Type="http://schemas.openxmlformats.org/officeDocument/2006/relationships/hyperlink" Target="https://youtu.be/1CkexgXUv2A" TargetMode="External"/><Relationship Id="rId155" Type="http://schemas.openxmlformats.org/officeDocument/2006/relationships/hyperlink" Target="https://youtu.be/pftu_ZNUy9w" TargetMode="External"/><Relationship Id="rId176" Type="http://schemas.openxmlformats.org/officeDocument/2006/relationships/hyperlink" Target="https://drive.google.com/file/d/1ecXmVhdioysMTgf2hA9OyJ1c4QS70U1-/view?usp=sharing" TargetMode="External"/><Relationship Id="rId17" Type="http://schemas.openxmlformats.org/officeDocument/2006/relationships/hyperlink" Target="https://www.youtube.com/shorts/G3mATP3Madc" TargetMode="External"/><Relationship Id="rId38" Type="http://schemas.openxmlformats.org/officeDocument/2006/relationships/hyperlink" Target="https://youtu.be/rBk0X29hs6w" TargetMode="External"/><Relationship Id="rId59" Type="http://schemas.openxmlformats.org/officeDocument/2006/relationships/hyperlink" Target="https://youtu.be/_ayskJT4v5c" TargetMode="External"/><Relationship Id="rId103" Type="http://schemas.openxmlformats.org/officeDocument/2006/relationships/hyperlink" Target="https://youtu.be/6XkNgguYEz4" TargetMode="External"/><Relationship Id="rId124" Type="http://schemas.openxmlformats.org/officeDocument/2006/relationships/hyperlink" Target="https://youtu.be/AA252qjldLk" TargetMode="External"/><Relationship Id="rId70" Type="http://schemas.openxmlformats.org/officeDocument/2006/relationships/hyperlink" Target="https://drive.google.com/open?id=15E7qLoDIl4glTeAKBs15tvn-5Q99p1nF" TargetMode="External"/><Relationship Id="rId91" Type="http://schemas.openxmlformats.org/officeDocument/2006/relationships/hyperlink" Target="https://youtu.be/K_4NgfxD18g" TargetMode="External"/><Relationship Id="rId145" Type="http://schemas.openxmlformats.org/officeDocument/2006/relationships/hyperlink" Target="https://youtu.be/PHOY1qlw0AM" TargetMode="External"/><Relationship Id="rId166" Type="http://schemas.openxmlformats.org/officeDocument/2006/relationships/hyperlink" Target="https://youtu.be/4dC-2vNDGpI" TargetMode="External"/><Relationship Id="rId187" Type="http://schemas.openxmlformats.org/officeDocument/2006/relationships/hyperlink" Target="https://drive.google.com/file/d/19kB5tQ9UIeaen29iyOZwZlgqG0r3IynI/view?usp=drive_link" TargetMode="External"/><Relationship Id="rId1" Type="http://schemas.openxmlformats.org/officeDocument/2006/relationships/numbering" Target="numbering.xml"/><Relationship Id="rId28" Type="http://schemas.openxmlformats.org/officeDocument/2006/relationships/hyperlink" Target="https://youtube.com/shorts/ObDDFHfvK-o?feature=share" TargetMode="External"/><Relationship Id="rId49" Type="http://schemas.openxmlformats.org/officeDocument/2006/relationships/hyperlink" Target="https://youtu.be/crbdk1RTU64" TargetMode="External"/><Relationship Id="rId114" Type="http://schemas.openxmlformats.org/officeDocument/2006/relationships/hyperlink" Target="https://drive.google.com/open?id=10CEzaQ2cbFr6CQI-d8VTur7Ekq2VnyF0" TargetMode="External"/><Relationship Id="rId60" Type="http://schemas.openxmlformats.org/officeDocument/2006/relationships/hyperlink" Target="https://drive.google.com/open?id=1T3EBNAcw_a5S4AoTJRdbOUpY0tVCtU4Y" TargetMode="External"/><Relationship Id="rId81" Type="http://schemas.openxmlformats.org/officeDocument/2006/relationships/hyperlink" Target="https://drive.google.com/open?id=1Al56zec4gm7qWRkIN1EWuXnDu6Fa-Puz" TargetMode="External"/><Relationship Id="rId135" Type="http://schemas.openxmlformats.org/officeDocument/2006/relationships/hyperlink" Target="https://drive.google.com/file/d/1EkNaarumQgOwxLQicLFd8Ab4nGWWzej9/view?usp=sharing" TargetMode="External"/><Relationship Id="rId156" Type="http://schemas.openxmlformats.org/officeDocument/2006/relationships/hyperlink" Target="https://drive.google.com/file/d/15EJ_xT13PAwDhw3GEypnt0gqBzvzvVug/view?usp=sharing" TargetMode="External"/><Relationship Id="rId177" Type="http://schemas.openxmlformats.org/officeDocument/2006/relationships/hyperlink" Target="https://drive.google.com/file/d/13_gS1VyTy3jXiBL6JXK-ECtDE1gMLGo6/view?usp=drive_li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22</Pages>
  <Words>4833</Words>
  <Characters>27552</Characters>
  <Application>Microsoft Office Word</Application>
  <DocSecurity>0</DocSecurity>
  <Lines>229</Lines>
  <Paragraphs>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47</cp:revision>
  <cp:lastPrinted>2025-05-23T04:01:00Z</cp:lastPrinted>
  <dcterms:created xsi:type="dcterms:W3CDTF">2025-05-20T00:35:00Z</dcterms:created>
  <dcterms:modified xsi:type="dcterms:W3CDTF">2025-05-23T04:02:00Z</dcterms:modified>
</cp:coreProperties>
</file>