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817C7" w14:textId="39C497CA" w:rsidR="00731040" w:rsidRPr="00BF6C90" w:rsidRDefault="00BF6C90">
      <w:pPr>
        <w:rPr>
          <w:rFonts w:ascii="Book Antiqua" w:hAnsi="Book Antiqua"/>
          <w:b/>
          <w:bCs/>
          <w:i/>
          <w:iCs/>
          <w:color w:val="002060"/>
        </w:rPr>
      </w:pPr>
      <w:r w:rsidRPr="00BF6C90">
        <w:rPr>
          <w:rFonts w:ascii="Book Antiqua" w:hAnsi="Book Antiqua"/>
          <w:b/>
          <w:bCs/>
          <w:i/>
          <w:iCs/>
          <w:color w:val="002060"/>
        </w:rPr>
        <w:t>Dr. Ammar Yaseen Mansour</w:t>
      </w:r>
    </w:p>
    <w:p w14:paraId="40D21DA9" w14:textId="70C0372C" w:rsidR="00BF6C90" w:rsidRPr="00BF6C90" w:rsidRDefault="00BF6C90" w:rsidP="00BF6C90">
      <w:pPr>
        <w:jc w:val="center"/>
        <w:rPr>
          <w:rFonts w:ascii="Book Antiqua" w:hAnsi="Book Antiqua"/>
          <w:i/>
          <w:iCs/>
          <w:color w:val="002060"/>
          <w:sz w:val="44"/>
          <w:szCs w:val="44"/>
        </w:rPr>
      </w:pPr>
      <w:r>
        <w:rPr>
          <w:rFonts w:ascii="Book Antiqua" w:hAnsi="Book Antiqua"/>
          <w:b/>
          <w:bCs/>
          <w:i/>
          <w:iCs/>
          <w:color w:val="002060"/>
          <w:sz w:val="28"/>
          <w:szCs w:val="28"/>
        </w:rPr>
        <w:br/>
      </w:r>
      <w:r w:rsidRPr="00BF6C90">
        <w:rPr>
          <w:rFonts w:ascii="Book Antiqua" w:hAnsi="Book Antiqua"/>
          <w:b/>
          <w:bCs/>
          <w:i/>
          <w:iCs/>
          <w:color w:val="002060"/>
          <w:sz w:val="34"/>
          <w:szCs w:val="34"/>
        </w:rPr>
        <w:t>The Junction of the Two Seas: An Isthmus Between Two Lives</w:t>
      </w:r>
      <w:r w:rsidRPr="00BF6C90">
        <w:rPr>
          <w:rFonts w:ascii="Book Antiqua" w:hAnsi="Book Antiqua"/>
          <w:b/>
          <w:bCs/>
          <w:i/>
          <w:iCs/>
          <w:color w:val="002060"/>
          <w:sz w:val="34"/>
          <w:szCs w:val="34"/>
        </w:rPr>
        <w:br/>
      </w:r>
      <w:r w:rsidRPr="00BF6C90">
        <w:rPr>
          <w:rFonts w:ascii="Book Antiqua" w:hAnsi="Book Antiqua"/>
          <w:i/>
          <w:iCs/>
          <w:color w:val="002060"/>
          <w:sz w:val="44"/>
          <w:szCs w:val="44"/>
        </w:rPr>
        <w:t>The Story of Moses Who Lost His Fish</w:t>
      </w:r>
    </w:p>
    <w:p w14:paraId="50851E90" w14:textId="4BD0E06C" w:rsidR="00BF6C90" w:rsidRPr="00BF6C90" w:rsidRDefault="00BF6C90" w:rsidP="00BF6C90">
      <w:pPr>
        <w:jc w:val="center"/>
        <w:rPr>
          <w:rFonts w:ascii="Book Antiqua" w:hAnsi="Book Antiqua"/>
          <w:b/>
          <w:bCs/>
          <w:i/>
          <w:iCs/>
          <w:color w:val="0070C0"/>
          <w:sz w:val="28"/>
          <w:szCs w:val="28"/>
        </w:rPr>
      </w:pPr>
      <w:r w:rsidRPr="00BF6C90">
        <w:rPr>
          <w:rFonts w:ascii="Book Antiqua" w:hAnsi="Book Antiqua"/>
          <w:i/>
          <w:iCs/>
          <w:color w:val="0070C0"/>
          <w:sz w:val="28"/>
          <w:szCs w:val="28"/>
        </w:rPr>
        <w:br/>
      </w:r>
      <w:hyperlink r:id="rId5" w:history="1">
        <w:r w:rsidRPr="00BF6C90">
          <w:rPr>
            <w:rStyle w:val="Hyperlink"/>
            <w:rFonts w:ascii="Book Antiqua" w:hAnsi="Book Antiqua"/>
            <w:i/>
            <w:iCs/>
            <w:color w:val="0070C0"/>
            <w:sz w:val="28"/>
            <w:szCs w:val="28"/>
          </w:rPr>
          <w:t>To read the original Arabic version of this article, click here</w:t>
        </w:r>
      </w:hyperlink>
      <w:r w:rsidRPr="00BF6C90">
        <w:rPr>
          <w:rFonts w:ascii="Book Antiqua" w:hAnsi="Book Antiqua"/>
          <w:b/>
          <w:bCs/>
          <w:i/>
          <w:iCs/>
          <w:color w:val="0070C0"/>
          <w:sz w:val="28"/>
          <w:szCs w:val="28"/>
        </w:rPr>
        <w:t>: (</w:t>
      </w:r>
      <w:hyperlink r:id="rId6" w:history="1">
        <w:r w:rsidRPr="00BF6C90">
          <w:rPr>
            <w:rStyle w:val="Hyperlink"/>
            <w:rFonts w:ascii="Book Antiqua" w:hAnsi="Book Antiqua"/>
            <w:b/>
            <w:bCs/>
            <w:i/>
            <w:iCs/>
            <w:noProof/>
            <w:color w:val="0070C0"/>
            <w:sz w:val="28"/>
            <w:szCs w:val="28"/>
          </w:rPr>
          <w:t>DOI</w:t>
        </w:r>
      </w:hyperlink>
      <w:r w:rsidRPr="00BF6C90">
        <w:rPr>
          <w:rFonts w:ascii="Book Antiqua" w:hAnsi="Book Antiqua"/>
          <w:b/>
          <w:bCs/>
          <w:i/>
          <w:iCs/>
          <w:color w:val="0070C0"/>
          <w:sz w:val="28"/>
          <w:szCs w:val="28"/>
          <w:lang w:bidi="ar-SY"/>
        </w:rPr>
        <w:t>)</w:t>
      </w:r>
      <w:r w:rsidRPr="00BF6C90">
        <w:rPr>
          <w:rFonts w:ascii="Book Antiqua" w:hAnsi="Book Antiqua"/>
          <w:b/>
          <w:bCs/>
          <w:i/>
          <w:iCs/>
          <w:color w:val="0070C0"/>
          <w:sz w:val="28"/>
          <w:szCs w:val="28"/>
        </w:rPr>
        <w:br/>
      </w:r>
      <w:hyperlink r:id="rId7" w:history="1">
        <w:r w:rsidRPr="00BF6C90">
          <w:rPr>
            <w:rStyle w:val="Hyperlink"/>
            <w:rFonts w:ascii="Book Antiqua" w:hAnsi="Book Antiqua"/>
            <w:b/>
            <w:bCs/>
            <w:i/>
            <w:iCs/>
            <w:color w:val="0070C0"/>
            <w:sz w:val="28"/>
            <w:szCs w:val="28"/>
            <w:rtl/>
            <w:lang w:bidi="ar-SY"/>
          </w:rPr>
          <w:t>مجمعُ</w:t>
        </w:r>
        <w:r w:rsidRPr="00BF6C90">
          <w:rPr>
            <w:rStyle w:val="Hyperlink"/>
            <w:rFonts w:ascii="Book Antiqua" w:hAnsi="Book Antiqua"/>
            <w:b/>
            <w:bCs/>
            <w:i/>
            <w:iCs/>
            <w:color w:val="0070C0"/>
            <w:sz w:val="28"/>
            <w:szCs w:val="28"/>
            <w:rtl/>
          </w:rPr>
          <w:t xml:space="preserve"> </w:t>
        </w:r>
        <w:r w:rsidRPr="00BF6C90">
          <w:rPr>
            <w:rStyle w:val="Hyperlink"/>
            <w:rFonts w:ascii="Book Antiqua" w:hAnsi="Book Antiqua"/>
            <w:b/>
            <w:bCs/>
            <w:i/>
            <w:iCs/>
            <w:color w:val="0070C0"/>
            <w:sz w:val="28"/>
            <w:szCs w:val="28"/>
            <w:rtl/>
            <w:lang w:bidi="ar-SY"/>
          </w:rPr>
          <w:t>البحرينِ..</w:t>
        </w:r>
        <w:r w:rsidRPr="00BF6C90">
          <w:rPr>
            <w:rStyle w:val="Hyperlink"/>
            <w:rFonts w:ascii="Book Antiqua" w:hAnsi="Book Antiqua"/>
            <w:b/>
            <w:bCs/>
            <w:i/>
            <w:iCs/>
            <w:color w:val="0070C0"/>
            <w:sz w:val="28"/>
            <w:szCs w:val="28"/>
            <w:rtl/>
          </w:rPr>
          <w:t xml:space="preserve"> </w:t>
        </w:r>
        <w:r w:rsidRPr="00BF6C90">
          <w:rPr>
            <w:rStyle w:val="Hyperlink"/>
            <w:rFonts w:ascii="Book Antiqua" w:hAnsi="Book Antiqua"/>
            <w:b/>
            <w:bCs/>
            <w:i/>
            <w:iCs/>
            <w:color w:val="0070C0"/>
            <w:sz w:val="28"/>
            <w:szCs w:val="28"/>
            <w:rtl/>
            <w:lang w:bidi="ar-SY"/>
          </w:rPr>
          <w:t>برزخٌ ما بينَ حَياتين</w:t>
        </w:r>
      </w:hyperlink>
    </w:p>
    <w:p w14:paraId="5611EED8" w14:textId="77777777" w:rsidR="00BF6C90" w:rsidRDefault="00BF6C90" w:rsidP="00BF6C90">
      <w:pPr>
        <w:rPr>
          <w:rFonts w:ascii="Book Antiqua" w:hAnsi="Book Antiqua"/>
          <w:i/>
          <w:iCs/>
          <w:color w:val="002060"/>
          <w:sz w:val="28"/>
          <w:szCs w:val="28"/>
        </w:rPr>
      </w:pPr>
    </w:p>
    <w:p w14:paraId="57C8BB54" w14:textId="618C1517" w:rsidR="00BF6C90" w:rsidRPr="00BF6C90" w:rsidRDefault="00BF6C90" w:rsidP="00FD3215">
      <w:pPr>
        <w:jc w:val="both"/>
        <w:rPr>
          <w:rFonts w:ascii="Book Antiqua" w:hAnsi="Book Antiqua"/>
          <w:i/>
          <w:iCs/>
          <w:color w:val="002060"/>
          <w:sz w:val="28"/>
          <w:szCs w:val="28"/>
        </w:rPr>
      </w:pPr>
      <w:r w:rsidRPr="00BF6C90">
        <w:rPr>
          <w:rFonts w:ascii="Book Antiqua" w:hAnsi="Book Antiqua"/>
          <w:i/>
          <w:iCs/>
          <w:color w:val="002060"/>
          <w:sz w:val="28"/>
          <w:szCs w:val="28"/>
        </w:rPr>
        <w:t>Come with me, let us soar high into the vast expanses, filling baskets with light, necklaces from the vigilant stars of the night. And deep into the abyss of the sea, a longing takes us, we uncover a veil and many of its hidden secrets. So let us not be content with anything from the ocean but coral as harvest, and add to it pearls, the hidden treasure of slumbering shells. We explore the third dimension of the word, not satisfied thereafter with its length, breadth, or beautiful rhyme.</w:t>
      </w:r>
    </w:p>
    <w:p w14:paraId="5E6E0E8C" w14:textId="2D0CE1F4" w:rsidR="00BF6C90" w:rsidRPr="00F13723" w:rsidRDefault="00BF6C90" w:rsidP="00F13723">
      <w:pPr>
        <w:jc w:val="both"/>
        <w:rPr>
          <w:rFonts w:ascii="Book Antiqua" w:hAnsi="Book Antiqua"/>
          <w:i/>
          <w:iCs/>
          <w:color w:val="002060"/>
          <w:sz w:val="28"/>
          <w:szCs w:val="28"/>
        </w:rPr>
      </w:pPr>
      <w:r w:rsidRPr="00BF6C90">
        <w:rPr>
          <w:rFonts w:ascii="Book Antiqua" w:hAnsi="Book Antiqua"/>
          <w:i/>
          <w:iCs/>
          <w:color w:val="002060"/>
          <w:sz w:val="28"/>
          <w:szCs w:val="28"/>
        </w:rPr>
        <w:t>For some meaning hides in the shadows, just as nectar disappears between the petals of a tender flower. The text is Qur'anic, and the Speaker is of immense power, there is nothing like Him in the earth or the high heavens.</w:t>
      </w:r>
      <w:r w:rsidR="00F13723">
        <w:rPr>
          <w:rFonts w:ascii="Book Antiqua" w:hAnsi="Book Antiqua"/>
          <w:i/>
          <w:iCs/>
          <w:color w:val="002060"/>
          <w:sz w:val="28"/>
          <w:szCs w:val="28"/>
        </w:rPr>
        <w:t xml:space="preserve"> </w:t>
      </w:r>
      <w:r w:rsidRPr="00F13723">
        <w:rPr>
          <w:rFonts w:ascii="Book Antiqua" w:hAnsi="Book Antiqua"/>
          <w:b/>
          <w:bCs/>
          <w:i/>
          <w:iCs/>
          <w:color w:val="002060"/>
          <w:sz w:val="28"/>
          <w:szCs w:val="28"/>
        </w:rPr>
        <w:t>Allah Almighty said</w:t>
      </w:r>
      <w:r w:rsidRPr="00F13723">
        <w:rPr>
          <w:rFonts w:ascii="Book Antiqua" w:hAnsi="Book Antiqua"/>
          <w:i/>
          <w:iCs/>
          <w:color w:val="002060"/>
          <w:sz w:val="28"/>
          <w:szCs w:val="28"/>
        </w:rPr>
        <w:t xml:space="preserve">: </w:t>
      </w:r>
      <w:r w:rsidR="002150BF" w:rsidRPr="00BF6C90">
        <w:rPr>
          <w:rFonts w:ascii="Book Antiqua" w:hAnsi="Book Antiqua"/>
          <w:i/>
          <w:iCs/>
          <w:color w:val="002060"/>
          <w:sz w:val="28"/>
          <w:szCs w:val="28"/>
        </w:rPr>
        <w:t>"</w:t>
      </w:r>
      <w:r w:rsidRPr="00F13723">
        <w:rPr>
          <w:rFonts w:ascii="Book Antiqua" w:hAnsi="Book Antiqua"/>
          <w:i/>
          <w:iCs/>
          <w:color w:val="002060"/>
          <w:sz w:val="28"/>
          <w:szCs w:val="28"/>
        </w:rPr>
        <w:t xml:space="preserve">And [mention] when Moses said to his boy, "I will not cease [traveling] until I reach the junction of the two seas or continue for a long period." But when they reached the junction between them, they forgot their fish, and it took its course into the sea, slipping away. </w:t>
      </w:r>
      <w:proofErr w:type="gramStart"/>
      <w:r w:rsidRPr="00F13723">
        <w:rPr>
          <w:rFonts w:ascii="Book Antiqua" w:hAnsi="Book Antiqua"/>
          <w:i/>
          <w:iCs/>
          <w:color w:val="002060"/>
          <w:sz w:val="28"/>
          <w:szCs w:val="28"/>
        </w:rPr>
        <w:t>So</w:t>
      </w:r>
      <w:proofErr w:type="gramEnd"/>
      <w:r w:rsidRPr="00F13723">
        <w:rPr>
          <w:rFonts w:ascii="Book Antiqua" w:hAnsi="Book Antiqua"/>
          <w:i/>
          <w:iCs/>
          <w:color w:val="002060"/>
          <w:sz w:val="28"/>
          <w:szCs w:val="28"/>
        </w:rPr>
        <w:t xml:space="preserve"> when they had passed beyond it, [Moses] said to his boy, "Bring us our meal. We have certainly suffered in this journey of </w:t>
      </w:r>
      <w:proofErr w:type="gramStart"/>
      <w:r w:rsidRPr="00F13723">
        <w:rPr>
          <w:rFonts w:ascii="Book Antiqua" w:hAnsi="Book Antiqua"/>
          <w:i/>
          <w:iCs/>
          <w:color w:val="002060"/>
          <w:sz w:val="28"/>
          <w:szCs w:val="28"/>
        </w:rPr>
        <w:t>ours</w:t>
      </w:r>
      <w:proofErr w:type="gramEnd"/>
      <w:r w:rsidRPr="00F13723">
        <w:rPr>
          <w:rFonts w:ascii="Book Antiqua" w:hAnsi="Book Antiqua"/>
          <w:i/>
          <w:iCs/>
          <w:color w:val="002060"/>
          <w:sz w:val="28"/>
          <w:szCs w:val="28"/>
        </w:rPr>
        <w:t xml:space="preserve"> fatigue." He said, "Did you see when we retired to the rock? Indeed, I forgot [there] the fish. And none made me forget it except Satan, that I should mention it. And it took its way into the sea amazingly". [Moses] said, "That is what we were seeking!" </w:t>
      </w:r>
      <w:proofErr w:type="gramStart"/>
      <w:r w:rsidRPr="00F13723">
        <w:rPr>
          <w:rFonts w:ascii="Book Antiqua" w:hAnsi="Book Antiqua"/>
          <w:i/>
          <w:iCs/>
          <w:color w:val="002060"/>
          <w:sz w:val="28"/>
          <w:szCs w:val="28"/>
        </w:rPr>
        <w:t>So</w:t>
      </w:r>
      <w:proofErr w:type="gramEnd"/>
      <w:r w:rsidRPr="00F13723">
        <w:rPr>
          <w:rFonts w:ascii="Book Antiqua" w:hAnsi="Book Antiqua"/>
          <w:i/>
          <w:iCs/>
          <w:color w:val="002060"/>
          <w:sz w:val="28"/>
          <w:szCs w:val="28"/>
        </w:rPr>
        <w:t xml:space="preserve"> they returned, retracing their footsteps.</w:t>
      </w:r>
      <w:r w:rsidR="002150BF" w:rsidRPr="00BF6C90">
        <w:rPr>
          <w:rFonts w:ascii="Book Antiqua" w:hAnsi="Book Antiqua"/>
          <w:i/>
          <w:iCs/>
          <w:color w:val="002060"/>
          <w:sz w:val="28"/>
          <w:szCs w:val="28"/>
        </w:rPr>
        <w:t>"</w:t>
      </w:r>
      <w:r w:rsidRPr="00F13723">
        <w:rPr>
          <w:rFonts w:ascii="Book Antiqua" w:hAnsi="Book Antiqua"/>
          <w:i/>
          <w:iCs/>
          <w:color w:val="002060"/>
          <w:sz w:val="28"/>
          <w:szCs w:val="28"/>
        </w:rPr>
        <w:t xml:space="preserve"> </w:t>
      </w:r>
      <w:r w:rsidR="00FD3215" w:rsidRPr="00F13723">
        <w:rPr>
          <w:rFonts w:ascii="Book Antiqua" w:hAnsi="Book Antiqua"/>
          <w:i/>
          <w:iCs/>
          <w:color w:val="002060"/>
          <w:sz w:val="28"/>
          <w:szCs w:val="28"/>
        </w:rPr>
        <w:t xml:space="preserve"> </w:t>
      </w:r>
      <w:r w:rsidR="00FD3215" w:rsidRPr="00F13723">
        <w:rPr>
          <w:rFonts w:ascii="Book Antiqua" w:hAnsi="Book Antiqua"/>
          <w:b/>
          <w:bCs/>
          <w:i/>
          <w:iCs/>
          <w:color w:val="002060"/>
          <w:sz w:val="28"/>
          <w:szCs w:val="28"/>
        </w:rPr>
        <w:t>(Quran 18:60-64)</w:t>
      </w:r>
      <w:r w:rsidR="00F13723" w:rsidRPr="00F13723">
        <w:rPr>
          <w:rFonts w:ascii="Book Antiqua" w:hAnsi="Book Antiqua"/>
          <w:b/>
          <w:bCs/>
          <w:i/>
          <w:iCs/>
          <w:color w:val="002060"/>
          <w:sz w:val="28"/>
          <w:szCs w:val="28"/>
        </w:rPr>
        <w:t>.</w:t>
      </w:r>
    </w:p>
    <w:p w14:paraId="54BC6EC6" w14:textId="77777777" w:rsidR="00BF6C90" w:rsidRPr="00BF6C90" w:rsidRDefault="00BF6C90" w:rsidP="00FD3215">
      <w:pPr>
        <w:jc w:val="both"/>
        <w:rPr>
          <w:rFonts w:ascii="Book Antiqua" w:hAnsi="Book Antiqua"/>
          <w:i/>
          <w:iCs/>
          <w:color w:val="002060"/>
          <w:sz w:val="28"/>
          <w:szCs w:val="28"/>
        </w:rPr>
      </w:pPr>
      <w:r w:rsidRPr="00BF6C90">
        <w:rPr>
          <w:rFonts w:ascii="Book Antiqua" w:hAnsi="Book Antiqua"/>
          <w:i/>
          <w:iCs/>
          <w:color w:val="002060"/>
          <w:sz w:val="28"/>
          <w:szCs w:val="28"/>
        </w:rPr>
        <w:t xml:space="preserve">It is valid that the Messenger Moses set out with his companion aiming for a specific meeting point of two specific seas in a specific place on this earth. It is even more valid that they took a fish as provision for their arduous journey. It is also valid that the boy forgot their provision at that rock where they sat for a moment to catch their </w:t>
      </w:r>
      <w:r w:rsidRPr="00BF6C90">
        <w:rPr>
          <w:rFonts w:ascii="Book Antiqua" w:hAnsi="Book Antiqua"/>
          <w:i/>
          <w:iCs/>
          <w:color w:val="002060"/>
          <w:sz w:val="28"/>
          <w:szCs w:val="28"/>
        </w:rPr>
        <w:lastRenderedPageBreak/>
        <w:t>breath from the fatigue of the long path they had traveled. No less valid than that is finding the boy regretting the forgotten provision, so he and his master were left stranded with relentless hunger. No less than that is the two returning on their tracks after reaching the goal, for the mission was accomplished and all that remained was to achieve the noble purpose that followed.</w:t>
      </w:r>
    </w:p>
    <w:p w14:paraId="012C9E9D" w14:textId="77777777" w:rsidR="00BF6C90" w:rsidRPr="00BF6C90" w:rsidRDefault="00BF6C90" w:rsidP="00FD3215">
      <w:pPr>
        <w:jc w:val="both"/>
        <w:rPr>
          <w:rFonts w:ascii="Book Antiqua" w:hAnsi="Book Antiqua"/>
          <w:i/>
          <w:iCs/>
          <w:color w:val="002060"/>
          <w:sz w:val="28"/>
          <w:szCs w:val="28"/>
        </w:rPr>
      </w:pPr>
      <w:r w:rsidRPr="00BF6C90">
        <w:rPr>
          <w:rFonts w:ascii="Book Antiqua" w:hAnsi="Book Antiqua"/>
          <w:i/>
          <w:iCs/>
          <w:color w:val="002060"/>
          <w:sz w:val="28"/>
          <w:szCs w:val="28"/>
        </w:rPr>
        <w:t xml:space="preserve">It is difficult for understanding that the fish found its way back to the sea, it who was previously a prisoner in a containing bag hanging from the boy's shoulder. The boy himself was not devoid of bewilderment at this cunning action of the </w:t>
      </w:r>
      <w:proofErr w:type="gramStart"/>
      <w:r w:rsidRPr="00BF6C90">
        <w:rPr>
          <w:rFonts w:ascii="Book Antiqua" w:hAnsi="Book Antiqua"/>
          <w:i/>
          <w:iCs/>
          <w:color w:val="002060"/>
          <w:sz w:val="28"/>
          <w:szCs w:val="28"/>
        </w:rPr>
        <w:t>fish,</w:t>
      </w:r>
      <w:proofErr w:type="gramEnd"/>
      <w:r w:rsidRPr="00BF6C90">
        <w:rPr>
          <w:rFonts w:ascii="Book Antiqua" w:hAnsi="Book Antiqua"/>
          <w:i/>
          <w:iCs/>
          <w:color w:val="002060"/>
          <w:sz w:val="28"/>
          <w:szCs w:val="28"/>
        </w:rPr>
        <w:t xml:space="preserve"> he even expressed this great astonishment to his master. "The fish took its way into the sea amazingly," said the boy. However, the event is undoubtedly real, evidenced by the Qur'anic text itself and by reality, which indicates the possibility of such news.</w:t>
      </w:r>
    </w:p>
    <w:p w14:paraId="14910A6A" w14:textId="77777777" w:rsidR="00BF6C90" w:rsidRPr="00BF6C90" w:rsidRDefault="00BF6C90" w:rsidP="00FD3215">
      <w:pPr>
        <w:jc w:val="both"/>
        <w:rPr>
          <w:rFonts w:ascii="Book Antiqua" w:hAnsi="Book Antiqua"/>
          <w:i/>
          <w:iCs/>
          <w:color w:val="002060"/>
          <w:sz w:val="28"/>
          <w:szCs w:val="28"/>
        </w:rPr>
      </w:pPr>
      <w:r w:rsidRPr="00BF6C90">
        <w:rPr>
          <w:rFonts w:ascii="Book Antiqua" w:hAnsi="Book Antiqua"/>
          <w:i/>
          <w:iCs/>
          <w:color w:val="002060"/>
          <w:sz w:val="28"/>
          <w:szCs w:val="28"/>
        </w:rPr>
        <w:t>This is the reading of the rational, analogical mind and all the righteous predecessors. They detailed the narrative based on the analogy of the words and the clarity of the explicit statement. I can almost see their faces, with confusion swirling in their aspects, finding no one to relieve it. "What did the Almighty, the Omnipotent, want with such a narrative?" they kept murmuring. "The tale doesn't suggest much, it is almost devoid of lessons and great guidance," they kept disputing.</w:t>
      </w:r>
    </w:p>
    <w:p w14:paraId="65EDDE03" w14:textId="77777777" w:rsidR="00BF6C90" w:rsidRPr="00BF6C90" w:rsidRDefault="00BF6C90" w:rsidP="00FD3215">
      <w:pPr>
        <w:jc w:val="both"/>
        <w:rPr>
          <w:rFonts w:ascii="Book Antiqua" w:hAnsi="Book Antiqua"/>
          <w:i/>
          <w:iCs/>
          <w:color w:val="002060"/>
          <w:sz w:val="28"/>
          <w:szCs w:val="28"/>
        </w:rPr>
      </w:pPr>
      <w:r w:rsidRPr="00BF6C90">
        <w:rPr>
          <w:rFonts w:ascii="Book Antiqua" w:hAnsi="Book Antiqua"/>
          <w:i/>
          <w:iCs/>
          <w:color w:val="002060"/>
          <w:sz w:val="28"/>
          <w:szCs w:val="28"/>
        </w:rPr>
        <w:t>And lest they fall into the abyss of their confusion, they spoke of the prophets' fervent striving for knowledge despite their great understanding and precious knowledge. Here is Moses, the one who spoke to Allah, traversing deserts seeking knowledge and greater empowerment. He does not care for weak provision or the hardship of the journey. Hope drives him to meet a chosen one of Allah's elect, those whom Allah has endowed with much of the sciences of life and the details of religion. They cast this statement and then closed the debate, for that is the intent and its full knowledge remains with the Lord of the worlds.</w:t>
      </w:r>
    </w:p>
    <w:p w14:paraId="2F65111E" w14:textId="77777777" w:rsidR="00BF6C90" w:rsidRPr="00BF6C90" w:rsidRDefault="00BF6C90" w:rsidP="00A712D3">
      <w:pPr>
        <w:jc w:val="both"/>
        <w:rPr>
          <w:rFonts w:ascii="Book Antiqua" w:hAnsi="Book Antiqua"/>
          <w:i/>
          <w:iCs/>
          <w:color w:val="002060"/>
          <w:sz w:val="28"/>
          <w:szCs w:val="28"/>
        </w:rPr>
      </w:pPr>
      <w:r w:rsidRPr="00BF6C90">
        <w:rPr>
          <w:rFonts w:ascii="Book Antiqua" w:hAnsi="Book Antiqua"/>
          <w:i/>
          <w:iCs/>
          <w:color w:val="002060"/>
          <w:sz w:val="28"/>
          <w:szCs w:val="28"/>
        </w:rPr>
        <w:t>Did they content themselves with what they wrote, or are they still plunging in perplexity and doubt?! And what of the matter of their fish? Is it an unnecessary detail, or did they neglect it deliberately and with great purpose?! They did not find the purposes, so they cast it into the pit of neglect, and there, with deep knowledge, they left it. The Almighty does not cast light words, but the meaning is what we missed. I see them whispering the talk among themselves.</w:t>
      </w:r>
    </w:p>
    <w:p w14:paraId="051484DB" w14:textId="77777777" w:rsidR="00BF6C90" w:rsidRPr="00BF6C90" w:rsidRDefault="00BF6C90" w:rsidP="00A712D3">
      <w:pPr>
        <w:jc w:val="both"/>
        <w:rPr>
          <w:rFonts w:ascii="Book Antiqua" w:hAnsi="Book Antiqua"/>
          <w:i/>
          <w:iCs/>
          <w:color w:val="002060"/>
          <w:sz w:val="28"/>
          <w:szCs w:val="28"/>
        </w:rPr>
      </w:pPr>
      <w:r w:rsidRPr="00BF6C90">
        <w:rPr>
          <w:rFonts w:ascii="Book Antiqua" w:hAnsi="Book Antiqua"/>
          <w:i/>
          <w:iCs/>
          <w:color w:val="002060"/>
          <w:sz w:val="28"/>
          <w:szCs w:val="28"/>
        </w:rPr>
        <w:lastRenderedPageBreak/>
        <w:t>As for the abstract mind, it was not satisfied with the narrative of the predecessors, so it wanted its own specific narrative of the event, hoping it would aid those who would come later. Moses is you, and he, and I... He is mankind. He is mankind, regardless of his race, color, or place. He is the man of yesterday and today, and he is the man of the time to come. He is Sham, Oshin, and Kahraman; he is Tsu, Peter, and Adnan... says the abstract mind.</w:t>
      </w:r>
    </w:p>
    <w:p w14:paraId="5A32E7F5" w14:textId="77777777" w:rsidR="00BF6C90" w:rsidRPr="00BF6C90" w:rsidRDefault="00BF6C90" w:rsidP="00A712D3">
      <w:pPr>
        <w:jc w:val="both"/>
        <w:rPr>
          <w:rFonts w:ascii="Book Antiqua" w:hAnsi="Book Antiqua"/>
          <w:i/>
          <w:iCs/>
          <w:color w:val="002060"/>
          <w:sz w:val="28"/>
          <w:szCs w:val="28"/>
        </w:rPr>
      </w:pPr>
      <w:r w:rsidRPr="00BF6C90">
        <w:rPr>
          <w:rFonts w:ascii="Book Antiqua" w:hAnsi="Book Antiqua"/>
          <w:i/>
          <w:iCs/>
          <w:color w:val="002060"/>
          <w:sz w:val="28"/>
          <w:szCs w:val="28"/>
        </w:rPr>
        <w:t>And the boy is the self, the inseparable companion as long as this human resides upon it. It is the eternal one, from eternity, until the Almighty decrees the death of the body and the collapse of the structure. It is the memory of the body, it is the immortal one, forever, as long as the Almighty has willed for it to defy annihilation... to challenge time. It is a life tape, from which no detail is absent, be it ugly or adorned with virtue.</w:t>
      </w:r>
    </w:p>
    <w:p w14:paraId="1ACB3435" w14:textId="77777777" w:rsidR="00BF6C90" w:rsidRPr="00BF6C90" w:rsidRDefault="00BF6C90" w:rsidP="00A712D3">
      <w:pPr>
        <w:jc w:val="both"/>
        <w:rPr>
          <w:rFonts w:ascii="Book Antiqua" w:hAnsi="Book Antiqua"/>
          <w:i/>
          <w:iCs/>
          <w:color w:val="002060"/>
          <w:sz w:val="28"/>
          <w:szCs w:val="28"/>
        </w:rPr>
      </w:pPr>
      <w:r w:rsidRPr="00BF6C90">
        <w:rPr>
          <w:rFonts w:ascii="Book Antiqua" w:hAnsi="Book Antiqua"/>
          <w:i/>
          <w:iCs/>
          <w:color w:val="002060"/>
          <w:sz w:val="28"/>
          <w:szCs w:val="28"/>
        </w:rPr>
        <w:t>It is the compliant one, it does not disobey your command nor deviate from a path you charted for it in a past or a future time. If you soar with it, it soars, and if you descend with it, it descends. It has no bearer but you, O wretched one... the one called human.</w:t>
      </w:r>
    </w:p>
    <w:p w14:paraId="5ED329E1" w14:textId="77777777" w:rsidR="00BF6C90" w:rsidRPr="00BF6C90" w:rsidRDefault="00BF6C90" w:rsidP="00A712D3">
      <w:pPr>
        <w:jc w:val="both"/>
        <w:rPr>
          <w:rFonts w:ascii="Book Antiqua" w:hAnsi="Book Antiqua"/>
          <w:i/>
          <w:iCs/>
          <w:color w:val="002060"/>
          <w:sz w:val="28"/>
          <w:szCs w:val="28"/>
        </w:rPr>
      </w:pPr>
      <w:r w:rsidRPr="00BF6C90">
        <w:rPr>
          <w:rFonts w:ascii="Book Antiqua" w:hAnsi="Book Antiqua"/>
          <w:i/>
          <w:iCs/>
          <w:color w:val="002060"/>
          <w:sz w:val="28"/>
          <w:szCs w:val="28"/>
        </w:rPr>
        <w:t>It is the betrayer on the day the Judge makes it speak, the day the Record is placed and the Scale is established. It is radiant and seeing when the deeds are sound, and the Scale bears the weight. And it is gloomy and despairing if you will it to be crooked, so your burden from the heavy weight and measures becomes little. So glad tidings for he who purifies it and sincerely saves for his morrow, before resolve weakens and before failure overcomes him. And woe and perdition for he who plunges it into the mire of base action and whose striving in this world goes astray, so what he never reckoned befalls him.</w:t>
      </w:r>
    </w:p>
    <w:p w14:paraId="43A4277C" w14:textId="77777777" w:rsidR="00BF6C90" w:rsidRPr="00BF6C90" w:rsidRDefault="00BF6C90" w:rsidP="00A712D3">
      <w:pPr>
        <w:jc w:val="both"/>
        <w:rPr>
          <w:rFonts w:ascii="Book Antiqua" w:hAnsi="Book Antiqua"/>
          <w:i/>
          <w:iCs/>
          <w:color w:val="002060"/>
          <w:sz w:val="28"/>
          <w:szCs w:val="28"/>
        </w:rPr>
      </w:pPr>
      <w:r w:rsidRPr="00BF6C90">
        <w:rPr>
          <w:rFonts w:ascii="Book Antiqua" w:hAnsi="Book Antiqua"/>
          <w:i/>
          <w:iCs/>
          <w:color w:val="002060"/>
          <w:sz w:val="28"/>
          <w:szCs w:val="28"/>
        </w:rPr>
        <w:t xml:space="preserve">In this context, it is valid for the Fish to be the provision of a traveler. A provision of thought, resolve, and many actions. A provision for a long journey that, I swear, does not end. A journey that begins with your death, and I don't believe it ends at your gathering, O man. A provision that is a metaphor for what is in the bag from the harvest of the past time of your life on this earth. A provision that is what is inside the self from the rubble of bygone time. An action after which is an action, and a resolve after which is a resolve, all equal in building and storing. Truth </w:t>
      </w:r>
      <w:r w:rsidRPr="00BF6C90">
        <w:rPr>
          <w:rFonts w:ascii="Book Antiqua" w:hAnsi="Book Antiqua"/>
          <w:i/>
          <w:iCs/>
          <w:color w:val="002060"/>
          <w:sz w:val="28"/>
          <w:szCs w:val="28"/>
        </w:rPr>
        <w:lastRenderedPageBreak/>
        <w:t>rendering falsehood void, or black obliterating white, all equal in action and burden. A provision that is the product of the eternal conflict simmering inside you. A conflict that incessantly shapes your conscience and the image of your days as long as you remain balanced. A conflict whose champions are the dichotomies of existential anxiety and diminishment, and you are the victim in it. Dichotomies that are merciless, tirelessly tossing you between two palms; one intensely white and a second intensely black. They toy with you for years of your life, amusing themselves, and they only leave you when you are a singular body with no spirit.</w:t>
      </w:r>
    </w:p>
    <w:p w14:paraId="2880F9E3" w14:textId="77777777" w:rsidR="00BF6C90" w:rsidRPr="00BF6C90" w:rsidRDefault="00BF6C90" w:rsidP="00B845BF">
      <w:pPr>
        <w:jc w:val="both"/>
        <w:rPr>
          <w:rFonts w:ascii="Book Antiqua" w:hAnsi="Book Antiqua"/>
          <w:i/>
          <w:iCs/>
          <w:color w:val="002060"/>
          <w:sz w:val="28"/>
          <w:szCs w:val="28"/>
        </w:rPr>
      </w:pPr>
      <w:r w:rsidRPr="00BF6C90">
        <w:rPr>
          <w:rFonts w:ascii="Book Antiqua" w:hAnsi="Book Antiqua"/>
          <w:i/>
          <w:iCs/>
          <w:color w:val="002060"/>
          <w:sz w:val="28"/>
          <w:szCs w:val="28"/>
        </w:rPr>
        <w:t>As for the Junction of the Two Seas, it requires from you and me much imagination and great attention. The abstract mind sees in the Junction of the Two Seas only an isthmus connecting two worlds; one lived and a second whose state and conditions are in the obscurities of the Unseen.</w:t>
      </w:r>
    </w:p>
    <w:p w14:paraId="3BFACB35" w14:textId="77777777" w:rsidR="00BF6C90" w:rsidRPr="00BF6C90" w:rsidRDefault="00BF6C90" w:rsidP="00B845BF">
      <w:pPr>
        <w:jc w:val="both"/>
        <w:rPr>
          <w:rFonts w:ascii="Book Antiqua" w:hAnsi="Book Antiqua"/>
          <w:i/>
          <w:iCs/>
          <w:color w:val="002060"/>
          <w:sz w:val="28"/>
          <w:szCs w:val="28"/>
        </w:rPr>
      </w:pPr>
      <w:r w:rsidRPr="00BF6C90">
        <w:rPr>
          <w:rFonts w:ascii="Book Antiqua" w:hAnsi="Book Antiqua"/>
          <w:i/>
          <w:iCs/>
          <w:color w:val="002060"/>
          <w:sz w:val="28"/>
          <w:szCs w:val="28"/>
        </w:rPr>
        <w:t>A world whose details we live, and we collect, panting, the elements of its exposition. And a second, sparingly, it oozes to us from the pores of the coming time, and with intent it sneaks to us from the grasp of the Unseen and its mysteries.</w:t>
      </w:r>
    </w:p>
    <w:p w14:paraId="3B7A588C" w14:textId="6D313E56" w:rsidR="00BF6C90" w:rsidRPr="00BF6C90" w:rsidRDefault="00BF6C90" w:rsidP="0033779B">
      <w:pPr>
        <w:jc w:val="both"/>
        <w:rPr>
          <w:rFonts w:ascii="Book Antiqua" w:hAnsi="Book Antiqua"/>
          <w:i/>
          <w:iCs/>
          <w:color w:val="002060"/>
          <w:sz w:val="28"/>
          <w:szCs w:val="28"/>
        </w:rPr>
      </w:pPr>
      <w:r w:rsidRPr="00BF6C90">
        <w:rPr>
          <w:rFonts w:ascii="Book Antiqua" w:hAnsi="Book Antiqua"/>
          <w:i/>
          <w:iCs/>
          <w:color w:val="002060"/>
          <w:sz w:val="28"/>
          <w:szCs w:val="28"/>
        </w:rPr>
        <w:t>It sees it as a passage tunnel connecting two lives; the first, the truest of its descriptions is "</w:t>
      </w:r>
      <w:r w:rsidRPr="0033779B">
        <w:rPr>
          <w:rFonts w:ascii="Book Antiqua" w:hAnsi="Book Antiqua"/>
          <w:i/>
          <w:iCs/>
          <w:color w:val="002060"/>
          <w:sz w:val="28"/>
          <w:szCs w:val="28"/>
        </w:rPr>
        <w:t xml:space="preserve">this world," and the second, "the Hereafter" is the least of its descriptions. One is characterized by </w:t>
      </w:r>
      <w:r w:rsidR="0033779B" w:rsidRPr="0033779B">
        <w:rPr>
          <w:rFonts w:ascii="Book Antiqua" w:hAnsi="Book Antiqua"/>
          <w:i/>
          <w:iCs/>
          <w:color w:val="002060"/>
          <w:sz w:val="28"/>
          <w:szCs w:val="28"/>
        </w:rPr>
        <w:t>the</w:t>
      </w:r>
      <w:r w:rsidR="0033779B">
        <w:rPr>
          <w:rFonts w:ascii="Book Antiqua" w:hAnsi="Book Antiqua" w:hint="cs"/>
          <w:i/>
          <w:iCs/>
          <w:color w:val="002060"/>
          <w:sz w:val="28"/>
          <w:szCs w:val="28"/>
          <w:rtl/>
        </w:rPr>
        <w:t xml:space="preserve"> </w:t>
      </w:r>
      <w:r w:rsidR="0033779B">
        <w:rPr>
          <w:rFonts w:ascii="Book Antiqua" w:hAnsi="Book Antiqua"/>
          <w:i/>
          <w:iCs/>
          <w:color w:val="002060"/>
          <w:sz w:val="28"/>
          <w:szCs w:val="28"/>
        </w:rPr>
        <w:t>t</w:t>
      </w:r>
      <w:r w:rsidR="0033779B" w:rsidRPr="0033779B">
        <w:rPr>
          <w:rFonts w:ascii="Book Antiqua" w:hAnsi="Book Antiqua"/>
          <w:i/>
          <w:iCs/>
          <w:color w:val="002060"/>
          <w:sz w:val="28"/>
          <w:szCs w:val="28"/>
        </w:rPr>
        <w:t>ransient</w:t>
      </w:r>
      <w:r w:rsidR="0033779B" w:rsidRPr="0033779B">
        <w:rPr>
          <w:rFonts w:ascii="Book Antiqua" w:hAnsi="Book Antiqua" w:hint="cs"/>
          <w:i/>
          <w:iCs/>
          <w:color w:val="002060"/>
          <w:sz w:val="28"/>
          <w:szCs w:val="28"/>
          <w:rtl/>
        </w:rPr>
        <w:t xml:space="preserve"> </w:t>
      </w:r>
      <w:r w:rsidRPr="0033779B">
        <w:rPr>
          <w:rFonts w:ascii="Book Antiqua" w:hAnsi="Book Antiqua"/>
          <w:i/>
          <w:iCs/>
          <w:color w:val="002060"/>
          <w:sz w:val="28"/>
          <w:szCs w:val="28"/>
        </w:rPr>
        <w:t>as a description, and the second, one only sees it after it has become eternal. One rests</w:t>
      </w:r>
      <w:r w:rsidRPr="00BF6C90">
        <w:rPr>
          <w:rFonts w:ascii="Book Antiqua" w:hAnsi="Book Antiqua"/>
          <w:i/>
          <w:iCs/>
          <w:color w:val="002060"/>
          <w:sz w:val="28"/>
          <w:szCs w:val="28"/>
        </w:rPr>
        <w:t xml:space="preserve"> on a league of time between birth and death, and a second, its knowledge begins with your death, and its end is unknown.</w:t>
      </w:r>
    </w:p>
    <w:p w14:paraId="2A6F3B03" w14:textId="77777777" w:rsidR="00BF6C90" w:rsidRPr="00BF6C90" w:rsidRDefault="00BF6C90" w:rsidP="00B845BF">
      <w:pPr>
        <w:jc w:val="both"/>
        <w:rPr>
          <w:rFonts w:ascii="Book Antiqua" w:hAnsi="Book Antiqua"/>
          <w:i/>
          <w:iCs/>
          <w:color w:val="002060"/>
          <w:sz w:val="28"/>
          <w:szCs w:val="28"/>
        </w:rPr>
      </w:pPr>
      <w:r w:rsidRPr="00BF6C90">
        <w:rPr>
          <w:rFonts w:ascii="Book Antiqua" w:hAnsi="Book Antiqua"/>
          <w:i/>
          <w:iCs/>
          <w:color w:val="002060"/>
          <w:sz w:val="28"/>
          <w:szCs w:val="28"/>
        </w:rPr>
        <w:t>Now, after the description of the stage of action is complete, it becomes easy to discern the significances of the actions mentioned in the narrative. There is the Fish that took its way into the sea as a tunnel, it who was in the bag a secure trust... or nearly so. And there are Moses and his boy, having turned back on their footsteps, retracing their story, they who were within a hand's span or closer to reaching the goal and the objective.</w:t>
      </w:r>
    </w:p>
    <w:p w14:paraId="58F2DC04" w14:textId="77777777" w:rsidR="00BF6C90" w:rsidRPr="00BF6C90" w:rsidRDefault="00BF6C90" w:rsidP="00B845BF">
      <w:pPr>
        <w:jc w:val="both"/>
        <w:rPr>
          <w:rFonts w:ascii="Book Antiqua" w:hAnsi="Book Antiqua"/>
          <w:i/>
          <w:iCs/>
          <w:color w:val="002060"/>
          <w:sz w:val="28"/>
          <w:szCs w:val="28"/>
        </w:rPr>
      </w:pPr>
      <w:r w:rsidRPr="00BF6C90">
        <w:rPr>
          <w:rFonts w:ascii="Book Antiqua" w:hAnsi="Book Antiqua"/>
          <w:i/>
          <w:iCs/>
          <w:color w:val="002060"/>
          <w:sz w:val="28"/>
          <w:szCs w:val="28"/>
        </w:rPr>
        <w:t xml:space="preserve">The Fish that took its way into the sea amazingly is the fate of this human's works when intentions spoil, piety weakens, and faith diminishes. The Fish that went far into the deep sea corresponds in meaning to the ashes scattered by a strong wind on </w:t>
      </w:r>
      <w:r w:rsidRPr="00BF6C90">
        <w:rPr>
          <w:rFonts w:ascii="Book Antiqua" w:hAnsi="Book Antiqua"/>
          <w:i/>
          <w:iCs/>
          <w:color w:val="002060"/>
          <w:sz w:val="28"/>
          <w:szCs w:val="28"/>
        </w:rPr>
        <w:lastRenderedPageBreak/>
        <w:t xml:space="preserve">a stormy day. In both cases, you cannot avail yourself of anything you have </w:t>
      </w:r>
      <w:proofErr w:type="gramStart"/>
      <w:r w:rsidRPr="00BF6C90">
        <w:rPr>
          <w:rFonts w:ascii="Book Antiqua" w:hAnsi="Book Antiqua"/>
          <w:i/>
          <w:iCs/>
          <w:color w:val="002060"/>
          <w:sz w:val="28"/>
          <w:szCs w:val="28"/>
        </w:rPr>
        <w:t>earned..</w:t>
      </w:r>
      <w:proofErr w:type="gramEnd"/>
      <w:r w:rsidRPr="00BF6C90">
        <w:rPr>
          <w:rFonts w:ascii="Book Antiqua" w:hAnsi="Book Antiqua"/>
          <w:i/>
          <w:iCs/>
          <w:color w:val="002060"/>
          <w:sz w:val="28"/>
          <w:szCs w:val="28"/>
        </w:rPr>
        <w:t xml:space="preserve"> O wretched one.</w:t>
      </w:r>
    </w:p>
    <w:p w14:paraId="6F10548E" w14:textId="0AFDE459" w:rsidR="00F13723" w:rsidRPr="00B82DC6" w:rsidRDefault="00BF6C90" w:rsidP="00F13723">
      <w:pPr>
        <w:jc w:val="both"/>
        <w:rPr>
          <w:rFonts w:ascii="Book Antiqua" w:hAnsi="Book Antiqua"/>
          <w:b/>
          <w:bCs/>
          <w:i/>
          <w:iCs/>
          <w:color w:val="002060"/>
          <w:sz w:val="28"/>
          <w:szCs w:val="28"/>
          <w:rtl/>
        </w:rPr>
      </w:pPr>
      <w:r w:rsidRPr="00F13723">
        <w:rPr>
          <w:rFonts w:ascii="Book Antiqua" w:hAnsi="Book Antiqua"/>
          <w:b/>
          <w:bCs/>
          <w:i/>
          <w:iCs/>
          <w:color w:val="002060"/>
          <w:sz w:val="28"/>
          <w:szCs w:val="28"/>
        </w:rPr>
        <w:t>Allah Almighty said</w:t>
      </w:r>
      <w:r w:rsidRPr="00BF6C90">
        <w:rPr>
          <w:rFonts w:ascii="Book Antiqua" w:hAnsi="Book Antiqua"/>
          <w:i/>
          <w:iCs/>
          <w:color w:val="002060"/>
          <w:sz w:val="28"/>
          <w:szCs w:val="28"/>
        </w:rPr>
        <w:t xml:space="preserve">: </w:t>
      </w:r>
      <w:r w:rsidR="002150BF" w:rsidRPr="00BF6C90">
        <w:rPr>
          <w:rFonts w:ascii="Book Antiqua" w:hAnsi="Book Antiqua"/>
          <w:i/>
          <w:iCs/>
          <w:color w:val="002060"/>
          <w:sz w:val="28"/>
          <w:szCs w:val="28"/>
        </w:rPr>
        <w:t>"</w:t>
      </w:r>
      <w:r w:rsidRPr="00BF6C90">
        <w:rPr>
          <w:rFonts w:ascii="Book Antiqua" w:hAnsi="Book Antiqua"/>
          <w:i/>
          <w:iCs/>
          <w:color w:val="002060"/>
          <w:sz w:val="28"/>
          <w:szCs w:val="28"/>
        </w:rPr>
        <w:t>The example of those who disbelieve in their Lord is that their deeds are like ashes over which the wind blows hard on a stormy day; they are unable to get anything of what they earned. That is the farthest misguidance.</w:t>
      </w:r>
      <w:r w:rsidR="002150BF" w:rsidRPr="00BF6C90">
        <w:rPr>
          <w:rFonts w:ascii="Book Antiqua" w:hAnsi="Book Antiqua"/>
          <w:i/>
          <w:iCs/>
          <w:color w:val="002060"/>
          <w:sz w:val="28"/>
          <w:szCs w:val="28"/>
        </w:rPr>
        <w:t>"</w:t>
      </w:r>
      <w:r w:rsidRPr="00BF6C90">
        <w:rPr>
          <w:rFonts w:ascii="Book Antiqua" w:hAnsi="Book Antiqua"/>
          <w:i/>
          <w:iCs/>
          <w:color w:val="002060"/>
          <w:sz w:val="28"/>
          <w:szCs w:val="28"/>
        </w:rPr>
        <w:t xml:space="preserve"> </w:t>
      </w:r>
      <w:r w:rsidR="00F13723" w:rsidRPr="00B82DC6">
        <w:rPr>
          <w:rFonts w:ascii="Book Antiqua" w:hAnsi="Book Antiqua"/>
          <w:b/>
          <w:bCs/>
          <w:i/>
          <w:iCs/>
          <w:color w:val="002060"/>
          <w:sz w:val="28"/>
          <w:szCs w:val="28"/>
        </w:rPr>
        <w:t>(Quran 14:18).</w:t>
      </w:r>
    </w:p>
    <w:p w14:paraId="29C2AD73" w14:textId="7FB89EAE" w:rsidR="00BF6C90" w:rsidRPr="00BF6C90" w:rsidRDefault="00BF6C90" w:rsidP="00F13723">
      <w:pPr>
        <w:jc w:val="both"/>
        <w:rPr>
          <w:rFonts w:ascii="Book Antiqua" w:hAnsi="Book Antiqua"/>
          <w:i/>
          <w:iCs/>
          <w:color w:val="002060"/>
          <w:sz w:val="28"/>
          <w:szCs w:val="28"/>
        </w:rPr>
      </w:pPr>
      <w:r w:rsidRPr="00BF6C90">
        <w:rPr>
          <w:rFonts w:ascii="Book Antiqua" w:hAnsi="Book Antiqua"/>
          <w:i/>
          <w:iCs/>
          <w:color w:val="002060"/>
          <w:sz w:val="28"/>
          <w:szCs w:val="28"/>
        </w:rPr>
        <w:t xml:space="preserve">And thus, Allah has taken account of what you have done and made it as scattered dust. </w:t>
      </w:r>
      <w:r w:rsidR="00B82DC6" w:rsidRPr="00BF6C90">
        <w:rPr>
          <w:rFonts w:ascii="Book Antiqua" w:hAnsi="Book Antiqua"/>
          <w:i/>
          <w:iCs/>
          <w:color w:val="002060"/>
          <w:sz w:val="28"/>
          <w:szCs w:val="28"/>
        </w:rPr>
        <w:t>So,</w:t>
      </w:r>
      <w:r w:rsidRPr="00BF6C90">
        <w:rPr>
          <w:rFonts w:ascii="Book Antiqua" w:hAnsi="Book Antiqua"/>
          <w:i/>
          <w:iCs/>
          <w:color w:val="002060"/>
          <w:sz w:val="28"/>
          <w:szCs w:val="28"/>
        </w:rPr>
        <w:t xml:space="preserve"> you end up empty-handed, as if you never strove in it, nor traversed its expanses seeking livelihood. You build castles of illusion, raising the structure hoping, while the foundations are void. You accumulate gold and silver, and I do not withhold from you false glory and arrogance. And the harvest is a mirage in a lowland where the winds of disgrace wallow, and such is always the store of the wretched. </w:t>
      </w:r>
      <w:r w:rsidR="00B82DC6" w:rsidRPr="00BF6C90">
        <w:rPr>
          <w:rFonts w:ascii="Book Antiqua" w:hAnsi="Book Antiqua"/>
          <w:i/>
          <w:iCs/>
          <w:color w:val="002060"/>
          <w:sz w:val="28"/>
          <w:szCs w:val="28"/>
        </w:rPr>
        <w:t>So,</w:t>
      </w:r>
      <w:r w:rsidRPr="00BF6C90">
        <w:rPr>
          <w:rFonts w:ascii="Book Antiqua" w:hAnsi="Book Antiqua"/>
          <w:i/>
          <w:iCs/>
          <w:color w:val="002060"/>
          <w:sz w:val="28"/>
          <w:szCs w:val="28"/>
        </w:rPr>
        <w:t xml:space="preserve"> you find in the bag no good to benefit you when circumstances worsen, nor any white to erase the dread of a frowning, grim day when blackness envelops this earth and those heavens.</w:t>
      </w:r>
    </w:p>
    <w:p w14:paraId="59E441C4" w14:textId="41D0ED9A" w:rsidR="00B82DC6" w:rsidRPr="00B82DC6" w:rsidRDefault="00BF6C90" w:rsidP="00B82DC6">
      <w:pPr>
        <w:jc w:val="both"/>
        <w:rPr>
          <w:rFonts w:ascii="Book Antiqua" w:hAnsi="Book Antiqua"/>
          <w:b/>
          <w:bCs/>
          <w:i/>
          <w:iCs/>
          <w:color w:val="002060"/>
          <w:sz w:val="28"/>
          <w:szCs w:val="28"/>
          <w:rtl/>
        </w:rPr>
      </w:pPr>
      <w:r w:rsidRPr="00B82DC6">
        <w:rPr>
          <w:rFonts w:ascii="Book Antiqua" w:hAnsi="Book Antiqua"/>
          <w:b/>
          <w:bCs/>
          <w:i/>
          <w:iCs/>
          <w:color w:val="002060"/>
          <w:sz w:val="28"/>
          <w:szCs w:val="28"/>
        </w:rPr>
        <w:t>Said He, Glorified and Exalted be He</w:t>
      </w:r>
      <w:r w:rsidRPr="00BF6C90">
        <w:rPr>
          <w:rFonts w:ascii="Book Antiqua" w:hAnsi="Book Antiqua"/>
          <w:i/>
          <w:iCs/>
          <w:color w:val="002060"/>
          <w:sz w:val="28"/>
          <w:szCs w:val="28"/>
        </w:rPr>
        <w:t xml:space="preserve">: </w:t>
      </w:r>
      <w:r w:rsidR="002150BF" w:rsidRPr="00BF6C90">
        <w:rPr>
          <w:rFonts w:ascii="Book Antiqua" w:hAnsi="Book Antiqua"/>
          <w:i/>
          <w:iCs/>
          <w:color w:val="002060"/>
          <w:sz w:val="28"/>
          <w:szCs w:val="28"/>
        </w:rPr>
        <w:t>"</w:t>
      </w:r>
      <w:r w:rsidRPr="00BF6C90">
        <w:rPr>
          <w:rFonts w:ascii="Book Antiqua" w:hAnsi="Book Antiqua"/>
          <w:i/>
          <w:iCs/>
          <w:color w:val="002060"/>
          <w:sz w:val="28"/>
          <w:szCs w:val="28"/>
        </w:rPr>
        <w:t>And We will regard what they have done of deeds and make them as dust dispersed.</w:t>
      </w:r>
      <w:r w:rsidR="002150BF" w:rsidRPr="00BF6C90">
        <w:rPr>
          <w:rFonts w:ascii="Book Antiqua" w:hAnsi="Book Antiqua"/>
          <w:i/>
          <w:iCs/>
          <w:color w:val="002060"/>
          <w:sz w:val="28"/>
          <w:szCs w:val="28"/>
        </w:rPr>
        <w:t>"</w:t>
      </w:r>
      <w:r w:rsidRPr="00BF6C90">
        <w:rPr>
          <w:rFonts w:ascii="Book Antiqua" w:hAnsi="Book Antiqua"/>
          <w:i/>
          <w:iCs/>
          <w:color w:val="002060"/>
          <w:sz w:val="28"/>
          <w:szCs w:val="28"/>
        </w:rPr>
        <w:t xml:space="preserve"> </w:t>
      </w:r>
      <w:r w:rsidR="00B82DC6" w:rsidRPr="00B82DC6">
        <w:rPr>
          <w:rFonts w:ascii="Book Antiqua" w:hAnsi="Book Antiqua"/>
          <w:b/>
          <w:bCs/>
          <w:i/>
          <w:iCs/>
          <w:color w:val="002060"/>
          <w:sz w:val="28"/>
          <w:szCs w:val="28"/>
        </w:rPr>
        <w:t xml:space="preserve">(Quran </w:t>
      </w:r>
      <w:r w:rsidR="00B82DC6">
        <w:rPr>
          <w:rFonts w:ascii="Book Antiqua" w:hAnsi="Book Antiqua"/>
          <w:b/>
          <w:bCs/>
          <w:i/>
          <w:iCs/>
          <w:color w:val="002060"/>
          <w:sz w:val="28"/>
          <w:szCs w:val="28"/>
        </w:rPr>
        <w:t>25</w:t>
      </w:r>
      <w:r w:rsidR="00B82DC6" w:rsidRPr="00B82DC6">
        <w:rPr>
          <w:rFonts w:ascii="Book Antiqua" w:hAnsi="Book Antiqua"/>
          <w:b/>
          <w:bCs/>
          <w:i/>
          <w:iCs/>
          <w:color w:val="002060"/>
          <w:sz w:val="28"/>
          <w:szCs w:val="28"/>
        </w:rPr>
        <w:t>:</w:t>
      </w:r>
      <w:r w:rsidR="00B82DC6">
        <w:rPr>
          <w:rFonts w:ascii="Book Antiqua" w:hAnsi="Book Antiqua"/>
          <w:b/>
          <w:bCs/>
          <w:i/>
          <w:iCs/>
          <w:color w:val="002060"/>
          <w:sz w:val="28"/>
          <w:szCs w:val="28"/>
        </w:rPr>
        <w:t>23</w:t>
      </w:r>
      <w:r w:rsidR="00B82DC6" w:rsidRPr="00B82DC6">
        <w:rPr>
          <w:rFonts w:ascii="Book Antiqua" w:hAnsi="Book Antiqua"/>
          <w:b/>
          <w:bCs/>
          <w:i/>
          <w:iCs/>
          <w:color w:val="002060"/>
          <w:sz w:val="28"/>
          <w:szCs w:val="28"/>
        </w:rPr>
        <w:t>).</w:t>
      </w:r>
    </w:p>
    <w:p w14:paraId="6AE50211" w14:textId="77777777" w:rsidR="00BF6C90" w:rsidRPr="00BF6C90" w:rsidRDefault="00BF6C90" w:rsidP="00B82DC6">
      <w:pPr>
        <w:jc w:val="both"/>
        <w:rPr>
          <w:rFonts w:ascii="Book Antiqua" w:hAnsi="Book Antiqua"/>
          <w:i/>
          <w:iCs/>
          <w:color w:val="002060"/>
          <w:sz w:val="28"/>
          <w:szCs w:val="28"/>
        </w:rPr>
      </w:pPr>
      <w:proofErr w:type="gramStart"/>
      <w:r w:rsidRPr="00BF6C90">
        <w:rPr>
          <w:rFonts w:ascii="Book Antiqua" w:hAnsi="Book Antiqua"/>
          <w:i/>
          <w:iCs/>
          <w:color w:val="002060"/>
          <w:sz w:val="28"/>
          <w:szCs w:val="28"/>
        </w:rPr>
        <w:t>Is</w:t>
      </w:r>
      <w:proofErr w:type="gramEnd"/>
      <w:r w:rsidRPr="00BF6C90">
        <w:rPr>
          <w:rFonts w:ascii="Book Antiqua" w:hAnsi="Book Antiqua"/>
          <w:i/>
          <w:iCs/>
          <w:color w:val="002060"/>
          <w:sz w:val="28"/>
          <w:szCs w:val="28"/>
        </w:rPr>
        <w:t xml:space="preserve"> there any loss and misguidance more grievous than that? You spend most of your life toiling, working, filling containers with the harvest of deeds. Then you discover at the final outcome, while pantingly searching in the bag for a little that might benefit or a savior from a severe punishment that deters, that you possess in the bag not even the speck on a date stone, nor a little that has any value, even the weight of a thin membrane.</w:t>
      </w:r>
    </w:p>
    <w:p w14:paraId="395C2E9D" w14:textId="419595C3" w:rsidR="00BF6C90" w:rsidRPr="00BF6C90" w:rsidRDefault="00BF6C90" w:rsidP="001051CF">
      <w:pPr>
        <w:jc w:val="both"/>
        <w:rPr>
          <w:rFonts w:ascii="Book Antiqua" w:hAnsi="Book Antiqua"/>
          <w:i/>
          <w:iCs/>
          <w:color w:val="002060"/>
          <w:sz w:val="28"/>
          <w:szCs w:val="28"/>
        </w:rPr>
      </w:pPr>
      <w:r w:rsidRPr="001051CF">
        <w:rPr>
          <w:rFonts w:ascii="Book Antiqua" w:hAnsi="Book Antiqua"/>
          <w:b/>
          <w:bCs/>
          <w:i/>
          <w:iCs/>
          <w:color w:val="002060"/>
          <w:sz w:val="28"/>
          <w:szCs w:val="28"/>
        </w:rPr>
        <w:t>Said He, Glorified and Exalted be He</w:t>
      </w:r>
      <w:r w:rsidRPr="001051CF">
        <w:rPr>
          <w:rFonts w:ascii="Book Antiqua" w:hAnsi="Book Antiqua"/>
          <w:i/>
          <w:iCs/>
          <w:color w:val="002060"/>
          <w:sz w:val="28"/>
          <w:szCs w:val="28"/>
        </w:rPr>
        <w:t xml:space="preserve">: </w:t>
      </w:r>
      <w:r w:rsidR="002150BF" w:rsidRPr="00BF6C90">
        <w:rPr>
          <w:rFonts w:ascii="Book Antiqua" w:hAnsi="Book Antiqua"/>
          <w:i/>
          <w:iCs/>
          <w:color w:val="002060"/>
          <w:sz w:val="28"/>
          <w:szCs w:val="28"/>
        </w:rPr>
        <w:t>"</w:t>
      </w:r>
      <w:r w:rsidRPr="001051CF">
        <w:rPr>
          <w:rFonts w:ascii="Book Antiqua" w:hAnsi="Book Antiqua"/>
          <w:i/>
          <w:iCs/>
          <w:color w:val="002060"/>
          <w:sz w:val="28"/>
          <w:szCs w:val="28"/>
        </w:rPr>
        <w:t xml:space="preserve">Say, "Shall we inform you of the greatest losers as to their deeds? Their effort is lost in worldly life, while they think that they are doing well in work." </w:t>
      </w:r>
      <w:r w:rsidR="001051CF" w:rsidRPr="001051CF">
        <w:rPr>
          <w:rFonts w:ascii="Book Antiqua" w:hAnsi="Book Antiqua"/>
          <w:b/>
          <w:bCs/>
          <w:i/>
          <w:iCs/>
          <w:color w:val="002060"/>
          <w:sz w:val="28"/>
          <w:szCs w:val="28"/>
        </w:rPr>
        <w:t>(Quran 18:103-104).</w:t>
      </w:r>
      <w:r w:rsidR="001051CF">
        <w:rPr>
          <w:rFonts w:ascii="Book Antiqua" w:hAnsi="Book Antiqua"/>
          <w:b/>
          <w:bCs/>
          <w:i/>
          <w:iCs/>
          <w:color w:val="002060"/>
          <w:sz w:val="28"/>
          <w:szCs w:val="28"/>
        </w:rPr>
        <w:t xml:space="preserve"> </w:t>
      </w:r>
      <w:r w:rsidR="001051CF" w:rsidRPr="00BF6C90">
        <w:rPr>
          <w:rFonts w:ascii="Book Antiqua" w:hAnsi="Book Antiqua"/>
          <w:i/>
          <w:iCs/>
          <w:color w:val="002060"/>
          <w:sz w:val="28"/>
          <w:szCs w:val="28"/>
        </w:rPr>
        <w:t>"</w:t>
      </w:r>
      <w:r w:rsidRPr="00BF6C90">
        <w:rPr>
          <w:rFonts w:ascii="Book Antiqua" w:hAnsi="Book Antiqua"/>
          <w:i/>
          <w:iCs/>
          <w:color w:val="002060"/>
          <w:sz w:val="28"/>
          <w:szCs w:val="28"/>
        </w:rPr>
        <w:t>And none made me forget it except Satan, that I should mention it."</w:t>
      </w:r>
      <w:r w:rsidR="001051CF" w:rsidRPr="001051CF">
        <w:rPr>
          <w:rFonts w:ascii="Segoe UI" w:hAnsi="Segoe UI" w:cs="Segoe UI"/>
          <w:b/>
          <w:bCs/>
          <w:color w:val="0F1115"/>
          <w:shd w:val="clear" w:color="auto" w:fill="FFFFFF"/>
        </w:rPr>
        <w:t xml:space="preserve"> </w:t>
      </w:r>
      <w:r w:rsidR="001051CF" w:rsidRPr="001051CF">
        <w:rPr>
          <w:rFonts w:ascii="Book Antiqua" w:hAnsi="Book Antiqua"/>
          <w:b/>
          <w:bCs/>
          <w:i/>
          <w:iCs/>
          <w:color w:val="002060"/>
          <w:sz w:val="28"/>
          <w:szCs w:val="28"/>
        </w:rPr>
        <w:t>(Quran 18:63)</w:t>
      </w:r>
      <w:r w:rsidR="001051CF">
        <w:rPr>
          <w:rFonts w:ascii="Book Antiqua" w:hAnsi="Book Antiqua"/>
          <w:b/>
          <w:bCs/>
          <w:i/>
          <w:iCs/>
          <w:color w:val="002060"/>
          <w:sz w:val="28"/>
          <w:szCs w:val="28"/>
        </w:rPr>
        <w:t>.</w:t>
      </w:r>
    </w:p>
    <w:p w14:paraId="44FBB811" w14:textId="721DD3F2" w:rsidR="00BF6C90" w:rsidRPr="00BF6C90" w:rsidRDefault="00BF6C90" w:rsidP="001051CF">
      <w:pPr>
        <w:jc w:val="both"/>
        <w:rPr>
          <w:rFonts w:ascii="Book Antiqua" w:hAnsi="Book Antiqua"/>
          <w:i/>
          <w:iCs/>
          <w:color w:val="002060"/>
          <w:sz w:val="28"/>
          <w:szCs w:val="28"/>
        </w:rPr>
      </w:pPr>
      <w:r w:rsidRPr="00BF6C90">
        <w:rPr>
          <w:rFonts w:ascii="Book Antiqua" w:hAnsi="Book Antiqua"/>
          <w:i/>
          <w:iCs/>
          <w:color w:val="002060"/>
          <w:sz w:val="28"/>
          <w:szCs w:val="28"/>
        </w:rPr>
        <w:t xml:space="preserve">Such is your state, on the verge, when actions spoil, sound innate disposition is erased, and you submit to the whisper of a rebellious devil. He embellishes for you what you are about to do, and based on a delusion, you do all that he wants. </w:t>
      </w:r>
      <w:proofErr w:type="gramStart"/>
      <w:r w:rsidRPr="00BF6C90">
        <w:rPr>
          <w:rFonts w:ascii="Book Antiqua" w:hAnsi="Book Antiqua"/>
          <w:i/>
          <w:iCs/>
          <w:color w:val="002060"/>
          <w:sz w:val="28"/>
          <w:szCs w:val="28"/>
        </w:rPr>
        <w:t>So</w:t>
      </w:r>
      <w:proofErr w:type="gramEnd"/>
      <w:r w:rsidRPr="00BF6C90">
        <w:rPr>
          <w:rFonts w:ascii="Book Antiqua" w:hAnsi="Book Antiqua"/>
          <w:i/>
          <w:iCs/>
          <w:color w:val="002060"/>
          <w:sz w:val="28"/>
          <w:szCs w:val="28"/>
        </w:rPr>
        <w:t xml:space="preserve"> you </w:t>
      </w:r>
      <w:r w:rsidRPr="00BF6C90">
        <w:rPr>
          <w:rFonts w:ascii="Book Antiqua" w:hAnsi="Book Antiqua"/>
          <w:i/>
          <w:iCs/>
          <w:color w:val="002060"/>
          <w:sz w:val="28"/>
          <w:szCs w:val="28"/>
        </w:rPr>
        <w:lastRenderedPageBreak/>
        <w:t xml:space="preserve">spend a lifetime boasting of freedom of thought, speech, and action, while the truth is that you are a slave to a devil who drives you to evil and you never deviate from his command. He misleads you and never tires of misguidance, and you see him lying in wait for you, preventing you from good and from everything that benefits you. </w:t>
      </w:r>
      <w:r w:rsidR="001051CF" w:rsidRPr="00BF6C90">
        <w:rPr>
          <w:rFonts w:ascii="Book Antiqua" w:hAnsi="Book Antiqua"/>
          <w:i/>
          <w:iCs/>
          <w:color w:val="002060"/>
          <w:sz w:val="28"/>
          <w:szCs w:val="28"/>
        </w:rPr>
        <w:t>So,</w:t>
      </w:r>
      <w:r w:rsidRPr="00BF6C90">
        <w:rPr>
          <w:rFonts w:ascii="Book Antiqua" w:hAnsi="Book Antiqua"/>
          <w:i/>
          <w:iCs/>
          <w:color w:val="002060"/>
          <w:sz w:val="28"/>
          <w:szCs w:val="28"/>
        </w:rPr>
        <w:t xml:space="preserve"> you end up blameworthy; you have reaped neither freedom of thought and action in your world, nor salvation from the severe punishment in the Hereafter. The situation, as you see, is slavery to </w:t>
      </w:r>
      <w:r w:rsidR="001051CF" w:rsidRPr="00BF6C90">
        <w:rPr>
          <w:rFonts w:ascii="Book Antiqua" w:hAnsi="Book Antiqua"/>
          <w:i/>
          <w:iCs/>
          <w:color w:val="002060"/>
          <w:sz w:val="28"/>
          <w:szCs w:val="28"/>
        </w:rPr>
        <w:t>an</w:t>
      </w:r>
      <w:r w:rsidRPr="00BF6C90">
        <w:rPr>
          <w:rFonts w:ascii="Book Antiqua" w:hAnsi="Book Antiqua"/>
          <w:i/>
          <w:iCs/>
          <w:color w:val="002060"/>
          <w:sz w:val="28"/>
          <w:szCs w:val="28"/>
        </w:rPr>
        <w:t xml:space="preserve"> accursed devil in the immediate life, and slavery to the Sovereign of the Command in the final outcome, the destiny.</w:t>
      </w:r>
    </w:p>
    <w:p w14:paraId="47CABFB4" w14:textId="4E8DFE9D" w:rsidR="00BF6C90" w:rsidRPr="00BF6C90" w:rsidRDefault="00BF6C90" w:rsidP="0078314A">
      <w:pPr>
        <w:jc w:val="both"/>
        <w:rPr>
          <w:rFonts w:ascii="Book Antiqua" w:hAnsi="Book Antiqua"/>
          <w:i/>
          <w:iCs/>
          <w:color w:val="002060"/>
          <w:sz w:val="28"/>
          <w:szCs w:val="28"/>
        </w:rPr>
      </w:pPr>
      <w:r w:rsidRPr="0078314A">
        <w:rPr>
          <w:rFonts w:ascii="Book Antiqua" w:hAnsi="Book Antiqua"/>
          <w:b/>
          <w:bCs/>
          <w:i/>
          <w:iCs/>
          <w:color w:val="002060"/>
          <w:sz w:val="28"/>
          <w:szCs w:val="28"/>
        </w:rPr>
        <w:t>Said He, Glorified and Exalted be He</w:t>
      </w:r>
      <w:r w:rsidRPr="00BF6C90">
        <w:rPr>
          <w:rFonts w:ascii="Book Antiqua" w:hAnsi="Book Antiqua"/>
          <w:i/>
          <w:iCs/>
          <w:color w:val="002060"/>
          <w:sz w:val="28"/>
          <w:szCs w:val="28"/>
        </w:rPr>
        <w:t xml:space="preserve">: </w:t>
      </w:r>
      <w:r w:rsidR="00836970" w:rsidRPr="00BF6C90">
        <w:rPr>
          <w:rFonts w:ascii="Book Antiqua" w:hAnsi="Book Antiqua"/>
          <w:i/>
          <w:iCs/>
          <w:color w:val="002060"/>
          <w:sz w:val="28"/>
          <w:szCs w:val="28"/>
        </w:rPr>
        <w:t>"</w:t>
      </w:r>
      <w:r w:rsidRPr="00BF6C90">
        <w:rPr>
          <w:rFonts w:ascii="Book Antiqua" w:hAnsi="Book Antiqua"/>
          <w:i/>
          <w:iCs/>
          <w:color w:val="002060"/>
          <w:sz w:val="28"/>
          <w:szCs w:val="28"/>
        </w:rPr>
        <w:t>And We had attached to them companions who made attractive to them what was before them and what was behind them, and the word has come into effect upon them among nations which had passed on before them of jinn and men. Indeed, they were losers.</w:t>
      </w:r>
      <w:r w:rsidR="00836970" w:rsidRPr="00BF6C90">
        <w:rPr>
          <w:rFonts w:ascii="Book Antiqua" w:hAnsi="Book Antiqua"/>
          <w:i/>
          <w:iCs/>
          <w:color w:val="002060"/>
          <w:sz w:val="28"/>
          <w:szCs w:val="28"/>
        </w:rPr>
        <w:t>"</w:t>
      </w:r>
      <w:r w:rsidRPr="00BF6C90">
        <w:rPr>
          <w:rFonts w:ascii="Book Antiqua" w:hAnsi="Book Antiqua"/>
          <w:i/>
          <w:iCs/>
          <w:color w:val="002060"/>
          <w:sz w:val="28"/>
          <w:szCs w:val="28"/>
        </w:rPr>
        <w:t xml:space="preserve"> </w:t>
      </w:r>
      <w:r w:rsidR="0078314A" w:rsidRPr="0078314A">
        <w:rPr>
          <w:rFonts w:ascii="Book Antiqua" w:hAnsi="Book Antiqua"/>
          <w:b/>
          <w:bCs/>
          <w:i/>
          <w:iCs/>
          <w:color w:val="002060"/>
          <w:sz w:val="28"/>
          <w:szCs w:val="28"/>
        </w:rPr>
        <w:t>(Quran 41:25)</w:t>
      </w:r>
      <w:r w:rsidRPr="0078314A">
        <w:rPr>
          <w:rFonts w:ascii="Book Antiqua" w:hAnsi="Book Antiqua"/>
          <w:b/>
          <w:bCs/>
          <w:i/>
          <w:iCs/>
          <w:color w:val="002060"/>
          <w:sz w:val="28"/>
          <w:szCs w:val="28"/>
        </w:rPr>
        <w:t>.</w:t>
      </w:r>
    </w:p>
    <w:p w14:paraId="482949B6" w14:textId="56555FDC" w:rsidR="00BF6C90" w:rsidRPr="0078314A" w:rsidRDefault="00BF6C90" w:rsidP="00BF6C90">
      <w:pPr>
        <w:rPr>
          <w:rFonts w:ascii="Book Antiqua" w:hAnsi="Book Antiqua"/>
          <w:b/>
          <w:bCs/>
          <w:i/>
          <w:iCs/>
          <w:color w:val="002060"/>
          <w:sz w:val="32"/>
          <w:szCs w:val="32"/>
        </w:rPr>
      </w:pPr>
      <w:r w:rsidRPr="0078314A">
        <w:rPr>
          <w:rFonts w:ascii="Book Antiqua" w:hAnsi="Book Antiqua"/>
          <w:b/>
          <w:bCs/>
          <w:i/>
          <w:iCs/>
          <w:color w:val="002060"/>
          <w:sz w:val="32"/>
          <w:szCs w:val="32"/>
        </w:rPr>
        <w:t>Crossing or Regression?</w:t>
      </w:r>
    </w:p>
    <w:p w14:paraId="2832A136" w14:textId="545D78D2" w:rsidR="00FB5FAE" w:rsidRPr="00BF6C90" w:rsidRDefault="008762FF" w:rsidP="00FB5FAE">
      <w:pPr>
        <w:jc w:val="both"/>
        <w:rPr>
          <w:rFonts w:ascii="Book Antiqua" w:hAnsi="Book Antiqua"/>
          <w:i/>
          <w:iCs/>
          <w:color w:val="002060"/>
          <w:sz w:val="28"/>
          <w:szCs w:val="28"/>
        </w:rPr>
      </w:pPr>
      <w:r w:rsidRPr="00F13723">
        <w:rPr>
          <w:rFonts w:ascii="Book Antiqua" w:hAnsi="Book Antiqua"/>
          <w:b/>
          <w:bCs/>
          <w:i/>
          <w:iCs/>
          <w:color w:val="002060"/>
          <w:sz w:val="28"/>
          <w:szCs w:val="28"/>
        </w:rPr>
        <w:t>Allah Almighty said</w:t>
      </w:r>
      <w:r w:rsidRPr="00BF6C90">
        <w:rPr>
          <w:rFonts w:ascii="Book Antiqua" w:hAnsi="Book Antiqua"/>
          <w:i/>
          <w:iCs/>
          <w:color w:val="002060"/>
          <w:sz w:val="28"/>
          <w:szCs w:val="28"/>
        </w:rPr>
        <w:t xml:space="preserve">: </w:t>
      </w:r>
      <w:r w:rsidR="00BF6C90" w:rsidRPr="00BF6C90">
        <w:rPr>
          <w:rFonts w:ascii="Book Antiqua" w:hAnsi="Book Antiqua"/>
          <w:i/>
          <w:iCs/>
          <w:color w:val="002060"/>
          <w:sz w:val="28"/>
          <w:szCs w:val="28"/>
        </w:rPr>
        <w:t>"I will not cease until I reach the junction of the two seas or continue for a long period."</w:t>
      </w:r>
      <w:r w:rsidR="00FB5FAE" w:rsidRPr="00FB5FAE">
        <w:rPr>
          <w:rFonts w:ascii="Book Antiqua" w:hAnsi="Book Antiqua"/>
          <w:b/>
          <w:bCs/>
          <w:i/>
          <w:iCs/>
          <w:color w:val="002060"/>
          <w:sz w:val="28"/>
          <w:szCs w:val="28"/>
        </w:rPr>
        <w:t xml:space="preserve"> </w:t>
      </w:r>
      <w:r w:rsidR="00FB5FAE" w:rsidRPr="0078314A">
        <w:rPr>
          <w:rFonts w:ascii="Book Antiqua" w:hAnsi="Book Antiqua"/>
          <w:b/>
          <w:bCs/>
          <w:i/>
          <w:iCs/>
          <w:color w:val="002060"/>
          <w:sz w:val="28"/>
          <w:szCs w:val="28"/>
        </w:rPr>
        <w:t xml:space="preserve">(Quran </w:t>
      </w:r>
      <w:r w:rsidR="00FB5FAE">
        <w:rPr>
          <w:rFonts w:ascii="Book Antiqua" w:hAnsi="Book Antiqua"/>
          <w:b/>
          <w:bCs/>
          <w:i/>
          <w:iCs/>
          <w:color w:val="002060"/>
          <w:sz w:val="28"/>
          <w:szCs w:val="28"/>
        </w:rPr>
        <w:t>18</w:t>
      </w:r>
      <w:r w:rsidR="00FB5FAE" w:rsidRPr="0078314A">
        <w:rPr>
          <w:rFonts w:ascii="Book Antiqua" w:hAnsi="Book Antiqua"/>
          <w:b/>
          <w:bCs/>
          <w:i/>
          <w:iCs/>
          <w:color w:val="002060"/>
          <w:sz w:val="28"/>
          <w:szCs w:val="28"/>
        </w:rPr>
        <w:t>:</w:t>
      </w:r>
      <w:r w:rsidR="00FB5FAE">
        <w:rPr>
          <w:rFonts w:ascii="Book Antiqua" w:hAnsi="Book Antiqua"/>
          <w:b/>
          <w:bCs/>
          <w:i/>
          <w:iCs/>
          <w:color w:val="002060"/>
          <w:sz w:val="28"/>
          <w:szCs w:val="28"/>
        </w:rPr>
        <w:t>60</w:t>
      </w:r>
      <w:r w:rsidR="00FB5FAE" w:rsidRPr="0078314A">
        <w:rPr>
          <w:rFonts w:ascii="Book Antiqua" w:hAnsi="Book Antiqua"/>
          <w:b/>
          <w:bCs/>
          <w:i/>
          <w:iCs/>
          <w:color w:val="002060"/>
          <w:sz w:val="28"/>
          <w:szCs w:val="28"/>
        </w:rPr>
        <w:t>).</w:t>
      </w:r>
    </w:p>
    <w:p w14:paraId="4708EDAD" w14:textId="77777777" w:rsidR="00BF6C90" w:rsidRPr="00BF6C90" w:rsidRDefault="00BF6C90" w:rsidP="00185A0D">
      <w:pPr>
        <w:jc w:val="both"/>
        <w:rPr>
          <w:rFonts w:ascii="Book Antiqua" w:hAnsi="Book Antiqua"/>
          <w:i/>
          <w:iCs/>
          <w:color w:val="002060"/>
          <w:sz w:val="28"/>
          <w:szCs w:val="28"/>
        </w:rPr>
      </w:pPr>
      <w:r w:rsidRPr="00BF6C90">
        <w:rPr>
          <w:rFonts w:ascii="Book Antiqua" w:hAnsi="Book Antiqua"/>
          <w:i/>
          <w:iCs/>
          <w:color w:val="002060"/>
          <w:sz w:val="28"/>
          <w:szCs w:val="28"/>
        </w:rPr>
        <w:t xml:space="preserve">At the Junction of the Two Seas, where the Angel of Death resides, all paths end. And there, on the right side perhaps, a sign stands, written on it: "The Gate of Paradise." Behind the gate stretches a tunnel, and at the end of the tunnel, a </w:t>
      </w:r>
      <w:proofErr w:type="gramStart"/>
      <w:r w:rsidRPr="00BF6C90">
        <w:rPr>
          <w:rFonts w:ascii="Book Antiqua" w:hAnsi="Book Antiqua"/>
          <w:i/>
          <w:iCs/>
          <w:color w:val="002060"/>
          <w:sz w:val="28"/>
          <w:szCs w:val="28"/>
        </w:rPr>
        <w:t>light glimmers</w:t>
      </w:r>
      <w:proofErr w:type="gramEnd"/>
      <w:r w:rsidRPr="00BF6C90">
        <w:rPr>
          <w:rFonts w:ascii="Book Antiqua" w:hAnsi="Book Antiqua"/>
          <w:i/>
          <w:iCs/>
          <w:color w:val="002060"/>
          <w:sz w:val="28"/>
          <w:szCs w:val="28"/>
        </w:rPr>
        <w:t xml:space="preserve"> and a fragrance wafts. There, the traveler stands, exhausted by the long journey, apprehensive and terrified. The guards of the gate are busy, preoccupied, searching in the Book for the finest details. They measure your fish, and in measuring and weighing, they never do injustice. The news is </w:t>
      </w:r>
      <w:proofErr w:type="gramStart"/>
      <w:r w:rsidRPr="00BF6C90">
        <w:rPr>
          <w:rFonts w:ascii="Book Antiqua" w:hAnsi="Book Antiqua"/>
          <w:i/>
          <w:iCs/>
          <w:color w:val="002060"/>
          <w:sz w:val="28"/>
          <w:szCs w:val="28"/>
        </w:rPr>
        <w:t>coming,</w:t>
      </w:r>
      <w:proofErr w:type="gramEnd"/>
      <w:r w:rsidRPr="00BF6C90">
        <w:rPr>
          <w:rFonts w:ascii="Book Antiqua" w:hAnsi="Book Antiqua"/>
          <w:i/>
          <w:iCs/>
          <w:color w:val="002060"/>
          <w:sz w:val="28"/>
          <w:szCs w:val="28"/>
        </w:rPr>
        <w:t xml:space="preserve"> the decision is inevitable. So, either a crossing, then eternal peace and bliss, or a regression, then a return to the beginning, and who knows, perhaps it will be in a different form and a different method and teaching.</w:t>
      </w:r>
    </w:p>
    <w:p w14:paraId="68EFBC5E" w14:textId="77777777" w:rsidR="00BF6C90" w:rsidRPr="00BF6C90" w:rsidRDefault="00BF6C90" w:rsidP="00260894">
      <w:pPr>
        <w:jc w:val="both"/>
        <w:rPr>
          <w:rFonts w:ascii="Book Antiqua" w:hAnsi="Book Antiqua"/>
          <w:i/>
          <w:iCs/>
          <w:color w:val="002060"/>
          <w:sz w:val="28"/>
          <w:szCs w:val="28"/>
        </w:rPr>
      </w:pPr>
      <w:r w:rsidRPr="00BF6C90">
        <w:rPr>
          <w:rFonts w:ascii="Book Antiqua" w:hAnsi="Book Antiqua"/>
          <w:i/>
          <w:iCs/>
          <w:color w:val="002060"/>
          <w:sz w:val="28"/>
          <w:szCs w:val="28"/>
        </w:rPr>
        <w:t xml:space="preserve">For the Junction of the Two Seas, everyone will reach it. Whether the burden is light or it is characterized by precious weight. You lost your fish or you were its preserver, for Death is your reaper as long as you reside in it, even if you reach a thousand years. A birth certificate is merely the passport for arrival, whether the lifespan was long or Allah granted you a shorter one. This is a concern that enfolds all of </w:t>
      </w:r>
      <w:r w:rsidRPr="00BF6C90">
        <w:rPr>
          <w:rFonts w:ascii="Book Antiqua" w:hAnsi="Book Antiqua"/>
          <w:i/>
          <w:iCs/>
          <w:color w:val="002060"/>
          <w:sz w:val="28"/>
          <w:szCs w:val="28"/>
        </w:rPr>
        <w:lastRenderedPageBreak/>
        <w:t>humanity under its wing, the righteous among them or the one who is marked by evil.</w:t>
      </w:r>
    </w:p>
    <w:p w14:paraId="1BFA4DE0" w14:textId="77777777" w:rsidR="00BF6C90" w:rsidRPr="00BF6C90" w:rsidRDefault="00BF6C90" w:rsidP="00260894">
      <w:pPr>
        <w:jc w:val="both"/>
        <w:rPr>
          <w:rFonts w:ascii="Book Antiqua" w:hAnsi="Book Antiqua"/>
          <w:i/>
          <w:iCs/>
          <w:color w:val="002060"/>
          <w:sz w:val="28"/>
          <w:szCs w:val="28"/>
        </w:rPr>
      </w:pPr>
      <w:r w:rsidRPr="00BF6C90">
        <w:rPr>
          <w:rFonts w:ascii="Book Antiqua" w:hAnsi="Book Antiqua"/>
          <w:i/>
          <w:iCs/>
          <w:color w:val="002060"/>
          <w:sz w:val="28"/>
          <w:szCs w:val="28"/>
        </w:rPr>
        <w:t xml:space="preserve">And there also, at the Junction of the Two Seas, the servants are sorted into the fortunate and the sorrowful. As for the first, he is the one who provisioned himself with piety and his provision was quintals of love and charity, and his fish came as the Scale loves and the Weigher adores, so he continues for epochs. He crosses the isthmus of </w:t>
      </w:r>
      <w:proofErr w:type="gramStart"/>
      <w:r w:rsidRPr="00BF6C90">
        <w:rPr>
          <w:rFonts w:ascii="Book Antiqua" w:hAnsi="Book Antiqua"/>
          <w:i/>
          <w:iCs/>
          <w:color w:val="002060"/>
          <w:sz w:val="28"/>
          <w:szCs w:val="28"/>
        </w:rPr>
        <w:t>immortality,</w:t>
      </w:r>
      <w:proofErr w:type="gramEnd"/>
      <w:r w:rsidRPr="00BF6C90">
        <w:rPr>
          <w:rFonts w:ascii="Book Antiqua" w:hAnsi="Book Antiqua"/>
          <w:i/>
          <w:iCs/>
          <w:color w:val="002060"/>
          <w:sz w:val="28"/>
          <w:szCs w:val="28"/>
        </w:rPr>
        <w:t xml:space="preserve"> he crosses to where his Creator has appointed him to reside temporarily. He crosses, blessed, awaiting the gathering and after it the Garden of Eternity, where the eternal abode is and where bliss lasts forever.</w:t>
      </w:r>
    </w:p>
    <w:p w14:paraId="0F429C8F" w14:textId="77777777" w:rsidR="00BF6C90" w:rsidRPr="00BF6C90" w:rsidRDefault="00BF6C90" w:rsidP="00260894">
      <w:pPr>
        <w:jc w:val="both"/>
        <w:rPr>
          <w:rFonts w:ascii="Book Antiqua" w:hAnsi="Book Antiqua"/>
          <w:i/>
          <w:iCs/>
          <w:color w:val="002060"/>
          <w:sz w:val="28"/>
          <w:szCs w:val="28"/>
        </w:rPr>
      </w:pPr>
      <w:r w:rsidRPr="00BF6C90">
        <w:rPr>
          <w:rFonts w:ascii="Book Antiqua" w:hAnsi="Book Antiqua"/>
          <w:i/>
          <w:iCs/>
          <w:color w:val="002060"/>
          <w:sz w:val="28"/>
          <w:szCs w:val="28"/>
        </w:rPr>
        <w:t>As for the second, who willed it to be crooked, so he lost his fish, or its weight and value are deemed low, he ends up at the gate disgraced, with his forehead in the dust. He is prevented from crossing and is turned back on his heels, retracing his steps. He is returned to the worldly life where he found the abode pleasant, and he sinfully believed that there is no promise or anything promised. He behaved arrogantly in it, whether victorious or defeated, and he transgressed in it, while everything is recorded for him and everything is recorded against him.</w:t>
      </w:r>
    </w:p>
    <w:p w14:paraId="54EDE405" w14:textId="46DEBB19" w:rsidR="00FB3DC4" w:rsidRPr="00BF6C90" w:rsidRDefault="00BF6C90" w:rsidP="005B4941">
      <w:pPr>
        <w:jc w:val="both"/>
        <w:rPr>
          <w:rFonts w:ascii="Book Antiqua" w:hAnsi="Book Antiqua"/>
          <w:i/>
          <w:iCs/>
          <w:color w:val="002060"/>
          <w:sz w:val="28"/>
          <w:szCs w:val="28"/>
        </w:rPr>
      </w:pPr>
      <w:r w:rsidRPr="00BF6C90">
        <w:rPr>
          <w:rFonts w:ascii="Book Antiqua" w:hAnsi="Book Antiqua"/>
          <w:i/>
          <w:iCs/>
          <w:color w:val="002060"/>
          <w:sz w:val="28"/>
          <w:szCs w:val="28"/>
        </w:rPr>
        <w:t xml:space="preserve">He begins a new life, and no sooner does he end one than he begins another anew. And </w:t>
      </w:r>
      <w:proofErr w:type="gramStart"/>
      <w:r w:rsidRPr="00BF6C90">
        <w:rPr>
          <w:rFonts w:ascii="Book Antiqua" w:hAnsi="Book Antiqua"/>
          <w:i/>
          <w:iCs/>
          <w:color w:val="002060"/>
          <w:sz w:val="28"/>
          <w:szCs w:val="28"/>
        </w:rPr>
        <w:t>thus</w:t>
      </w:r>
      <w:proofErr w:type="gramEnd"/>
      <w:r w:rsidRPr="00BF6C90">
        <w:rPr>
          <w:rFonts w:ascii="Book Antiqua" w:hAnsi="Book Antiqua"/>
          <w:i/>
          <w:iCs/>
          <w:color w:val="002060"/>
          <w:sz w:val="28"/>
          <w:szCs w:val="28"/>
        </w:rPr>
        <w:t xml:space="preserve"> he spends his lifetime running, beginning and repeating. In a different form, and perhaps he is in another creation, new, which we do not know. He knew the first creation, but the subsequent ones are known only to the One who began the creation and who repeats it. And in all matters, the Junction of the Two Seas remains an unattainable goal. He heads towards it fervently, and is turned back from its gate disappointed. He begins with the isthmus of crossing ahead, then he is turned back from it and the isthmus is closed behind him.</w:t>
      </w:r>
      <w:r w:rsidR="005B4941">
        <w:rPr>
          <w:rFonts w:ascii="Book Antiqua" w:hAnsi="Book Antiqua"/>
          <w:i/>
          <w:iCs/>
          <w:color w:val="002060"/>
          <w:sz w:val="28"/>
          <w:szCs w:val="28"/>
        </w:rPr>
        <w:t xml:space="preserve"> </w:t>
      </w:r>
      <w:r w:rsidRPr="00447E75">
        <w:rPr>
          <w:rFonts w:ascii="Book Antiqua" w:hAnsi="Book Antiqua"/>
          <w:b/>
          <w:bCs/>
          <w:i/>
          <w:iCs/>
          <w:color w:val="002060"/>
          <w:sz w:val="28"/>
          <w:szCs w:val="28"/>
        </w:rPr>
        <w:t>Said He, Glorified and Exalted be He</w:t>
      </w:r>
      <w:r w:rsidRPr="00BF6C90">
        <w:rPr>
          <w:rFonts w:ascii="Book Antiqua" w:hAnsi="Book Antiqua"/>
          <w:i/>
          <w:iCs/>
          <w:color w:val="002060"/>
          <w:sz w:val="28"/>
          <w:szCs w:val="28"/>
        </w:rPr>
        <w:t xml:space="preserve">: </w:t>
      </w:r>
      <w:r w:rsidR="00836970" w:rsidRPr="00BF6C90">
        <w:rPr>
          <w:rFonts w:ascii="Book Antiqua" w:hAnsi="Book Antiqua"/>
          <w:i/>
          <w:iCs/>
          <w:color w:val="002060"/>
          <w:sz w:val="28"/>
          <w:szCs w:val="28"/>
        </w:rPr>
        <w:t>"</w:t>
      </w:r>
      <w:r w:rsidRPr="00BF6C90">
        <w:rPr>
          <w:rFonts w:ascii="Book Antiqua" w:hAnsi="Book Antiqua"/>
          <w:i/>
          <w:iCs/>
          <w:color w:val="002060"/>
          <w:sz w:val="28"/>
          <w:szCs w:val="28"/>
        </w:rPr>
        <w:t>[For such is the state of the disbelievers], until, when death comes to one of them, he says, "My Lord, send me back. That I might do righteousness in that which I left behind." No! It is only a word he is saying; and behind them is a barrier until the Day they are resurrected.</w:t>
      </w:r>
      <w:r w:rsidR="00836970" w:rsidRPr="00BF6C90">
        <w:rPr>
          <w:rFonts w:ascii="Book Antiqua" w:hAnsi="Book Antiqua"/>
          <w:i/>
          <w:iCs/>
          <w:color w:val="002060"/>
          <w:sz w:val="28"/>
          <w:szCs w:val="28"/>
        </w:rPr>
        <w:t>"</w:t>
      </w:r>
      <w:r w:rsidRPr="00BF6C90">
        <w:rPr>
          <w:rFonts w:ascii="Book Antiqua" w:hAnsi="Book Antiqua"/>
          <w:i/>
          <w:iCs/>
          <w:color w:val="002060"/>
          <w:sz w:val="28"/>
          <w:szCs w:val="28"/>
        </w:rPr>
        <w:t xml:space="preserve"> </w:t>
      </w:r>
      <w:r w:rsidR="00FB3DC4" w:rsidRPr="0078314A">
        <w:rPr>
          <w:rFonts w:ascii="Book Antiqua" w:hAnsi="Book Antiqua"/>
          <w:b/>
          <w:bCs/>
          <w:i/>
          <w:iCs/>
          <w:color w:val="002060"/>
          <w:sz w:val="28"/>
          <w:szCs w:val="28"/>
        </w:rPr>
        <w:t xml:space="preserve">(Quran </w:t>
      </w:r>
      <w:r w:rsidR="00286134">
        <w:rPr>
          <w:rFonts w:ascii="Book Antiqua" w:hAnsi="Book Antiqua"/>
          <w:b/>
          <w:bCs/>
          <w:i/>
          <w:iCs/>
          <w:color w:val="002060"/>
          <w:sz w:val="28"/>
          <w:szCs w:val="28"/>
        </w:rPr>
        <w:t>23</w:t>
      </w:r>
      <w:r w:rsidR="00FB3DC4" w:rsidRPr="0078314A">
        <w:rPr>
          <w:rFonts w:ascii="Book Antiqua" w:hAnsi="Book Antiqua"/>
          <w:b/>
          <w:bCs/>
          <w:i/>
          <w:iCs/>
          <w:color w:val="002060"/>
          <w:sz w:val="28"/>
          <w:szCs w:val="28"/>
        </w:rPr>
        <w:t>:</w:t>
      </w:r>
      <w:r w:rsidR="00286134">
        <w:rPr>
          <w:rFonts w:ascii="Book Antiqua" w:hAnsi="Book Antiqua"/>
          <w:b/>
          <w:bCs/>
          <w:i/>
          <w:iCs/>
          <w:color w:val="002060"/>
          <w:sz w:val="28"/>
          <w:szCs w:val="28"/>
        </w:rPr>
        <w:t>99-100</w:t>
      </w:r>
      <w:r w:rsidR="00FB3DC4" w:rsidRPr="0078314A">
        <w:rPr>
          <w:rFonts w:ascii="Book Antiqua" w:hAnsi="Book Antiqua"/>
          <w:b/>
          <w:bCs/>
          <w:i/>
          <w:iCs/>
          <w:color w:val="002060"/>
          <w:sz w:val="28"/>
          <w:szCs w:val="28"/>
        </w:rPr>
        <w:t>).</w:t>
      </w:r>
    </w:p>
    <w:p w14:paraId="0426D447" w14:textId="40303A52" w:rsidR="00BF6C90" w:rsidRPr="00FB3DC4" w:rsidRDefault="00BF6C90" w:rsidP="00BF6C90">
      <w:pPr>
        <w:rPr>
          <w:rFonts w:ascii="Book Antiqua" w:hAnsi="Book Antiqua"/>
          <w:b/>
          <w:bCs/>
          <w:i/>
          <w:iCs/>
          <w:color w:val="002060"/>
          <w:sz w:val="32"/>
          <w:szCs w:val="32"/>
        </w:rPr>
      </w:pPr>
      <w:r w:rsidRPr="00FB3DC4">
        <w:rPr>
          <w:rFonts w:ascii="Book Antiqua" w:hAnsi="Book Antiqua"/>
          <w:b/>
          <w:bCs/>
          <w:i/>
          <w:iCs/>
          <w:color w:val="002060"/>
          <w:sz w:val="32"/>
          <w:szCs w:val="32"/>
        </w:rPr>
        <w:t>The Resulting Vision</w:t>
      </w:r>
    </w:p>
    <w:p w14:paraId="0012338C" w14:textId="77777777" w:rsidR="00BF6C90" w:rsidRPr="00BF6C90" w:rsidRDefault="00BF6C90" w:rsidP="005B4941">
      <w:pPr>
        <w:jc w:val="both"/>
        <w:rPr>
          <w:rFonts w:ascii="Book Antiqua" w:hAnsi="Book Antiqua"/>
          <w:i/>
          <w:iCs/>
          <w:color w:val="002060"/>
          <w:sz w:val="28"/>
          <w:szCs w:val="28"/>
        </w:rPr>
      </w:pPr>
      <w:r w:rsidRPr="00BF6C90">
        <w:rPr>
          <w:rFonts w:ascii="Book Antiqua" w:hAnsi="Book Antiqua"/>
          <w:i/>
          <w:iCs/>
          <w:color w:val="002060"/>
          <w:sz w:val="28"/>
          <w:szCs w:val="28"/>
        </w:rPr>
        <w:t xml:space="preserve">There, at the limits of contact between one life and another, the self stands perplexed after it has departed from a body and the separation between them has intensified. It </w:t>
      </w:r>
      <w:r w:rsidRPr="00BF6C90">
        <w:rPr>
          <w:rFonts w:ascii="Book Antiqua" w:hAnsi="Book Antiqua"/>
          <w:i/>
          <w:iCs/>
          <w:color w:val="002060"/>
          <w:sz w:val="28"/>
          <w:szCs w:val="28"/>
        </w:rPr>
        <w:lastRenderedPageBreak/>
        <w:t>stands there alone, struck by terror, it asks about an outcome and is questioned about provision. A hand of hope extends from it, searching in the bag for something precious that might benefit, searching for the fruit of a wasted lifetime that it never sees returning.</w:t>
      </w:r>
    </w:p>
    <w:p w14:paraId="0196905C" w14:textId="77777777" w:rsidR="00BF6C90" w:rsidRPr="00BF6C90" w:rsidRDefault="00BF6C90" w:rsidP="005B4941">
      <w:pPr>
        <w:jc w:val="both"/>
        <w:rPr>
          <w:rFonts w:ascii="Book Antiqua" w:hAnsi="Book Antiqua"/>
          <w:i/>
          <w:iCs/>
          <w:color w:val="002060"/>
          <w:sz w:val="28"/>
          <w:szCs w:val="28"/>
        </w:rPr>
      </w:pPr>
      <w:r w:rsidRPr="00BF6C90">
        <w:rPr>
          <w:rFonts w:ascii="Book Antiqua" w:hAnsi="Book Antiqua"/>
          <w:i/>
          <w:iCs/>
          <w:color w:val="002060"/>
          <w:sz w:val="28"/>
          <w:szCs w:val="28"/>
        </w:rPr>
        <w:t xml:space="preserve">And </w:t>
      </w:r>
      <w:proofErr w:type="gramStart"/>
      <w:r w:rsidRPr="00BF6C90">
        <w:rPr>
          <w:rFonts w:ascii="Book Antiqua" w:hAnsi="Book Antiqua"/>
          <w:i/>
          <w:iCs/>
          <w:color w:val="002060"/>
          <w:sz w:val="28"/>
          <w:szCs w:val="28"/>
        </w:rPr>
        <w:t>there..</w:t>
      </w:r>
      <w:proofErr w:type="gramEnd"/>
      <w:r w:rsidRPr="00BF6C90">
        <w:rPr>
          <w:rFonts w:ascii="Book Antiqua" w:hAnsi="Book Antiqua"/>
          <w:i/>
          <w:iCs/>
          <w:color w:val="002060"/>
          <w:sz w:val="28"/>
          <w:szCs w:val="28"/>
        </w:rPr>
        <w:t xml:space="preserve"> at the gate of immortality, a decision is made, and between the successful and the failed, I see the servants are sorted. The fortunate one rejoices at his great success, and the sorrowful one fails, for there is nothing in the pocket to pay the debt. The saved one crosses, and I do not see the wrongdoer of his own soul winning anything but remorse, regret, and much trembling. He is prevented from crossing and burdened with threat, and is returned to where he was wandering in the lands. He spends a time he does not know, and from one creation to another, I see him constantly shifting.</w:t>
      </w:r>
    </w:p>
    <w:p w14:paraId="5963FB9D" w14:textId="7AF19E29" w:rsidR="00BF6C90" w:rsidRPr="00BF6C90" w:rsidRDefault="00BF6C90" w:rsidP="005B4941">
      <w:pPr>
        <w:jc w:val="both"/>
        <w:rPr>
          <w:rFonts w:ascii="Book Antiqua" w:hAnsi="Book Antiqua"/>
          <w:i/>
          <w:iCs/>
          <w:color w:val="002060"/>
          <w:sz w:val="28"/>
          <w:szCs w:val="28"/>
        </w:rPr>
      </w:pPr>
      <w:r w:rsidRPr="00BF6C90">
        <w:rPr>
          <w:rFonts w:ascii="Book Antiqua" w:hAnsi="Book Antiqua"/>
          <w:i/>
          <w:iCs/>
          <w:color w:val="002060"/>
          <w:sz w:val="28"/>
          <w:szCs w:val="28"/>
        </w:rPr>
        <w:t>It is the story of Moses and his boy after thought worked on it, and the abstract mind took it far to where it believed.</w:t>
      </w:r>
      <w:r w:rsidR="005B4941">
        <w:rPr>
          <w:rFonts w:ascii="Book Antiqua" w:hAnsi="Book Antiqua"/>
          <w:i/>
          <w:iCs/>
          <w:color w:val="002060"/>
          <w:sz w:val="28"/>
          <w:szCs w:val="28"/>
        </w:rPr>
        <w:t xml:space="preserve"> </w:t>
      </w:r>
      <w:r w:rsidRPr="00BF6C90">
        <w:rPr>
          <w:rFonts w:ascii="Book Antiqua" w:hAnsi="Book Antiqua"/>
          <w:i/>
          <w:iCs/>
          <w:color w:val="002060"/>
          <w:sz w:val="28"/>
          <w:szCs w:val="28"/>
        </w:rPr>
        <w:t xml:space="preserve">You knew the old narrative, and here is another for you, </w:t>
      </w:r>
      <w:r w:rsidR="00384BA3" w:rsidRPr="00BF6C90">
        <w:rPr>
          <w:rFonts w:ascii="Book Antiqua" w:hAnsi="Book Antiqua"/>
          <w:i/>
          <w:iCs/>
          <w:color w:val="002060"/>
          <w:sz w:val="28"/>
          <w:szCs w:val="28"/>
        </w:rPr>
        <w:t>with</w:t>
      </w:r>
      <w:r w:rsidR="00384BA3">
        <w:rPr>
          <w:rFonts w:ascii="Book Antiqua" w:hAnsi="Book Antiqua" w:hint="cs"/>
          <w:i/>
          <w:iCs/>
          <w:color w:val="002060"/>
          <w:sz w:val="28"/>
          <w:szCs w:val="28"/>
          <w:rtl/>
        </w:rPr>
        <w:t xml:space="preserve"> </w:t>
      </w:r>
      <w:r w:rsidR="00384BA3">
        <w:rPr>
          <w:rFonts w:ascii="Book Antiqua" w:hAnsi="Book Antiqua"/>
          <w:i/>
          <w:iCs/>
          <w:color w:val="002060"/>
          <w:sz w:val="28"/>
          <w:szCs w:val="28"/>
        </w:rPr>
        <w:t>another dress</w:t>
      </w:r>
      <w:r w:rsidRPr="00BF6C90">
        <w:rPr>
          <w:rFonts w:ascii="Book Antiqua" w:hAnsi="Book Antiqua"/>
          <w:i/>
          <w:iCs/>
          <w:color w:val="002060"/>
          <w:sz w:val="28"/>
          <w:szCs w:val="28"/>
        </w:rPr>
        <w:t xml:space="preserve"> and </w:t>
      </w:r>
      <w:r w:rsidR="00384BA3">
        <w:rPr>
          <w:rFonts w:ascii="Book Antiqua" w:hAnsi="Book Antiqua"/>
          <w:i/>
          <w:iCs/>
          <w:color w:val="002060"/>
          <w:sz w:val="28"/>
          <w:szCs w:val="28"/>
        </w:rPr>
        <w:t>another</w:t>
      </w:r>
      <w:r w:rsidRPr="00BF6C90">
        <w:rPr>
          <w:rFonts w:ascii="Book Antiqua" w:hAnsi="Book Antiqua"/>
          <w:i/>
          <w:iCs/>
          <w:color w:val="002060"/>
          <w:sz w:val="28"/>
          <w:szCs w:val="28"/>
        </w:rPr>
        <w:t xml:space="preserve"> basis. With it, we discover the third dimension of every element of the tale. It is a dimension that has long hidden in the shadow, and has always eluded understanding and the core of sensation. The general public has never been able to uncover the true meaning of the Qur'anic narrative, and such was the fate of all the predecessors of the analogical mind.</w:t>
      </w:r>
    </w:p>
    <w:p w14:paraId="059FCBDE" w14:textId="408D419F" w:rsidR="00BF6C90" w:rsidRDefault="00BF6C90" w:rsidP="005B4941">
      <w:pPr>
        <w:jc w:val="both"/>
        <w:rPr>
          <w:rFonts w:ascii="Book Antiqua" w:hAnsi="Book Antiqua"/>
          <w:i/>
          <w:iCs/>
          <w:color w:val="002060"/>
          <w:sz w:val="28"/>
          <w:szCs w:val="28"/>
        </w:rPr>
      </w:pPr>
      <w:r w:rsidRPr="00BF6C90">
        <w:rPr>
          <w:rFonts w:ascii="Book Antiqua" w:hAnsi="Book Antiqua"/>
          <w:i/>
          <w:iCs/>
          <w:color w:val="002060"/>
          <w:sz w:val="28"/>
          <w:szCs w:val="28"/>
        </w:rPr>
        <w:t xml:space="preserve">For everyone was preoccupied with the apparent aspect of the tale, and contented themselves with its breadth and length, and the depth was absent from them. Had they taken it as an ascent, it would have raised them to just below the stars. For the mind, once freed from the shackles of the body and the constraint of analogy, rides the imagination on ascending currents to where meaning refines, doubt vanishes, and the clouds </w:t>
      </w:r>
      <w:r w:rsidR="00137270">
        <w:rPr>
          <w:rFonts w:ascii="Book Antiqua" w:hAnsi="Book Antiqua"/>
          <w:i/>
          <w:iCs/>
          <w:color w:val="002060"/>
          <w:sz w:val="28"/>
          <w:szCs w:val="28"/>
        </w:rPr>
        <w:t>disperse</w:t>
      </w:r>
      <w:r w:rsidRPr="00BF6C90">
        <w:rPr>
          <w:rFonts w:ascii="Book Antiqua" w:hAnsi="Book Antiqua"/>
          <w:i/>
          <w:iCs/>
          <w:color w:val="002060"/>
          <w:sz w:val="28"/>
          <w:szCs w:val="28"/>
        </w:rPr>
        <w:t>.</w:t>
      </w:r>
    </w:p>
    <w:p w14:paraId="59AEA1FC" w14:textId="44E979AF" w:rsidR="005B4941" w:rsidRDefault="005B4941" w:rsidP="005B4941">
      <w:pPr>
        <w:jc w:val="center"/>
        <w:rPr>
          <w:rFonts w:ascii="Book Antiqua" w:hAnsi="Book Antiqua"/>
          <w:i/>
          <w:iCs/>
          <w:color w:val="002060"/>
          <w:sz w:val="28"/>
          <w:szCs w:val="28"/>
        </w:rPr>
      </w:pPr>
      <w:r>
        <w:rPr>
          <w:rFonts w:ascii="Book Antiqua" w:hAnsi="Book Antiqua"/>
          <w:i/>
          <w:iCs/>
          <w:color w:val="002060"/>
          <w:sz w:val="28"/>
          <w:szCs w:val="28"/>
        </w:rPr>
        <w:t>………………………………………………………………………………</w:t>
      </w:r>
    </w:p>
    <w:p w14:paraId="3AF7D3D3" w14:textId="78084B51" w:rsidR="005B4941" w:rsidRDefault="005B4941" w:rsidP="00BF6C90">
      <w:pPr>
        <w:rPr>
          <w:rFonts w:ascii="Book Antiqua" w:hAnsi="Book Antiqua"/>
          <w:i/>
          <w:iCs/>
          <w:color w:val="0070C0"/>
          <w:sz w:val="28"/>
          <w:szCs w:val="28"/>
        </w:rPr>
      </w:pPr>
      <w:r w:rsidRPr="005B4941">
        <w:rPr>
          <w:rFonts w:ascii="Book Antiqua" w:hAnsi="Book Antiqua"/>
          <w:i/>
          <w:iCs/>
          <w:color w:val="0070C0"/>
          <w:sz w:val="28"/>
          <w:szCs w:val="28"/>
        </w:rPr>
        <w:t>In other contexts, you can also read the following articles:</w:t>
      </w:r>
    </w:p>
    <w:tbl>
      <w:tblPr>
        <w:tblW w:w="0" w:type="auto"/>
        <w:tblLook w:val="04A0" w:firstRow="1" w:lastRow="0" w:firstColumn="1" w:lastColumn="0" w:noHBand="0" w:noVBand="1"/>
      </w:tblPr>
      <w:tblGrid>
        <w:gridCol w:w="606"/>
        <w:gridCol w:w="670"/>
        <w:gridCol w:w="6548"/>
      </w:tblGrid>
      <w:tr w:rsidR="005B4941" w:rsidRPr="001644EA" w14:paraId="1AFF7BF2" w14:textId="77777777" w:rsidTr="00EA7562">
        <w:tc>
          <w:tcPr>
            <w:tcW w:w="606" w:type="dxa"/>
          </w:tcPr>
          <w:p w14:paraId="1C1A2E20" w14:textId="77777777" w:rsidR="005B4941" w:rsidRPr="001644EA" w:rsidRDefault="005B4941" w:rsidP="00EA7562">
            <w:pPr>
              <w:jc w:val="right"/>
              <w:rPr>
                <w:rFonts w:ascii="Book Antiqua" w:hAnsi="Book Antiqua"/>
                <w:i/>
                <w:iCs/>
                <w:noProof/>
                <w:color w:val="002060"/>
              </w:rPr>
            </w:pPr>
            <w:bookmarkStart w:id="0" w:name="_Hlk203816959"/>
            <w:r w:rsidRPr="001644EA">
              <w:rPr>
                <w:rFonts w:ascii="Book Antiqua" w:hAnsi="Book Antiqua"/>
                <w:i/>
                <w:iCs/>
                <w:noProof/>
                <w:color w:val="002060"/>
              </w:rPr>
              <w:drawing>
                <wp:inline distT="0" distB="0" distL="0" distR="0" wp14:anchorId="4B46CE49" wp14:editId="7664B4E3">
                  <wp:extent cx="247650" cy="247650"/>
                  <wp:effectExtent l="0" t="0" r="0" b="0"/>
                  <wp:docPr id="363591158" name="صورة 363591158" descr="vide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3682FDB" w14:textId="77777777" w:rsidR="005B4941" w:rsidRPr="001644EA" w:rsidRDefault="005B4941" w:rsidP="00EA7562">
            <w:pPr>
              <w:jc w:val="center"/>
              <w:rPr>
                <w:rFonts w:ascii="Book Antiqua" w:hAnsi="Book Antiqua"/>
                <w:i/>
                <w:iCs/>
                <w:noProof/>
                <w:color w:val="002060"/>
              </w:rPr>
            </w:pPr>
            <w:hyperlink r:id="rId10" w:history="1">
              <w:r w:rsidRPr="001644EA">
                <w:rPr>
                  <w:rStyle w:val="Hyperlink"/>
                  <w:rFonts w:ascii="Book Antiqua" w:hAnsi="Book Antiqua"/>
                  <w:i/>
                  <w:iCs/>
                  <w:color w:val="002060"/>
                </w:rPr>
                <w:t>DOI</w:t>
              </w:r>
            </w:hyperlink>
          </w:p>
        </w:tc>
        <w:tc>
          <w:tcPr>
            <w:tcW w:w="6548" w:type="dxa"/>
          </w:tcPr>
          <w:p w14:paraId="3F00C12C" w14:textId="77777777" w:rsidR="005B4941" w:rsidRPr="001644EA" w:rsidRDefault="005B4941" w:rsidP="00EA7562">
            <w:pPr>
              <w:rPr>
                <w:rFonts w:ascii="Book Antiqua" w:hAnsi="Book Antiqua"/>
                <w:i/>
                <w:iCs/>
                <w:color w:val="002060"/>
                <w:u w:val="single"/>
              </w:rPr>
            </w:pPr>
            <w:hyperlink r:id="rId11" w:history="1">
              <w:r w:rsidRPr="001644EA">
                <w:rPr>
                  <w:rStyle w:val="Hyperlink"/>
                  <w:rFonts w:ascii="Book Antiqua" w:hAnsi="Book Antiqua"/>
                  <w:i/>
                  <w:iCs/>
                  <w:color w:val="002060"/>
                </w:rPr>
                <w:t>The Spinal Reflex, New Hypothesis</w:t>
              </w:r>
            </w:hyperlink>
            <w:r w:rsidRPr="001644EA">
              <w:rPr>
                <w:rFonts w:ascii="Book Antiqua" w:hAnsi="Book Antiqua"/>
                <w:i/>
                <w:iCs/>
                <w:color w:val="002060"/>
                <w:u w:val="single"/>
              </w:rPr>
              <w:t xml:space="preserve"> of Physiology</w:t>
            </w:r>
          </w:p>
        </w:tc>
      </w:tr>
      <w:tr w:rsidR="005B4941" w:rsidRPr="001644EA" w14:paraId="02FACCFA" w14:textId="77777777" w:rsidTr="00EA7562">
        <w:tc>
          <w:tcPr>
            <w:tcW w:w="606" w:type="dxa"/>
          </w:tcPr>
          <w:p w14:paraId="5642A6EA" w14:textId="77777777" w:rsidR="005B4941" w:rsidRPr="001644EA" w:rsidRDefault="005B4941" w:rsidP="00EA7562">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107C57A9" wp14:editId="0D3BB727">
                  <wp:extent cx="247650" cy="247650"/>
                  <wp:effectExtent l="0" t="0" r="0" b="0"/>
                  <wp:docPr id="23287775" name="صورة 23287775" descr="vide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12"/>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60A3B18" w14:textId="77777777" w:rsidR="005B4941" w:rsidRPr="001644EA" w:rsidRDefault="005B4941" w:rsidP="00EA7562">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6189EA9F" w14:textId="77777777" w:rsidR="005B4941" w:rsidRPr="001644EA" w:rsidRDefault="005B4941" w:rsidP="00EA7562">
            <w:pPr>
              <w:rPr>
                <w:rFonts w:ascii="Book Antiqua" w:hAnsi="Book Antiqua"/>
                <w:i/>
                <w:iCs/>
                <w:color w:val="002060"/>
              </w:rPr>
            </w:pPr>
            <w:hyperlink r:id="rId13" w:history="1">
              <w:r w:rsidRPr="001644EA">
                <w:rPr>
                  <w:rStyle w:val="Hyperlink"/>
                  <w:rFonts w:ascii="Book Antiqua" w:hAnsi="Book Antiqua"/>
                  <w:i/>
                  <w:iCs/>
                  <w:color w:val="002060"/>
                </w:rPr>
                <w:t>The Hyperreflexia, Innovated Pathophysiology</w:t>
              </w:r>
            </w:hyperlink>
          </w:p>
        </w:tc>
      </w:tr>
      <w:tr w:rsidR="005B4941" w:rsidRPr="001644EA" w14:paraId="45A0E25E" w14:textId="77777777" w:rsidTr="00EA7562">
        <w:tc>
          <w:tcPr>
            <w:tcW w:w="606" w:type="dxa"/>
          </w:tcPr>
          <w:p w14:paraId="6A9645EB" w14:textId="77777777" w:rsidR="005B4941" w:rsidRPr="001644EA" w:rsidRDefault="005B4941" w:rsidP="00EA7562">
            <w:pPr>
              <w:jc w:val="right"/>
              <w:rPr>
                <w:rFonts w:ascii="Book Antiqua" w:hAnsi="Book Antiqua"/>
                <w:i/>
                <w:iCs/>
                <w:noProof/>
                <w:color w:val="002060"/>
              </w:rPr>
            </w:pPr>
            <w:r w:rsidRPr="001644EA">
              <w:rPr>
                <w:rFonts w:ascii="Book Antiqua" w:hAnsi="Book Antiqua"/>
                <w:i/>
                <w:iCs/>
                <w:noProof/>
                <w:color w:val="002060"/>
              </w:rPr>
              <w:lastRenderedPageBreak/>
              <w:drawing>
                <wp:inline distT="0" distB="0" distL="0" distR="0" wp14:anchorId="46EE14F4" wp14:editId="36A6C0EA">
                  <wp:extent cx="247650" cy="247650"/>
                  <wp:effectExtent l="0" t="0" r="0" b="0"/>
                  <wp:docPr id="1556442503" name="صورة 1556442503" descr="vide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1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20543EF" w14:textId="77777777" w:rsidR="005B4941" w:rsidRPr="001644EA" w:rsidRDefault="005B4941" w:rsidP="00EA7562">
            <w:pPr>
              <w:jc w:val="center"/>
              <w:rPr>
                <w:rFonts w:ascii="Book Antiqua" w:hAnsi="Book Antiqua"/>
                <w:i/>
                <w:iCs/>
                <w:color w:val="002060"/>
              </w:rPr>
            </w:pPr>
            <w:hyperlink r:id="rId15" w:history="1">
              <w:r w:rsidRPr="001644EA">
                <w:rPr>
                  <w:rStyle w:val="Hyperlink"/>
                  <w:rFonts w:ascii="Book Antiqua" w:hAnsi="Book Antiqua"/>
                  <w:i/>
                  <w:iCs/>
                  <w:color w:val="002060"/>
                </w:rPr>
                <w:t>DOI</w:t>
              </w:r>
            </w:hyperlink>
          </w:p>
        </w:tc>
        <w:tc>
          <w:tcPr>
            <w:tcW w:w="6548" w:type="dxa"/>
          </w:tcPr>
          <w:p w14:paraId="3F0BE019" w14:textId="77777777" w:rsidR="005B4941" w:rsidRPr="001644EA" w:rsidRDefault="005B4941" w:rsidP="00EA7562">
            <w:pPr>
              <w:rPr>
                <w:rFonts w:ascii="Book Antiqua" w:hAnsi="Book Antiqua"/>
                <w:i/>
                <w:iCs/>
                <w:color w:val="002060"/>
                <w:lang w:bidi="ar-SY"/>
              </w:rPr>
            </w:pPr>
            <w:hyperlink r:id="rId16" w:history="1">
              <w:r w:rsidRPr="001644EA">
                <w:rPr>
                  <w:rStyle w:val="Hyperlink"/>
                  <w:rFonts w:ascii="Book Antiqua" w:hAnsi="Book Antiqua"/>
                  <w:i/>
                  <w:iCs/>
                  <w:color w:val="002060"/>
                  <w:lang w:bidi="ar-SY"/>
                </w:rPr>
                <w:t xml:space="preserve">The Spinal Shock </w:t>
              </w:r>
            </w:hyperlink>
          </w:p>
        </w:tc>
      </w:tr>
      <w:tr w:rsidR="005B4941" w:rsidRPr="001644EA" w14:paraId="2549414E" w14:textId="77777777" w:rsidTr="00EA7562">
        <w:tc>
          <w:tcPr>
            <w:tcW w:w="606" w:type="dxa"/>
          </w:tcPr>
          <w:p w14:paraId="48190E55" w14:textId="77777777" w:rsidR="005B4941" w:rsidRPr="001644EA" w:rsidRDefault="005B4941" w:rsidP="00EA7562">
            <w:pPr>
              <w:jc w:val="right"/>
              <w:rPr>
                <w:rFonts w:ascii="Book Antiqua" w:hAnsi="Book Antiqua"/>
                <w:i/>
                <w:iCs/>
                <w:noProof/>
                <w:color w:val="002060"/>
                <w:highlight w:val="yellow"/>
              </w:rPr>
            </w:pPr>
            <w:r w:rsidRPr="001644EA">
              <w:rPr>
                <w:rFonts w:ascii="Book Antiqua" w:hAnsi="Book Antiqua"/>
                <w:i/>
                <w:iCs/>
                <w:noProof/>
                <w:color w:val="002060"/>
                <w:highlight w:val="yellow"/>
              </w:rPr>
              <w:drawing>
                <wp:inline distT="0" distB="0" distL="0" distR="0" wp14:anchorId="3643968B" wp14:editId="59F31B8D">
                  <wp:extent cx="247650" cy="247650"/>
                  <wp:effectExtent l="0" t="0" r="0" b="0"/>
                  <wp:docPr id="658022194" name="صورة 658022194" descr="vide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447B916" w14:textId="77777777" w:rsidR="005B4941" w:rsidRPr="001644EA" w:rsidRDefault="005B4941" w:rsidP="00EA7562">
            <w:pPr>
              <w:jc w:val="center"/>
              <w:rPr>
                <w:rFonts w:ascii="Book Antiqua" w:hAnsi="Book Antiqua"/>
                <w:i/>
                <w:iCs/>
                <w:noProof/>
                <w:color w:val="002060"/>
                <w:highlight w:val="yellow"/>
              </w:rPr>
            </w:pPr>
            <w:r w:rsidRPr="001644EA">
              <w:rPr>
                <w:rFonts w:ascii="Book Antiqua" w:hAnsi="Book Antiqua"/>
                <w:i/>
                <w:iCs/>
                <w:noProof/>
                <w:color w:val="002060"/>
              </w:rPr>
              <w:t>-</w:t>
            </w:r>
          </w:p>
        </w:tc>
        <w:tc>
          <w:tcPr>
            <w:tcW w:w="6548" w:type="dxa"/>
          </w:tcPr>
          <w:p w14:paraId="4E942B2D" w14:textId="77777777" w:rsidR="005B4941" w:rsidRPr="001644EA" w:rsidRDefault="005B4941" w:rsidP="00EA7562">
            <w:pPr>
              <w:rPr>
                <w:rFonts w:ascii="Book Antiqua" w:hAnsi="Book Antiqua"/>
                <w:i/>
                <w:iCs/>
                <w:color w:val="002060"/>
              </w:rPr>
            </w:pPr>
            <w:hyperlink r:id="rId18" w:history="1">
              <w:r w:rsidRPr="001644EA">
                <w:rPr>
                  <w:rStyle w:val="Hyperlink"/>
                  <w:rFonts w:ascii="Book Antiqua" w:hAnsi="Book Antiqua"/>
                  <w:i/>
                  <w:iCs/>
                  <w:color w:val="002060"/>
                </w:rPr>
                <w:t>The Spinal Injury, the Pathophysiology of the Spinal Shock, the Pathophysiology of the Hyperreflexia</w:t>
              </w:r>
            </w:hyperlink>
          </w:p>
        </w:tc>
      </w:tr>
      <w:tr w:rsidR="005B4941" w:rsidRPr="001644EA" w14:paraId="03203FC7" w14:textId="77777777" w:rsidTr="00EA7562">
        <w:tc>
          <w:tcPr>
            <w:tcW w:w="606" w:type="dxa"/>
          </w:tcPr>
          <w:p w14:paraId="065B0CA7" w14:textId="77777777" w:rsidR="005B4941" w:rsidRPr="001644EA" w:rsidRDefault="005B4941" w:rsidP="00EA7562">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5E74CDE2" wp14:editId="420B32E4">
                  <wp:extent cx="247650" cy="247650"/>
                  <wp:effectExtent l="0" t="0" r="0" b="0"/>
                  <wp:docPr id="250762123" name="صورة 250762123" descr="vide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E0128CC" w14:textId="77777777" w:rsidR="005B4941" w:rsidRPr="001644EA" w:rsidRDefault="005B4941" w:rsidP="00EA7562">
            <w:pPr>
              <w:jc w:val="center"/>
              <w:rPr>
                <w:rFonts w:ascii="Book Antiqua" w:hAnsi="Book Antiqua"/>
                <w:i/>
                <w:iCs/>
                <w:color w:val="002060"/>
                <w:lang w:bidi="ar-SY"/>
              </w:rPr>
            </w:pPr>
            <w:hyperlink r:id="rId19" w:history="1">
              <w:r w:rsidRPr="001644EA">
                <w:rPr>
                  <w:rStyle w:val="Hyperlink"/>
                  <w:rFonts w:ascii="Book Antiqua" w:hAnsi="Book Antiqua"/>
                  <w:i/>
                  <w:iCs/>
                  <w:color w:val="002060"/>
                </w:rPr>
                <w:t>DOI</w:t>
              </w:r>
            </w:hyperlink>
          </w:p>
        </w:tc>
        <w:tc>
          <w:tcPr>
            <w:tcW w:w="6548" w:type="dxa"/>
          </w:tcPr>
          <w:p w14:paraId="3D871AE9" w14:textId="77777777" w:rsidR="005B4941" w:rsidRPr="001644EA" w:rsidRDefault="005B4941" w:rsidP="00EA7562">
            <w:pPr>
              <w:rPr>
                <w:rFonts w:ascii="Book Antiqua" w:hAnsi="Book Antiqua"/>
                <w:i/>
                <w:iCs/>
                <w:color w:val="002060"/>
              </w:rPr>
            </w:pPr>
            <w:hyperlink r:id="rId20" w:history="1">
              <w:r w:rsidRPr="001644EA">
                <w:rPr>
                  <w:rStyle w:val="Hyperlink"/>
                  <w:rFonts w:ascii="Book Antiqua" w:hAnsi="Book Antiqua"/>
                  <w:i/>
                  <w:iCs/>
                  <w:color w:val="002060"/>
                </w:rPr>
                <w:t>Upper Motor Neuron Lesions, the Pathophysiology of the Symptomatology</w:t>
              </w:r>
            </w:hyperlink>
          </w:p>
        </w:tc>
      </w:tr>
      <w:tr w:rsidR="005B4941" w:rsidRPr="001644EA" w14:paraId="0A671C04" w14:textId="77777777" w:rsidTr="00EA7562">
        <w:tc>
          <w:tcPr>
            <w:tcW w:w="606" w:type="dxa"/>
          </w:tcPr>
          <w:p w14:paraId="073B74B0" w14:textId="77777777" w:rsidR="005B4941" w:rsidRPr="001644EA" w:rsidRDefault="005B4941" w:rsidP="00EA7562">
            <w:pPr>
              <w:rPr>
                <w:rFonts w:ascii="Book Antiqua" w:hAnsi="Book Antiqua"/>
                <w:i/>
                <w:iCs/>
                <w:noProof/>
                <w:color w:val="002060"/>
              </w:rPr>
            </w:pPr>
            <w:r w:rsidRPr="001644EA">
              <w:rPr>
                <w:rFonts w:ascii="Book Antiqua" w:hAnsi="Book Antiqua"/>
                <w:i/>
                <w:iCs/>
                <w:noProof/>
                <w:color w:val="002060"/>
              </w:rPr>
              <w:drawing>
                <wp:inline distT="0" distB="0" distL="0" distR="0" wp14:anchorId="42AC1BDC" wp14:editId="5FB5A841">
                  <wp:extent cx="247650" cy="247650"/>
                  <wp:effectExtent l="0" t="0" r="0" b="0"/>
                  <wp:docPr id="947313913" name="صورة 947313913" descr="vide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2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EF82AAE" w14:textId="77777777" w:rsidR="005B4941" w:rsidRPr="001644EA" w:rsidRDefault="005B4941" w:rsidP="00EA7562">
            <w:pPr>
              <w:jc w:val="center"/>
              <w:rPr>
                <w:rFonts w:ascii="Book Antiqua" w:hAnsi="Book Antiqua"/>
                <w:i/>
                <w:iCs/>
                <w:noProof/>
                <w:color w:val="002060"/>
              </w:rPr>
            </w:pPr>
            <w:hyperlink r:id="rId22" w:history="1">
              <w:r w:rsidRPr="001644EA">
                <w:rPr>
                  <w:rStyle w:val="Hyperlink"/>
                  <w:rFonts w:ascii="Book Antiqua" w:hAnsi="Book Antiqua"/>
                  <w:i/>
                  <w:iCs/>
                  <w:noProof/>
                  <w:color w:val="002060"/>
                </w:rPr>
                <w:t>DOI</w:t>
              </w:r>
            </w:hyperlink>
          </w:p>
        </w:tc>
        <w:tc>
          <w:tcPr>
            <w:tcW w:w="6548" w:type="dxa"/>
          </w:tcPr>
          <w:p w14:paraId="618A1C28" w14:textId="77777777" w:rsidR="005B4941" w:rsidRPr="001644EA" w:rsidRDefault="005B4941" w:rsidP="00EA7562">
            <w:pPr>
              <w:rPr>
                <w:rFonts w:ascii="Book Antiqua" w:hAnsi="Book Antiqua"/>
                <w:i/>
                <w:iCs/>
                <w:color w:val="002060"/>
              </w:rPr>
            </w:pPr>
            <w:hyperlink r:id="rId23" w:history="1">
              <w:r w:rsidRPr="001644EA">
                <w:rPr>
                  <w:rStyle w:val="Hyperlink"/>
                  <w:rFonts w:ascii="Book Antiqua" w:hAnsi="Book Antiqua"/>
                  <w:i/>
                  <w:iCs/>
                  <w:color w:val="002060"/>
                </w:rPr>
                <w:t>Hyperreflexia (1): Pathophysiology of Disproportionate Motor Response</w:t>
              </w:r>
            </w:hyperlink>
          </w:p>
        </w:tc>
      </w:tr>
      <w:tr w:rsidR="005B4941" w:rsidRPr="001644EA" w14:paraId="2170AE47" w14:textId="77777777" w:rsidTr="00EA7562">
        <w:tc>
          <w:tcPr>
            <w:tcW w:w="606" w:type="dxa"/>
          </w:tcPr>
          <w:p w14:paraId="30AA696C" w14:textId="77777777" w:rsidR="005B4941" w:rsidRPr="001644EA" w:rsidRDefault="005B4941" w:rsidP="00EA7562">
            <w:pPr>
              <w:rPr>
                <w:rFonts w:ascii="Book Antiqua" w:hAnsi="Book Antiqua"/>
                <w:i/>
                <w:iCs/>
                <w:noProof/>
                <w:color w:val="002060"/>
              </w:rPr>
            </w:pPr>
            <w:r w:rsidRPr="001644EA">
              <w:rPr>
                <w:rFonts w:ascii="Book Antiqua" w:hAnsi="Book Antiqua"/>
                <w:i/>
                <w:iCs/>
                <w:noProof/>
                <w:color w:val="002060"/>
              </w:rPr>
              <w:drawing>
                <wp:inline distT="0" distB="0" distL="0" distR="0" wp14:anchorId="57049D94" wp14:editId="671E1A0B">
                  <wp:extent cx="247650" cy="247650"/>
                  <wp:effectExtent l="0" t="0" r="0" b="0"/>
                  <wp:docPr id="612941473" name="صورة 612941473" descr="vide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2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49B0EE8" w14:textId="77777777" w:rsidR="005B4941" w:rsidRPr="001644EA" w:rsidRDefault="005B4941" w:rsidP="00EA7562">
            <w:pPr>
              <w:jc w:val="center"/>
              <w:rPr>
                <w:rFonts w:ascii="Book Antiqua" w:hAnsi="Book Antiqua"/>
                <w:i/>
                <w:iCs/>
                <w:noProof/>
                <w:color w:val="002060"/>
              </w:rPr>
            </w:pPr>
            <w:hyperlink r:id="rId25" w:history="1">
              <w:r w:rsidRPr="001644EA">
                <w:rPr>
                  <w:rStyle w:val="Hyperlink"/>
                  <w:rFonts w:ascii="Book Antiqua" w:hAnsi="Book Antiqua"/>
                  <w:i/>
                  <w:iCs/>
                  <w:noProof/>
                  <w:color w:val="002060"/>
                </w:rPr>
                <w:t>DOI</w:t>
              </w:r>
            </w:hyperlink>
          </w:p>
        </w:tc>
        <w:tc>
          <w:tcPr>
            <w:tcW w:w="6548" w:type="dxa"/>
          </w:tcPr>
          <w:p w14:paraId="1B979660" w14:textId="77777777" w:rsidR="005B4941" w:rsidRPr="001644EA" w:rsidRDefault="005B4941" w:rsidP="00EA7562">
            <w:pPr>
              <w:rPr>
                <w:rFonts w:ascii="Book Antiqua" w:hAnsi="Book Antiqua"/>
                <w:i/>
                <w:iCs/>
                <w:color w:val="002060"/>
              </w:rPr>
            </w:pPr>
            <w:hyperlink r:id="rId26" w:history="1">
              <w:r w:rsidRPr="001644EA">
                <w:rPr>
                  <w:rStyle w:val="Hyperlink"/>
                  <w:rFonts w:ascii="Book Antiqua" w:hAnsi="Book Antiqua"/>
                  <w:i/>
                  <w:iCs/>
                  <w:color w:val="002060"/>
                </w:rPr>
                <w:t>Hyperreflexia (2): Pathophysiology of Bilateral-Response Hyperreflexia</w:t>
              </w:r>
            </w:hyperlink>
          </w:p>
        </w:tc>
      </w:tr>
      <w:tr w:rsidR="005B4941" w:rsidRPr="001644EA" w14:paraId="569397B7" w14:textId="77777777" w:rsidTr="00EA7562">
        <w:tc>
          <w:tcPr>
            <w:tcW w:w="606" w:type="dxa"/>
          </w:tcPr>
          <w:p w14:paraId="7ADAA59E" w14:textId="77777777" w:rsidR="005B4941" w:rsidRPr="001644EA" w:rsidRDefault="005B4941" w:rsidP="00EA7562">
            <w:pPr>
              <w:rPr>
                <w:rFonts w:ascii="Book Antiqua" w:hAnsi="Book Antiqua"/>
                <w:i/>
                <w:iCs/>
                <w:noProof/>
                <w:color w:val="002060"/>
              </w:rPr>
            </w:pPr>
            <w:r w:rsidRPr="001644EA">
              <w:rPr>
                <w:rFonts w:ascii="Book Antiqua" w:hAnsi="Book Antiqua"/>
                <w:i/>
                <w:iCs/>
                <w:noProof/>
                <w:color w:val="002060"/>
              </w:rPr>
              <w:drawing>
                <wp:inline distT="0" distB="0" distL="0" distR="0" wp14:anchorId="08DA0BB0" wp14:editId="2FFF23CC">
                  <wp:extent cx="247650" cy="247650"/>
                  <wp:effectExtent l="0" t="0" r="0" b="0"/>
                  <wp:docPr id="1463032907" name="صورة 1463032907" descr="video">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2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11097B5" w14:textId="77777777" w:rsidR="005B4941" w:rsidRPr="001644EA" w:rsidRDefault="005B4941" w:rsidP="00EA7562">
            <w:pPr>
              <w:jc w:val="center"/>
              <w:rPr>
                <w:rFonts w:ascii="Book Antiqua" w:hAnsi="Book Antiqua"/>
                <w:i/>
                <w:iCs/>
                <w:noProof/>
                <w:color w:val="002060"/>
              </w:rPr>
            </w:pPr>
            <w:hyperlink r:id="rId28" w:history="1">
              <w:r w:rsidRPr="001644EA">
                <w:rPr>
                  <w:rStyle w:val="Hyperlink"/>
                  <w:rFonts w:ascii="Book Antiqua" w:hAnsi="Book Antiqua"/>
                  <w:i/>
                  <w:iCs/>
                  <w:color w:val="002060"/>
                </w:rPr>
                <w:t>DOI</w:t>
              </w:r>
            </w:hyperlink>
          </w:p>
        </w:tc>
        <w:tc>
          <w:tcPr>
            <w:tcW w:w="6548" w:type="dxa"/>
          </w:tcPr>
          <w:p w14:paraId="6498D797" w14:textId="77777777" w:rsidR="005B4941" w:rsidRPr="001644EA" w:rsidRDefault="005B4941" w:rsidP="00EA7562">
            <w:pPr>
              <w:rPr>
                <w:rFonts w:ascii="Book Antiqua" w:hAnsi="Book Antiqua"/>
                <w:i/>
                <w:iCs/>
                <w:color w:val="002060"/>
              </w:rPr>
            </w:pPr>
            <w:hyperlink r:id="rId29" w:history="1">
              <w:r w:rsidRPr="001644EA">
                <w:rPr>
                  <w:rStyle w:val="Hyperlink"/>
                  <w:rFonts w:ascii="Book Antiqua" w:hAnsi="Book Antiqua"/>
                  <w:i/>
                  <w:iCs/>
                  <w:color w:val="002060"/>
                </w:rPr>
                <w:t>Hyperreflexia (3): Pathophysiology of Extended Hyperreflexia</w:t>
              </w:r>
            </w:hyperlink>
          </w:p>
        </w:tc>
      </w:tr>
      <w:tr w:rsidR="005B4941" w:rsidRPr="001644EA" w14:paraId="2242D9FC" w14:textId="77777777" w:rsidTr="00EA7562">
        <w:tc>
          <w:tcPr>
            <w:tcW w:w="606" w:type="dxa"/>
          </w:tcPr>
          <w:p w14:paraId="77303BD7" w14:textId="77777777" w:rsidR="005B4941" w:rsidRPr="001644EA" w:rsidRDefault="005B4941" w:rsidP="00EA7562">
            <w:pPr>
              <w:rPr>
                <w:rFonts w:ascii="Book Antiqua" w:hAnsi="Book Antiqua"/>
                <w:i/>
                <w:iCs/>
                <w:noProof/>
                <w:color w:val="002060"/>
              </w:rPr>
            </w:pPr>
            <w:r w:rsidRPr="001644EA">
              <w:rPr>
                <w:rFonts w:ascii="Book Antiqua" w:hAnsi="Book Antiqua"/>
                <w:i/>
                <w:iCs/>
                <w:noProof/>
                <w:color w:val="002060"/>
              </w:rPr>
              <w:drawing>
                <wp:inline distT="0" distB="0" distL="0" distR="0" wp14:anchorId="6A0D202C" wp14:editId="14983ABD">
                  <wp:extent cx="247650" cy="247650"/>
                  <wp:effectExtent l="0" t="0" r="0" b="0"/>
                  <wp:docPr id="116560518" name="صورة 116560518" descr="video">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3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074AAAF" w14:textId="77777777" w:rsidR="005B4941" w:rsidRPr="001644EA" w:rsidRDefault="005B4941" w:rsidP="00EA7562">
            <w:pPr>
              <w:jc w:val="center"/>
              <w:rPr>
                <w:rFonts w:ascii="Book Antiqua" w:hAnsi="Book Antiqua"/>
                <w:i/>
                <w:iCs/>
                <w:noProof/>
                <w:color w:val="002060"/>
              </w:rPr>
            </w:pPr>
            <w:hyperlink r:id="rId31" w:history="1">
              <w:r w:rsidRPr="001644EA">
                <w:rPr>
                  <w:rStyle w:val="Hyperlink"/>
                  <w:rFonts w:ascii="Book Antiqua" w:hAnsi="Book Antiqua"/>
                  <w:i/>
                  <w:iCs/>
                  <w:color w:val="002060"/>
                </w:rPr>
                <w:t>DOI</w:t>
              </w:r>
            </w:hyperlink>
          </w:p>
        </w:tc>
        <w:tc>
          <w:tcPr>
            <w:tcW w:w="6548" w:type="dxa"/>
          </w:tcPr>
          <w:p w14:paraId="66C4AD8D" w14:textId="77777777" w:rsidR="005B4941" w:rsidRPr="001644EA" w:rsidRDefault="005B4941" w:rsidP="00EA7562">
            <w:pPr>
              <w:rPr>
                <w:rFonts w:ascii="Book Antiqua" w:hAnsi="Book Antiqua"/>
                <w:i/>
                <w:iCs/>
                <w:color w:val="002060"/>
                <w:u w:val="single"/>
              </w:rPr>
            </w:pPr>
            <w:hyperlink r:id="rId32" w:history="1">
              <w:r w:rsidRPr="001644EA">
                <w:rPr>
                  <w:rStyle w:val="Hyperlink"/>
                  <w:rFonts w:ascii="Book Antiqua" w:hAnsi="Book Antiqua"/>
                  <w:i/>
                  <w:iCs/>
                  <w:color w:val="002060"/>
                </w:rPr>
                <w:t>Hyperreflexia (4): Pathophysiology of Multi-Motor-Response Hyperreflexia</w:t>
              </w:r>
            </w:hyperlink>
          </w:p>
        </w:tc>
      </w:tr>
      <w:tr w:rsidR="005B4941" w:rsidRPr="001644EA" w14:paraId="11D855EA" w14:textId="77777777" w:rsidTr="00EA7562">
        <w:tc>
          <w:tcPr>
            <w:tcW w:w="606" w:type="dxa"/>
          </w:tcPr>
          <w:p w14:paraId="79B15144" w14:textId="77777777" w:rsidR="005B4941" w:rsidRPr="001644EA" w:rsidRDefault="005B4941" w:rsidP="00EA7562">
            <w:pPr>
              <w:jc w:val="center"/>
              <w:rPr>
                <w:rFonts w:ascii="Book Antiqua" w:hAnsi="Book Antiqua"/>
                <w:i/>
                <w:iCs/>
                <w:noProof/>
                <w:color w:val="002060"/>
              </w:rPr>
            </w:pPr>
            <w:r w:rsidRPr="001644EA">
              <w:rPr>
                <w:rFonts w:ascii="Book Antiqua" w:hAnsi="Book Antiqua"/>
                <w:i/>
                <w:iCs/>
                <w:noProof/>
                <w:color w:val="002060"/>
              </w:rPr>
              <w:t>-</w:t>
            </w:r>
          </w:p>
        </w:tc>
        <w:tc>
          <w:tcPr>
            <w:tcW w:w="670" w:type="dxa"/>
          </w:tcPr>
          <w:p w14:paraId="22878ACD" w14:textId="77777777" w:rsidR="005B4941" w:rsidRPr="001644EA" w:rsidRDefault="005B4941" w:rsidP="00EA7562">
            <w:pPr>
              <w:jc w:val="center"/>
              <w:rPr>
                <w:rFonts w:ascii="Book Antiqua" w:hAnsi="Book Antiqua"/>
                <w:i/>
                <w:iCs/>
                <w:noProof/>
                <w:color w:val="002060"/>
              </w:rPr>
            </w:pPr>
            <w:hyperlink r:id="rId33" w:history="1">
              <w:r w:rsidRPr="001644EA">
                <w:rPr>
                  <w:rStyle w:val="Hyperlink"/>
                  <w:rFonts w:ascii="Book Antiqua" w:hAnsi="Book Antiqua"/>
                  <w:i/>
                  <w:iCs/>
                  <w:noProof/>
                  <w:color w:val="002060"/>
                </w:rPr>
                <w:t>DOI</w:t>
              </w:r>
            </w:hyperlink>
          </w:p>
        </w:tc>
        <w:tc>
          <w:tcPr>
            <w:tcW w:w="6548" w:type="dxa"/>
          </w:tcPr>
          <w:p w14:paraId="44E49FEE" w14:textId="77777777" w:rsidR="005B4941" w:rsidRPr="001644EA" w:rsidRDefault="005B4941" w:rsidP="00EA7562">
            <w:pPr>
              <w:rPr>
                <w:rFonts w:ascii="Book Antiqua" w:hAnsi="Book Antiqua"/>
                <w:i/>
                <w:iCs/>
                <w:color w:val="002060"/>
              </w:rPr>
            </w:pPr>
            <w:hyperlink r:id="rId34" w:history="1">
              <w:r w:rsidRPr="001644EA">
                <w:rPr>
                  <w:rStyle w:val="Hyperlink"/>
                  <w:rFonts w:ascii="Book Antiqua" w:hAnsi="Book Antiqua"/>
                  <w:i/>
                  <w:iCs/>
                  <w:color w:val="002060"/>
                </w:rPr>
                <w:t>The pathophysiology of Triple flexion Reflex</w:t>
              </w:r>
            </w:hyperlink>
          </w:p>
        </w:tc>
      </w:tr>
      <w:tr w:rsidR="005B4941" w:rsidRPr="001644EA" w14:paraId="0B3A8C85" w14:textId="77777777" w:rsidTr="00EA7562">
        <w:tc>
          <w:tcPr>
            <w:tcW w:w="606" w:type="dxa"/>
          </w:tcPr>
          <w:p w14:paraId="3364AD6D" w14:textId="77777777" w:rsidR="005B4941" w:rsidRPr="001644EA" w:rsidRDefault="005B4941" w:rsidP="00EA7562">
            <w:pPr>
              <w:rPr>
                <w:rFonts w:ascii="Book Antiqua" w:hAnsi="Book Antiqua"/>
                <w:i/>
                <w:iCs/>
                <w:noProof/>
                <w:color w:val="002060"/>
              </w:rPr>
            </w:pPr>
            <w:r w:rsidRPr="001644EA">
              <w:rPr>
                <w:rFonts w:ascii="Book Antiqua" w:hAnsi="Book Antiqua"/>
                <w:i/>
                <w:iCs/>
                <w:noProof/>
                <w:color w:val="002060"/>
              </w:rPr>
              <w:drawing>
                <wp:inline distT="0" distB="0" distL="0" distR="0" wp14:anchorId="2F1216B7" wp14:editId="63FE2AD8">
                  <wp:extent cx="247650" cy="247650"/>
                  <wp:effectExtent l="0" t="0" r="0" b="0"/>
                  <wp:docPr id="901179781" name="صورة 901179781" descr="vide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3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85E0A03" w14:textId="77777777" w:rsidR="005B4941" w:rsidRPr="001644EA" w:rsidRDefault="005B4941" w:rsidP="00EA7562">
            <w:pPr>
              <w:jc w:val="center"/>
              <w:rPr>
                <w:rFonts w:ascii="Book Antiqua" w:hAnsi="Book Antiqua"/>
                <w:i/>
                <w:iCs/>
                <w:noProof/>
                <w:color w:val="002060"/>
              </w:rPr>
            </w:pPr>
            <w:hyperlink r:id="rId36" w:history="1">
              <w:r w:rsidRPr="001644EA">
                <w:rPr>
                  <w:rStyle w:val="Hyperlink"/>
                  <w:rFonts w:ascii="Book Antiqua" w:hAnsi="Book Antiqua"/>
                  <w:i/>
                  <w:iCs/>
                  <w:color w:val="002060"/>
                </w:rPr>
                <w:t>DOI</w:t>
              </w:r>
            </w:hyperlink>
          </w:p>
        </w:tc>
        <w:tc>
          <w:tcPr>
            <w:tcW w:w="6548" w:type="dxa"/>
          </w:tcPr>
          <w:p w14:paraId="0AB2DFA6" w14:textId="77777777" w:rsidR="005B4941" w:rsidRPr="001644EA" w:rsidRDefault="005B4941" w:rsidP="00EA7562">
            <w:pPr>
              <w:rPr>
                <w:rFonts w:ascii="Book Antiqua" w:hAnsi="Book Antiqua"/>
                <w:i/>
                <w:iCs/>
                <w:color w:val="002060"/>
              </w:rPr>
            </w:pPr>
            <w:hyperlink r:id="rId37" w:history="1">
              <w:r w:rsidRPr="001644EA">
                <w:rPr>
                  <w:rStyle w:val="Hyperlink"/>
                  <w:rFonts w:ascii="Book Antiqua" w:hAnsi="Book Antiqua"/>
                  <w:i/>
                  <w:iCs/>
                  <w:color w:val="002060"/>
                </w:rPr>
                <w:t>The Clonus, 1</w:t>
              </w:r>
              <w:r w:rsidRPr="001644EA">
                <w:rPr>
                  <w:rStyle w:val="Hyperlink"/>
                  <w:rFonts w:ascii="Book Antiqua" w:hAnsi="Book Antiqua"/>
                  <w:i/>
                  <w:iCs/>
                  <w:color w:val="002060"/>
                  <w:vertAlign w:val="superscript"/>
                </w:rPr>
                <w:t>st</w:t>
              </w:r>
              <w:r w:rsidRPr="001644EA">
                <w:rPr>
                  <w:rStyle w:val="Hyperlink"/>
                  <w:rFonts w:ascii="Book Antiqua" w:hAnsi="Book Antiqua"/>
                  <w:i/>
                  <w:iCs/>
                  <w:color w:val="002060"/>
                </w:rPr>
                <w:t xml:space="preserve"> Hypothesis of Pathophysiology</w:t>
              </w:r>
            </w:hyperlink>
          </w:p>
        </w:tc>
      </w:tr>
      <w:tr w:rsidR="005B4941" w:rsidRPr="001644EA" w14:paraId="4EC09E6D" w14:textId="77777777" w:rsidTr="00EA7562">
        <w:tc>
          <w:tcPr>
            <w:tcW w:w="606" w:type="dxa"/>
          </w:tcPr>
          <w:p w14:paraId="602D7A0B" w14:textId="77777777" w:rsidR="005B4941" w:rsidRPr="001644EA" w:rsidRDefault="005B4941" w:rsidP="00EA7562">
            <w:pPr>
              <w:rPr>
                <w:rFonts w:ascii="Book Antiqua" w:hAnsi="Book Antiqua"/>
                <w:i/>
                <w:iCs/>
                <w:noProof/>
                <w:color w:val="002060"/>
              </w:rPr>
            </w:pPr>
            <w:r w:rsidRPr="001644EA">
              <w:rPr>
                <w:rFonts w:ascii="Book Antiqua" w:hAnsi="Book Antiqua"/>
                <w:i/>
                <w:iCs/>
                <w:noProof/>
                <w:color w:val="002060"/>
              </w:rPr>
              <w:drawing>
                <wp:inline distT="0" distB="0" distL="0" distR="0" wp14:anchorId="28BE7B6F" wp14:editId="2E92186F">
                  <wp:extent cx="247650" cy="247650"/>
                  <wp:effectExtent l="0" t="0" r="0" b="0"/>
                  <wp:docPr id="1497101421" name="صورة 1497101421" descr="video">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3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BAFECE2" w14:textId="77777777" w:rsidR="005B4941" w:rsidRPr="001644EA" w:rsidRDefault="005B4941" w:rsidP="00EA7562">
            <w:pPr>
              <w:jc w:val="center"/>
              <w:rPr>
                <w:rFonts w:ascii="Book Antiqua" w:hAnsi="Book Antiqua"/>
                <w:i/>
                <w:iCs/>
                <w:noProof/>
                <w:color w:val="002060"/>
              </w:rPr>
            </w:pPr>
            <w:hyperlink r:id="rId39" w:history="1">
              <w:r w:rsidRPr="001644EA">
                <w:rPr>
                  <w:rStyle w:val="Hyperlink"/>
                  <w:rFonts w:ascii="Book Antiqua" w:hAnsi="Book Antiqua"/>
                  <w:i/>
                  <w:iCs/>
                  <w:noProof/>
                  <w:color w:val="002060"/>
                </w:rPr>
                <w:t>DOI</w:t>
              </w:r>
            </w:hyperlink>
          </w:p>
        </w:tc>
        <w:tc>
          <w:tcPr>
            <w:tcW w:w="6548" w:type="dxa"/>
          </w:tcPr>
          <w:p w14:paraId="371F81BA" w14:textId="77777777" w:rsidR="005B4941" w:rsidRPr="001644EA" w:rsidRDefault="005B4941" w:rsidP="00EA7562">
            <w:pPr>
              <w:rPr>
                <w:rFonts w:ascii="Book Antiqua" w:hAnsi="Book Antiqua"/>
                <w:i/>
                <w:iCs/>
                <w:color w:val="002060"/>
              </w:rPr>
            </w:pPr>
            <w:hyperlink r:id="rId40" w:history="1">
              <w:r w:rsidRPr="001644EA">
                <w:rPr>
                  <w:rStyle w:val="Hyperlink"/>
                  <w:rFonts w:ascii="Book Antiqua" w:hAnsi="Book Antiqua"/>
                  <w:i/>
                  <w:iCs/>
                  <w:color w:val="002060"/>
                </w:rPr>
                <w:t>The Clonus, 2</w:t>
              </w:r>
              <w:r w:rsidRPr="001644EA">
                <w:rPr>
                  <w:rStyle w:val="Hyperlink"/>
                  <w:rFonts w:ascii="Book Antiqua" w:hAnsi="Book Antiqua"/>
                  <w:i/>
                  <w:iCs/>
                  <w:color w:val="002060"/>
                  <w:vertAlign w:val="superscript"/>
                </w:rPr>
                <w:t>nd</w:t>
              </w:r>
              <w:r w:rsidRPr="001644EA">
                <w:rPr>
                  <w:rStyle w:val="Hyperlink"/>
                  <w:rFonts w:ascii="Book Antiqua" w:hAnsi="Book Antiqua"/>
                  <w:i/>
                  <w:iCs/>
                  <w:color w:val="002060"/>
                </w:rPr>
                <w:t xml:space="preserve"> Hypothesis of Pathophysiology</w:t>
              </w:r>
            </w:hyperlink>
          </w:p>
        </w:tc>
      </w:tr>
      <w:tr w:rsidR="005B4941" w:rsidRPr="001644EA" w14:paraId="06ED5DE8" w14:textId="77777777" w:rsidTr="00EA7562">
        <w:tc>
          <w:tcPr>
            <w:tcW w:w="606" w:type="dxa"/>
          </w:tcPr>
          <w:p w14:paraId="4E8A9DFA" w14:textId="77777777" w:rsidR="005B4941" w:rsidRPr="001644EA" w:rsidRDefault="005B4941" w:rsidP="00EA7562">
            <w:pPr>
              <w:rPr>
                <w:rFonts w:ascii="Book Antiqua" w:hAnsi="Book Antiqua"/>
                <w:i/>
                <w:iCs/>
                <w:noProof/>
                <w:color w:val="002060"/>
              </w:rPr>
            </w:pPr>
            <w:r w:rsidRPr="001644EA">
              <w:rPr>
                <w:rFonts w:ascii="Book Antiqua" w:hAnsi="Book Antiqua"/>
                <w:i/>
                <w:iCs/>
                <w:noProof/>
                <w:color w:val="002060"/>
              </w:rPr>
              <w:drawing>
                <wp:inline distT="0" distB="0" distL="0" distR="0" wp14:anchorId="35C01C43" wp14:editId="26090A30">
                  <wp:extent cx="247650" cy="247650"/>
                  <wp:effectExtent l="0" t="0" r="0" b="0"/>
                  <wp:docPr id="106548851" name="صورة 106548851" descr="video">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4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6DB6C9E" w14:textId="77777777" w:rsidR="005B4941" w:rsidRPr="001644EA" w:rsidRDefault="005B4941" w:rsidP="00EA7562">
            <w:pPr>
              <w:jc w:val="center"/>
              <w:rPr>
                <w:rFonts w:ascii="Book Antiqua" w:hAnsi="Book Antiqua"/>
                <w:i/>
                <w:iCs/>
                <w:noProof/>
                <w:color w:val="002060"/>
              </w:rPr>
            </w:pPr>
            <w:hyperlink r:id="rId42" w:history="1">
              <w:r w:rsidRPr="001644EA">
                <w:rPr>
                  <w:rStyle w:val="Hyperlink"/>
                  <w:rFonts w:ascii="Book Antiqua" w:hAnsi="Book Antiqua"/>
                  <w:i/>
                  <w:iCs/>
                  <w:noProof/>
                  <w:color w:val="002060"/>
                </w:rPr>
                <w:t>DOI</w:t>
              </w:r>
            </w:hyperlink>
          </w:p>
        </w:tc>
        <w:tc>
          <w:tcPr>
            <w:tcW w:w="6548" w:type="dxa"/>
          </w:tcPr>
          <w:p w14:paraId="1AE2B959" w14:textId="77777777" w:rsidR="005B4941" w:rsidRPr="001644EA" w:rsidRDefault="005B4941" w:rsidP="00EA7562">
            <w:pPr>
              <w:rPr>
                <w:rFonts w:ascii="Book Antiqua" w:hAnsi="Book Antiqua"/>
                <w:i/>
                <w:iCs/>
                <w:color w:val="002060"/>
              </w:rPr>
            </w:pPr>
            <w:hyperlink r:id="rId43" w:history="1">
              <w:r w:rsidRPr="001644EA">
                <w:rPr>
                  <w:rStyle w:val="Hyperlink"/>
                  <w:rFonts w:ascii="Book Antiqua" w:hAnsi="Book Antiqua"/>
                  <w:i/>
                  <w:iCs/>
                  <w:color w:val="002060"/>
                </w:rPr>
                <w:t>The Clonus, Two Hypotheses of Pathophysiology</w:t>
              </w:r>
            </w:hyperlink>
          </w:p>
        </w:tc>
      </w:tr>
      <w:tr w:rsidR="005B4941" w:rsidRPr="001644EA" w14:paraId="246700D4" w14:textId="77777777" w:rsidTr="00EA7562">
        <w:tc>
          <w:tcPr>
            <w:tcW w:w="606" w:type="dxa"/>
          </w:tcPr>
          <w:p w14:paraId="5B384733" w14:textId="77777777" w:rsidR="005B4941" w:rsidRPr="001644EA" w:rsidRDefault="005B4941" w:rsidP="00EA7562">
            <w:pPr>
              <w:rPr>
                <w:rFonts w:ascii="Book Antiqua" w:hAnsi="Book Antiqua"/>
                <w:i/>
                <w:iCs/>
                <w:noProof/>
                <w:color w:val="002060"/>
              </w:rPr>
            </w:pPr>
          </w:p>
        </w:tc>
        <w:tc>
          <w:tcPr>
            <w:tcW w:w="670" w:type="dxa"/>
          </w:tcPr>
          <w:p w14:paraId="19105907" w14:textId="77777777" w:rsidR="005B4941" w:rsidRPr="001644EA" w:rsidRDefault="005B4941" w:rsidP="00EA7562">
            <w:pPr>
              <w:jc w:val="center"/>
              <w:rPr>
                <w:rFonts w:ascii="Book Antiqua" w:hAnsi="Book Antiqua"/>
                <w:i/>
                <w:iCs/>
                <w:noProof/>
                <w:color w:val="002060"/>
              </w:rPr>
            </w:pPr>
          </w:p>
        </w:tc>
        <w:tc>
          <w:tcPr>
            <w:tcW w:w="6548" w:type="dxa"/>
          </w:tcPr>
          <w:p w14:paraId="233431CB" w14:textId="77777777" w:rsidR="005B4941" w:rsidRPr="001644EA" w:rsidRDefault="005B4941" w:rsidP="00EA7562">
            <w:pPr>
              <w:rPr>
                <w:rFonts w:ascii="Book Antiqua" w:hAnsi="Book Antiqua"/>
                <w:i/>
                <w:iCs/>
                <w:color w:val="002060"/>
              </w:rPr>
            </w:pPr>
          </w:p>
        </w:tc>
      </w:tr>
      <w:tr w:rsidR="005B4941" w:rsidRPr="001644EA" w14:paraId="5BCD72B5" w14:textId="77777777" w:rsidTr="00EA7562">
        <w:tc>
          <w:tcPr>
            <w:tcW w:w="606" w:type="dxa"/>
          </w:tcPr>
          <w:p w14:paraId="1E9794D1" w14:textId="77777777" w:rsidR="005B4941" w:rsidRPr="001644EA" w:rsidRDefault="005B4941" w:rsidP="00EA7562">
            <w:pPr>
              <w:rPr>
                <w:rFonts w:ascii="Book Antiqua" w:hAnsi="Book Antiqua"/>
                <w:i/>
                <w:iCs/>
                <w:noProof/>
                <w:color w:val="002060"/>
              </w:rPr>
            </w:pPr>
            <w:r w:rsidRPr="001644EA">
              <w:rPr>
                <w:rFonts w:ascii="Book Antiqua" w:hAnsi="Book Antiqua"/>
                <w:i/>
                <w:iCs/>
                <w:noProof/>
                <w:color w:val="002060"/>
              </w:rPr>
              <w:drawing>
                <wp:inline distT="0" distB="0" distL="0" distR="0" wp14:anchorId="43D890BB" wp14:editId="66351FBC">
                  <wp:extent cx="247650" cy="247650"/>
                  <wp:effectExtent l="0" t="0" r="0" b="0"/>
                  <wp:docPr id="1923403312" name="صورة 1923403312" descr="video">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4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834DA90" w14:textId="77777777" w:rsidR="005B4941" w:rsidRPr="001644EA" w:rsidRDefault="005B4941" w:rsidP="00EA7562">
            <w:pPr>
              <w:jc w:val="center"/>
              <w:rPr>
                <w:rFonts w:ascii="Book Antiqua" w:hAnsi="Book Antiqua"/>
                <w:i/>
                <w:iCs/>
                <w:color w:val="002060"/>
                <w:lang w:bidi="ar-SY"/>
              </w:rPr>
            </w:pPr>
            <w:hyperlink r:id="rId45" w:history="1">
              <w:r w:rsidRPr="001644EA">
                <w:rPr>
                  <w:rStyle w:val="Hyperlink"/>
                  <w:rFonts w:ascii="Book Antiqua" w:hAnsi="Book Antiqua"/>
                  <w:i/>
                  <w:iCs/>
                  <w:color w:val="002060"/>
                </w:rPr>
                <w:t>DOI</w:t>
              </w:r>
            </w:hyperlink>
          </w:p>
        </w:tc>
        <w:tc>
          <w:tcPr>
            <w:tcW w:w="6548" w:type="dxa"/>
          </w:tcPr>
          <w:p w14:paraId="5EB18879" w14:textId="77777777" w:rsidR="005B4941" w:rsidRPr="001644EA" w:rsidRDefault="005B4941" w:rsidP="00EA7562">
            <w:pPr>
              <w:rPr>
                <w:rFonts w:ascii="Book Antiqua" w:hAnsi="Book Antiqua"/>
                <w:i/>
                <w:iCs/>
                <w:color w:val="002060"/>
                <w:lang w:bidi="ar-SY"/>
              </w:rPr>
            </w:pPr>
            <w:hyperlink r:id="rId46" w:history="1">
              <w:r w:rsidRPr="001644EA">
                <w:rPr>
                  <w:rStyle w:val="Hyperlink"/>
                  <w:rFonts w:ascii="Book Antiqua" w:hAnsi="Book Antiqua"/>
                  <w:i/>
                  <w:iCs/>
                  <w:color w:val="002060"/>
                  <w:lang w:bidi="ar-SY"/>
                </w:rPr>
                <w:t xml:space="preserve">The Nerve Transmission through Neural Fiber, Personal View vs. International View </w:t>
              </w:r>
            </w:hyperlink>
          </w:p>
        </w:tc>
      </w:tr>
      <w:tr w:rsidR="005B4941" w:rsidRPr="001644EA" w14:paraId="5CB146AC" w14:textId="77777777" w:rsidTr="00EA7562">
        <w:tc>
          <w:tcPr>
            <w:tcW w:w="606" w:type="dxa"/>
          </w:tcPr>
          <w:p w14:paraId="73B6610B" w14:textId="77777777" w:rsidR="005B4941" w:rsidRPr="001644EA" w:rsidRDefault="005B4941" w:rsidP="00EA7562">
            <w:pPr>
              <w:rPr>
                <w:rFonts w:ascii="Book Antiqua" w:hAnsi="Book Antiqua"/>
                <w:i/>
                <w:iCs/>
                <w:noProof/>
                <w:color w:val="002060"/>
              </w:rPr>
            </w:pPr>
            <w:r w:rsidRPr="001644EA">
              <w:rPr>
                <w:rFonts w:ascii="Book Antiqua" w:hAnsi="Book Antiqua"/>
                <w:i/>
                <w:iCs/>
                <w:noProof/>
                <w:color w:val="002060"/>
              </w:rPr>
              <w:drawing>
                <wp:inline distT="0" distB="0" distL="0" distR="0" wp14:anchorId="1F0F6C48" wp14:editId="2DB9B8BC">
                  <wp:extent cx="247650" cy="247650"/>
                  <wp:effectExtent l="0" t="0" r="0" b="0"/>
                  <wp:docPr id="696827859" name="صورة 696827859" descr="video">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4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6B5D44A" w14:textId="77777777" w:rsidR="005B4941" w:rsidRPr="001644EA" w:rsidRDefault="005B4941" w:rsidP="00EA7562">
            <w:pPr>
              <w:jc w:val="center"/>
              <w:rPr>
                <w:rFonts w:ascii="Book Antiqua" w:hAnsi="Book Antiqua"/>
                <w:i/>
                <w:iCs/>
                <w:color w:val="002060"/>
                <w:lang w:bidi="ar-SY"/>
              </w:rPr>
            </w:pPr>
            <w:r w:rsidRPr="001735FC">
              <w:rPr>
                <w:rFonts w:ascii="Book Antiqua" w:hAnsi="Book Antiqua"/>
                <w:i/>
                <w:iCs/>
              </w:rPr>
              <w:t>-</w:t>
            </w:r>
          </w:p>
        </w:tc>
        <w:tc>
          <w:tcPr>
            <w:tcW w:w="6548" w:type="dxa"/>
          </w:tcPr>
          <w:p w14:paraId="789DE6EF" w14:textId="77777777" w:rsidR="005B4941" w:rsidRPr="001644EA" w:rsidRDefault="005B4941" w:rsidP="00EA7562">
            <w:pPr>
              <w:rPr>
                <w:rFonts w:ascii="Book Antiqua" w:hAnsi="Book Antiqua"/>
                <w:i/>
                <w:iCs/>
                <w:color w:val="002060"/>
                <w:lang w:bidi="ar-SY"/>
              </w:rPr>
            </w:pPr>
            <w:hyperlink r:id="rId48" w:history="1">
              <w:r w:rsidRPr="001644EA">
                <w:rPr>
                  <w:rStyle w:val="Hyperlink"/>
                  <w:rFonts w:ascii="Book Antiqua" w:hAnsi="Book Antiqua"/>
                  <w:i/>
                  <w:iCs/>
                  <w:color w:val="002060"/>
                  <w:lang w:bidi="ar-SY"/>
                </w:rPr>
                <w:t>The Nerve Transmission through Neural Fiber (1), The Action Pressure Waves</w:t>
              </w:r>
            </w:hyperlink>
          </w:p>
        </w:tc>
      </w:tr>
      <w:tr w:rsidR="005B4941" w:rsidRPr="001644EA" w14:paraId="5325E9E5" w14:textId="77777777" w:rsidTr="00EA7562">
        <w:tc>
          <w:tcPr>
            <w:tcW w:w="606" w:type="dxa"/>
          </w:tcPr>
          <w:p w14:paraId="17F12B66" w14:textId="77777777" w:rsidR="005B4941" w:rsidRPr="001644EA" w:rsidRDefault="005B4941" w:rsidP="00EA7562">
            <w:pPr>
              <w:rPr>
                <w:rFonts w:ascii="Book Antiqua" w:hAnsi="Book Antiqua"/>
                <w:i/>
                <w:iCs/>
                <w:noProof/>
                <w:color w:val="002060"/>
              </w:rPr>
            </w:pPr>
            <w:r w:rsidRPr="001644EA">
              <w:rPr>
                <w:rFonts w:ascii="Book Antiqua" w:hAnsi="Book Antiqua"/>
                <w:i/>
                <w:iCs/>
                <w:noProof/>
                <w:color w:val="002060"/>
              </w:rPr>
              <w:drawing>
                <wp:inline distT="0" distB="0" distL="0" distR="0" wp14:anchorId="48F0CF13" wp14:editId="5944F061">
                  <wp:extent cx="247650" cy="247650"/>
                  <wp:effectExtent l="0" t="0" r="0" b="0"/>
                  <wp:docPr id="2132855194" name="صورة 2132855194" descr="video">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descr="video">
                            <a:hlinkClick r:id="rId4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A1AA5A6" w14:textId="77777777" w:rsidR="005B4941" w:rsidRPr="001644EA" w:rsidRDefault="005B4941" w:rsidP="00EA7562">
            <w:pPr>
              <w:jc w:val="center"/>
              <w:rPr>
                <w:rFonts w:ascii="Book Antiqua" w:hAnsi="Book Antiqua"/>
                <w:i/>
                <w:iCs/>
                <w:color w:val="002060"/>
                <w:lang w:bidi="ar-SY"/>
              </w:rPr>
            </w:pPr>
            <w:r w:rsidRPr="001735FC">
              <w:rPr>
                <w:rFonts w:ascii="Book Antiqua" w:hAnsi="Book Antiqua"/>
                <w:i/>
                <w:iCs/>
              </w:rPr>
              <w:t>-</w:t>
            </w:r>
          </w:p>
        </w:tc>
        <w:tc>
          <w:tcPr>
            <w:tcW w:w="6548" w:type="dxa"/>
          </w:tcPr>
          <w:p w14:paraId="0B51909F" w14:textId="77777777" w:rsidR="005B4941" w:rsidRPr="001644EA" w:rsidRDefault="005B4941" w:rsidP="00EA7562">
            <w:pPr>
              <w:rPr>
                <w:rFonts w:ascii="Book Antiqua" w:hAnsi="Book Antiqua"/>
                <w:i/>
                <w:iCs/>
                <w:color w:val="002060"/>
                <w:lang w:bidi="ar-SY"/>
              </w:rPr>
            </w:pPr>
            <w:hyperlink r:id="rId50" w:history="1">
              <w:r w:rsidRPr="001644EA">
                <w:rPr>
                  <w:rStyle w:val="Hyperlink"/>
                  <w:rFonts w:ascii="Book Antiqua" w:hAnsi="Book Antiqua"/>
                  <w:i/>
                  <w:iCs/>
                  <w:color w:val="002060"/>
                  <w:lang w:bidi="ar-SY"/>
                </w:rPr>
                <w:t>The Nerve Transmission through Neural Fiber (2), The Action Potentials</w:t>
              </w:r>
            </w:hyperlink>
          </w:p>
        </w:tc>
      </w:tr>
      <w:tr w:rsidR="005B4941" w:rsidRPr="001644EA" w14:paraId="6C69CD1E" w14:textId="77777777" w:rsidTr="00EA7562">
        <w:tc>
          <w:tcPr>
            <w:tcW w:w="606" w:type="dxa"/>
          </w:tcPr>
          <w:p w14:paraId="708AD0A1" w14:textId="77777777" w:rsidR="005B4941" w:rsidRPr="001644EA" w:rsidRDefault="005B4941" w:rsidP="00EA7562">
            <w:pPr>
              <w:rPr>
                <w:rFonts w:ascii="Book Antiqua" w:hAnsi="Book Antiqua"/>
                <w:i/>
                <w:iCs/>
                <w:noProof/>
                <w:color w:val="002060"/>
              </w:rPr>
            </w:pPr>
            <w:r w:rsidRPr="001644EA">
              <w:rPr>
                <w:rFonts w:ascii="Book Antiqua" w:hAnsi="Book Antiqua"/>
                <w:i/>
                <w:iCs/>
                <w:noProof/>
                <w:color w:val="002060"/>
              </w:rPr>
              <w:drawing>
                <wp:inline distT="0" distB="0" distL="0" distR="0" wp14:anchorId="44C6A955" wp14:editId="145AF188">
                  <wp:extent cx="247650" cy="247650"/>
                  <wp:effectExtent l="0" t="0" r="0" b="0"/>
                  <wp:docPr id="1083712250" name="صورة 1083712250" descr="video">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5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872938C" w14:textId="77777777" w:rsidR="005B4941" w:rsidRPr="001644EA" w:rsidRDefault="005B4941" w:rsidP="00EA7562">
            <w:pPr>
              <w:jc w:val="center"/>
              <w:rPr>
                <w:rFonts w:ascii="Book Antiqua" w:hAnsi="Book Antiqua"/>
                <w:i/>
                <w:iCs/>
                <w:color w:val="002060"/>
                <w:lang w:bidi="ar-SY"/>
              </w:rPr>
            </w:pPr>
            <w:r w:rsidRPr="001735FC">
              <w:rPr>
                <w:rFonts w:ascii="Book Antiqua" w:hAnsi="Book Antiqua"/>
                <w:i/>
                <w:iCs/>
              </w:rPr>
              <w:t>-</w:t>
            </w:r>
          </w:p>
        </w:tc>
        <w:tc>
          <w:tcPr>
            <w:tcW w:w="6548" w:type="dxa"/>
          </w:tcPr>
          <w:p w14:paraId="7E931A6D" w14:textId="77777777" w:rsidR="005B4941" w:rsidRPr="001644EA" w:rsidRDefault="005B4941" w:rsidP="00EA7562">
            <w:pPr>
              <w:rPr>
                <w:rFonts w:ascii="Book Antiqua" w:hAnsi="Book Antiqua"/>
                <w:i/>
                <w:iCs/>
                <w:color w:val="002060"/>
                <w:lang w:bidi="ar-SY"/>
              </w:rPr>
            </w:pPr>
            <w:hyperlink r:id="rId52" w:history="1">
              <w:r w:rsidRPr="001644EA">
                <w:rPr>
                  <w:rStyle w:val="Hyperlink"/>
                  <w:rFonts w:ascii="Book Antiqua" w:hAnsi="Book Antiqua"/>
                  <w:i/>
                  <w:iCs/>
                  <w:color w:val="002060"/>
                  <w:lang w:bidi="ar-SY"/>
                </w:rPr>
                <w:t>The Nerve Transmission through Neural Fiber (3), The Action Electrical Currents</w:t>
              </w:r>
            </w:hyperlink>
          </w:p>
        </w:tc>
      </w:tr>
      <w:tr w:rsidR="005B4941" w:rsidRPr="001644EA" w14:paraId="15AEAD8F" w14:textId="77777777" w:rsidTr="00EA7562">
        <w:tc>
          <w:tcPr>
            <w:tcW w:w="606" w:type="dxa"/>
          </w:tcPr>
          <w:p w14:paraId="31EEEC1D" w14:textId="77777777" w:rsidR="005B4941" w:rsidRPr="001644EA" w:rsidRDefault="005B4941" w:rsidP="00EA7562">
            <w:pPr>
              <w:rPr>
                <w:rFonts w:ascii="Book Antiqua" w:hAnsi="Book Antiqua"/>
                <w:i/>
                <w:iCs/>
                <w:noProof/>
                <w:color w:val="002060"/>
              </w:rPr>
            </w:pPr>
            <w:r w:rsidRPr="001644EA">
              <w:rPr>
                <w:rFonts w:ascii="Book Antiqua" w:hAnsi="Book Antiqua"/>
                <w:i/>
                <w:iCs/>
                <w:noProof/>
                <w:color w:val="002060"/>
              </w:rPr>
              <w:drawing>
                <wp:inline distT="0" distB="0" distL="0" distR="0" wp14:anchorId="7FF0A51A" wp14:editId="4DFAC736">
                  <wp:extent cx="247650" cy="247650"/>
                  <wp:effectExtent l="0" t="0" r="0" b="0"/>
                  <wp:docPr id="2" name="صورة 2" descr="video">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5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5E4E3E3" w14:textId="77777777" w:rsidR="005B4941" w:rsidRPr="001644EA" w:rsidRDefault="005B4941" w:rsidP="00EA7562">
            <w:pPr>
              <w:jc w:val="center"/>
              <w:rPr>
                <w:rFonts w:ascii="Book Antiqua" w:hAnsi="Book Antiqua"/>
                <w:i/>
                <w:iCs/>
                <w:noProof/>
                <w:color w:val="002060"/>
              </w:rPr>
            </w:pPr>
            <w:bookmarkStart w:id="1" w:name="_Hlk194431116"/>
            <w:r w:rsidRPr="001735FC">
              <w:rPr>
                <w:rFonts w:ascii="Book Antiqua" w:hAnsi="Book Antiqua"/>
                <w:i/>
                <w:iCs/>
                <w:color w:val="002060"/>
              </w:rPr>
              <w:t>-</w:t>
            </w:r>
          </w:p>
        </w:tc>
        <w:tc>
          <w:tcPr>
            <w:tcW w:w="6548" w:type="dxa"/>
          </w:tcPr>
          <w:p w14:paraId="29073CA7" w14:textId="77777777" w:rsidR="005B4941" w:rsidRPr="001644EA" w:rsidRDefault="005B4941" w:rsidP="00EA7562">
            <w:pPr>
              <w:rPr>
                <w:rFonts w:ascii="Book Antiqua" w:hAnsi="Book Antiqua"/>
                <w:i/>
                <w:iCs/>
                <w:color w:val="002060"/>
              </w:rPr>
            </w:pPr>
            <w:hyperlink r:id="rId54" w:history="1">
              <w:r w:rsidRPr="001644EA">
                <w:rPr>
                  <w:rStyle w:val="Hyperlink"/>
                  <w:rFonts w:ascii="Book Antiqua" w:hAnsi="Book Antiqua"/>
                  <w:i/>
                  <w:iCs/>
                  <w:color w:val="002060"/>
                </w:rPr>
                <w:t>The Function of Standard Action Potentials &amp; Currents</w:t>
              </w:r>
            </w:hyperlink>
          </w:p>
        </w:tc>
      </w:tr>
      <w:tr w:rsidR="005B4941" w:rsidRPr="001644EA" w14:paraId="796339FE" w14:textId="77777777" w:rsidTr="00EA7562">
        <w:tc>
          <w:tcPr>
            <w:tcW w:w="606" w:type="dxa"/>
          </w:tcPr>
          <w:p w14:paraId="69450716" w14:textId="77777777" w:rsidR="005B4941" w:rsidRPr="001644EA" w:rsidRDefault="005B4941" w:rsidP="00EA7562">
            <w:pPr>
              <w:rPr>
                <w:rFonts w:ascii="Book Antiqua" w:hAnsi="Book Antiqua"/>
                <w:i/>
                <w:iCs/>
                <w:noProof/>
                <w:color w:val="002060"/>
              </w:rPr>
            </w:pPr>
            <w:r w:rsidRPr="001644EA">
              <w:rPr>
                <w:rFonts w:ascii="Book Antiqua" w:hAnsi="Book Antiqua"/>
                <w:i/>
                <w:iCs/>
                <w:noProof/>
                <w:color w:val="002060"/>
              </w:rPr>
              <w:drawing>
                <wp:inline distT="0" distB="0" distL="0" distR="0" wp14:anchorId="28B94AB2" wp14:editId="67734D9A">
                  <wp:extent cx="247650" cy="247650"/>
                  <wp:effectExtent l="0" t="0" r="0" b="0"/>
                  <wp:docPr id="1519902077" name="صورة 1519902077" descr="video">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5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End w:id="1"/>
        <w:tc>
          <w:tcPr>
            <w:tcW w:w="670" w:type="dxa"/>
          </w:tcPr>
          <w:p w14:paraId="182DC36B" w14:textId="77777777" w:rsidR="005B4941" w:rsidRPr="001644EA" w:rsidRDefault="005B4941" w:rsidP="00EA7562">
            <w:pPr>
              <w:jc w:val="center"/>
              <w:rPr>
                <w:rFonts w:ascii="Book Antiqua" w:hAnsi="Book Antiqua"/>
                <w:i/>
                <w:iCs/>
                <w:color w:val="002060"/>
                <w:lang w:bidi="ar-SY"/>
              </w:rPr>
            </w:pPr>
            <w:r w:rsidRPr="001735FC">
              <w:rPr>
                <w:rFonts w:ascii="Book Antiqua" w:hAnsi="Book Antiqua"/>
                <w:i/>
                <w:iCs/>
                <w:color w:val="002060"/>
              </w:rPr>
              <w:t>-</w:t>
            </w:r>
          </w:p>
        </w:tc>
        <w:tc>
          <w:tcPr>
            <w:tcW w:w="6548" w:type="dxa"/>
          </w:tcPr>
          <w:p w14:paraId="2EAE8CFB" w14:textId="77777777" w:rsidR="005B4941" w:rsidRPr="001644EA" w:rsidRDefault="005B4941" w:rsidP="00EA7562">
            <w:pPr>
              <w:rPr>
                <w:rFonts w:ascii="Book Antiqua" w:hAnsi="Book Antiqua"/>
                <w:i/>
                <w:iCs/>
                <w:color w:val="002060"/>
                <w:lang w:bidi="ar-SY"/>
              </w:rPr>
            </w:pPr>
            <w:hyperlink r:id="rId56" w:history="1">
              <w:r w:rsidRPr="001644EA">
                <w:rPr>
                  <w:rStyle w:val="Hyperlink"/>
                  <w:rFonts w:ascii="Book Antiqua" w:hAnsi="Book Antiqua"/>
                  <w:i/>
                  <w:iCs/>
                  <w:color w:val="002060"/>
                  <w:lang w:bidi="ar-SY"/>
                </w:rPr>
                <w:t>The Three Phases of Nerve transmission</w:t>
              </w:r>
            </w:hyperlink>
          </w:p>
        </w:tc>
      </w:tr>
      <w:tr w:rsidR="005B4941" w:rsidRPr="001644EA" w14:paraId="7EBC6338" w14:textId="77777777" w:rsidTr="00EA7562">
        <w:tc>
          <w:tcPr>
            <w:tcW w:w="606" w:type="dxa"/>
          </w:tcPr>
          <w:p w14:paraId="6EB4CA0B" w14:textId="77777777" w:rsidR="005B4941" w:rsidRPr="001644EA" w:rsidRDefault="005B4941" w:rsidP="00EA7562">
            <w:pPr>
              <w:rPr>
                <w:rFonts w:ascii="Book Antiqua" w:hAnsi="Book Antiqua"/>
                <w:i/>
                <w:iCs/>
                <w:noProof/>
                <w:color w:val="002060"/>
                <w:highlight w:val="yellow"/>
              </w:rPr>
            </w:pPr>
          </w:p>
        </w:tc>
        <w:tc>
          <w:tcPr>
            <w:tcW w:w="670" w:type="dxa"/>
          </w:tcPr>
          <w:p w14:paraId="28B8031B" w14:textId="77777777" w:rsidR="005B4941" w:rsidRPr="001644EA" w:rsidRDefault="005B4941" w:rsidP="00EA7562">
            <w:pPr>
              <w:jc w:val="center"/>
              <w:rPr>
                <w:rFonts w:ascii="Book Antiqua" w:hAnsi="Book Antiqua"/>
                <w:i/>
                <w:iCs/>
                <w:noProof/>
                <w:color w:val="002060"/>
                <w:highlight w:val="yellow"/>
              </w:rPr>
            </w:pPr>
          </w:p>
        </w:tc>
        <w:tc>
          <w:tcPr>
            <w:tcW w:w="6548" w:type="dxa"/>
          </w:tcPr>
          <w:p w14:paraId="365BE712" w14:textId="77777777" w:rsidR="005B4941" w:rsidRPr="001644EA" w:rsidRDefault="005B4941" w:rsidP="00EA7562">
            <w:pPr>
              <w:rPr>
                <w:rFonts w:ascii="Book Antiqua" w:hAnsi="Book Antiqua"/>
                <w:i/>
                <w:iCs/>
                <w:color w:val="002060"/>
                <w:rtl/>
                <w:lang w:bidi="ar-SY"/>
              </w:rPr>
            </w:pPr>
          </w:p>
        </w:tc>
      </w:tr>
      <w:tr w:rsidR="005B4941" w:rsidRPr="001644EA" w14:paraId="181DE786" w14:textId="77777777" w:rsidTr="00EA7562">
        <w:tc>
          <w:tcPr>
            <w:tcW w:w="606" w:type="dxa"/>
          </w:tcPr>
          <w:p w14:paraId="1C3758B4" w14:textId="77777777" w:rsidR="005B4941" w:rsidRPr="001644EA" w:rsidRDefault="005B4941" w:rsidP="00EA7562">
            <w:pPr>
              <w:rPr>
                <w:rFonts w:ascii="Book Antiqua" w:hAnsi="Book Antiqua"/>
                <w:i/>
                <w:iCs/>
                <w:noProof/>
                <w:color w:val="002060"/>
              </w:rPr>
            </w:pPr>
            <w:r w:rsidRPr="001644EA">
              <w:rPr>
                <w:rFonts w:ascii="Book Antiqua" w:hAnsi="Book Antiqua"/>
                <w:i/>
                <w:iCs/>
                <w:noProof/>
                <w:color w:val="002060"/>
              </w:rPr>
              <w:drawing>
                <wp:inline distT="0" distB="0" distL="0" distR="0" wp14:anchorId="4D74FCF6" wp14:editId="1C19586A">
                  <wp:extent cx="247650" cy="247650"/>
                  <wp:effectExtent l="0" t="0" r="0" b="0"/>
                  <wp:docPr id="15" name="صورة 15" descr="video">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5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2" w:name="_Hlk30763016"/>
        <w:tc>
          <w:tcPr>
            <w:tcW w:w="670" w:type="dxa"/>
          </w:tcPr>
          <w:p w14:paraId="1252A086" w14:textId="77777777" w:rsidR="005B4941" w:rsidRPr="001644EA" w:rsidRDefault="005B4941" w:rsidP="00EA7562">
            <w:pPr>
              <w:jc w:val="center"/>
              <w:rPr>
                <w:rFonts w:ascii="Book Antiqua" w:hAnsi="Book Antiqua"/>
                <w:i/>
                <w:iCs/>
                <w:color w:val="002060"/>
              </w:rPr>
            </w:pPr>
            <w:r w:rsidRPr="001644EA">
              <w:rPr>
                <w:rFonts w:ascii="Book Antiqua" w:hAnsi="Book Antiqua"/>
                <w:i/>
                <w:iCs/>
                <w:color w:val="002060"/>
              </w:rPr>
              <w:fldChar w:fldCharType="begin"/>
            </w:r>
            <w:r w:rsidRPr="001644EA">
              <w:rPr>
                <w:rFonts w:ascii="Book Antiqua" w:hAnsi="Book Antiqua"/>
                <w:i/>
                <w:iCs/>
                <w:color w:val="002060"/>
              </w:rPr>
              <w:instrText>HYPERLINK "https://doi.org/10.5281/zenodo.16094736"</w:instrText>
            </w:r>
            <w:r w:rsidRPr="001644EA">
              <w:rPr>
                <w:rFonts w:ascii="Book Antiqua" w:hAnsi="Book Antiqua"/>
                <w:i/>
                <w:iCs/>
                <w:color w:val="002060"/>
              </w:rPr>
            </w:r>
            <w:r w:rsidRPr="001644EA">
              <w:rPr>
                <w:rFonts w:ascii="Book Antiqua" w:hAnsi="Book Antiqua"/>
                <w:i/>
                <w:iCs/>
                <w:color w:val="002060"/>
              </w:rPr>
              <w:fldChar w:fldCharType="separate"/>
            </w:r>
            <w:r w:rsidRPr="001644EA">
              <w:rPr>
                <w:rStyle w:val="Hyperlink"/>
                <w:rFonts w:ascii="Book Antiqua" w:hAnsi="Book Antiqua"/>
                <w:i/>
                <w:iCs/>
                <w:noProof/>
                <w:color w:val="002060"/>
              </w:rPr>
              <w:t>DOI</w:t>
            </w:r>
            <w:r w:rsidRPr="001644EA">
              <w:rPr>
                <w:rFonts w:ascii="Book Antiqua" w:hAnsi="Book Antiqua"/>
                <w:i/>
                <w:iCs/>
                <w:color w:val="002060"/>
              </w:rPr>
              <w:fldChar w:fldCharType="end"/>
            </w:r>
          </w:p>
        </w:tc>
        <w:bookmarkStart w:id="3" w:name="_Hlk85522536"/>
        <w:tc>
          <w:tcPr>
            <w:tcW w:w="6548" w:type="dxa"/>
          </w:tcPr>
          <w:p w14:paraId="06E4F1D3" w14:textId="77777777" w:rsidR="005B4941" w:rsidRPr="001644EA" w:rsidRDefault="005B4941" w:rsidP="00EA7562">
            <w:pPr>
              <w:rPr>
                <w:rFonts w:ascii="Book Antiqua" w:hAnsi="Book Antiqua"/>
                <w:i/>
                <w:iCs/>
                <w:color w:val="002060"/>
                <w:lang w:bidi="ar-SY"/>
              </w:rPr>
            </w:pPr>
            <w:r w:rsidRPr="001644EA">
              <w:rPr>
                <w:rFonts w:ascii="Times New Roman" w:hAnsi="Times New Roman"/>
              </w:rPr>
              <w:fldChar w:fldCharType="begin"/>
            </w:r>
            <w:r w:rsidRPr="001644EA">
              <w:rPr>
                <w:rFonts w:ascii="Book Antiqua" w:hAnsi="Book Antiqua"/>
                <w:i/>
                <w:iCs/>
                <w:color w:val="002060"/>
              </w:rPr>
              <w:instrText>HYPERLINK "https://drive.google.com/file/d/1zsVbsJKN-JefkMdGBJcRKbBzjX4ly24S/view?usp=share_link"</w:instrText>
            </w:r>
            <w:r w:rsidRPr="001644EA">
              <w:rPr>
                <w:rFonts w:ascii="Times New Roman" w:hAnsi="Times New Roman"/>
              </w:rPr>
            </w:r>
            <w:r w:rsidRPr="001644EA">
              <w:rPr>
                <w:rFonts w:ascii="Times New Roman" w:hAnsi="Times New Roman"/>
              </w:rPr>
              <w:fldChar w:fldCharType="separate"/>
            </w:r>
            <w:r w:rsidRPr="001644EA">
              <w:rPr>
                <w:rStyle w:val="Hyperlink"/>
                <w:rFonts w:ascii="Book Antiqua" w:hAnsi="Book Antiqua"/>
                <w:i/>
                <w:iCs/>
                <w:color w:val="002060"/>
                <w:lang w:bidi="ar-SY"/>
              </w:rPr>
              <w:t>Neural Conduction in the Synapse (Innovated)</w:t>
            </w:r>
            <w:r w:rsidRPr="001644EA">
              <w:rPr>
                <w:rStyle w:val="Hyperlink"/>
                <w:rFonts w:ascii="Book Antiqua" w:hAnsi="Book Antiqua"/>
                <w:i/>
                <w:iCs/>
                <w:color w:val="002060"/>
                <w:lang w:bidi="ar-SY"/>
              </w:rPr>
              <w:fldChar w:fldCharType="end"/>
            </w:r>
            <w:bookmarkEnd w:id="3"/>
          </w:p>
        </w:tc>
      </w:tr>
      <w:tr w:rsidR="005B4941" w:rsidRPr="001644EA" w14:paraId="487BF8F7" w14:textId="77777777" w:rsidTr="00EA7562">
        <w:tc>
          <w:tcPr>
            <w:tcW w:w="606" w:type="dxa"/>
          </w:tcPr>
          <w:p w14:paraId="4E47B82D" w14:textId="77777777" w:rsidR="005B4941" w:rsidRPr="001644EA" w:rsidRDefault="005B4941" w:rsidP="00EA7562">
            <w:pPr>
              <w:rPr>
                <w:rFonts w:ascii="Book Antiqua" w:hAnsi="Book Antiqua"/>
                <w:i/>
                <w:iCs/>
                <w:noProof/>
                <w:color w:val="002060"/>
              </w:rPr>
            </w:pPr>
          </w:p>
        </w:tc>
        <w:tc>
          <w:tcPr>
            <w:tcW w:w="670" w:type="dxa"/>
          </w:tcPr>
          <w:p w14:paraId="30716E8A" w14:textId="77777777" w:rsidR="005B4941" w:rsidRPr="001644EA" w:rsidRDefault="005B4941" w:rsidP="00EA7562">
            <w:pPr>
              <w:jc w:val="center"/>
              <w:rPr>
                <w:rFonts w:ascii="Book Antiqua" w:hAnsi="Book Antiqua"/>
                <w:i/>
                <w:iCs/>
                <w:noProof/>
                <w:color w:val="002060"/>
              </w:rPr>
            </w:pPr>
          </w:p>
        </w:tc>
        <w:tc>
          <w:tcPr>
            <w:tcW w:w="6548" w:type="dxa"/>
          </w:tcPr>
          <w:p w14:paraId="0AAA75F5" w14:textId="77777777" w:rsidR="005B4941" w:rsidRPr="001644EA" w:rsidRDefault="005B4941" w:rsidP="00EA7562">
            <w:pPr>
              <w:rPr>
                <w:rFonts w:ascii="Book Antiqua" w:hAnsi="Book Antiqua"/>
                <w:i/>
                <w:iCs/>
                <w:color w:val="002060"/>
              </w:rPr>
            </w:pPr>
          </w:p>
        </w:tc>
      </w:tr>
      <w:tr w:rsidR="005B4941" w:rsidRPr="001644EA" w14:paraId="0735798A" w14:textId="77777777" w:rsidTr="00EA7562">
        <w:tc>
          <w:tcPr>
            <w:tcW w:w="606" w:type="dxa"/>
          </w:tcPr>
          <w:p w14:paraId="570B0813" w14:textId="77777777" w:rsidR="005B4941" w:rsidRPr="001644EA" w:rsidRDefault="005B4941" w:rsidP="00EA7562">
            <w:pPr>
              <w:rPr>
                <w:rFonts w:ascii="Book Antiqua" w:hAnsi="Book Antiqua"/>
                <w:i/>
                <w:iCs/>
                <w:noProof/>
                <w:color w:val="002060"/>
              </w:rPr>
            </w:pPr>
            <w:r w:rsidRPr="001644EA">
              <w:rPr>
                <w:rFonts w:ascii="Book Antiqua" w:hAnsi="Book Antiqua"/>
                <w:i/>
                <w:iCs/>
                <w:noProof/>
                <w:color w:val="002060"/>
              </w:rPr>
              <w:drawing>
                <wp:inline distT="0" distB="0" distL="0" distR="0" wp14:anchorId="13619554" wp14:editId="21AA818C">
                  <wp:extent cx="247650" cy="247650"/>
                  <wp:effectExtent l="0" t="0" r="0" b="0"/>
                  <wp:docPr id="1583084332" name="صورة 1583084332" descr="video">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5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D41B3C4" w14:textId="77777777" w:rsidR="005B4941" w:rsidRPr="001644EA" w:rsidRDefault="005B4941" w:rsidP="00EA7562">
            <w:pPr>
              <w:jc w:val="center"/>
              <w:rPr>
                <w:rFonts w:ascii="Book Antiqua" w:hAnsi="Book Antiqua"/>
                <w:i/>
                <w:iCs/>
                <w:color w:val="002060"/>
              </w:rPr>
            </w:pPr>
            <w:hyperlink r:id="rId59" w:history="1">
              <w:r w:rsidRPr="001644EA">
                <w:rPr>
                  <w:rStyle w:val="Hyperlink"/>
                  <w:rFonts w:ascii="Book Antiqua" w:hAnsi="Book Antiqua"/>
                  <w:i/>
                  <w:iCs/>
                  <w:noProof/>
                  <w:color w:val="002060"/>
                </w:rPr>
                <w:t>DOI</w:t>
              </w:r>
            </w:hyperlink>
          </w:p>
        </w:tc>
        <w:tc>
          <w:tcPr>
            <w:tcW w:w="6548" w:type="dxa"/>
          </w:tcPr>
          <w:p w14:paraId="3C9A5180" w14:textId="77777777" w:rsidR="005B4941" w:rsidRPr="001644EA" w:rsidRDefault="005B4941" w:rsidP="00EA7562">
            <w:pPr>
              <w:rPr>
                <w:rFonts w:ascii="Book Antiqua" w:hAnsi="Book Antiqua"/>
                <w:i/>
                <w:iCs/>
                <w:color w:val="002060"/>
                <w:lang w:bidi="ar-SY"/>
              </w:rPr>
            </w:pPr>
            <w:hyperlink r:id="rId60" w:history="1">
              <w:r w:rsidRPr="001644EA">
                <w:rPr>
                  <w:rStyle w:val="Hyperlink"/>
                  <w:rFonts w:ascii="Book Antiqua" w:hAnsi="Book Antiqua"/>
                  <w:i/>
                  <w:iCs/>
                  <w:color w:val="002060"/>
                  <w:lang w:bidi="ar-SY"/>
                </w:rPr>
                <w:t>Nodes of Ranvier, the Equalizers</w:t>
              </w:r>
            </w:hyperlink>
          </w:p>
        </w:tc>
      </w:tr>
      <w:tr w:rsidR="005B4941" w:rsidRPr="001644EA" w14:paraId="76BE3863" w14:textId="77777777" w:rsidTr="00EA7562">
        <w:tc>
          <w:tcPr>
            <w:tcW w:w="606" w:type="dxa"/>
          </w:tcPr>
          <w:p w14:paraId="29845509" w14:textId="77777777" w:rsidR="005B4941" w:rsidRPr="001644EA" w:rsidRDefault="005B4941" w:rsidP="00EA7562">
            <w:pPr>
              <w:rPr>
                <w:rFonts w:ascii="Book Antiqua" w:hAnsi="Book Antiqua"/>
                <w:i/>
                <w:iCs/>
                <w:noProof/>
                <w:color w:val="002060"/>
              </w:rPr>
            </w:pPr>
            <w:r w:rsidRPr="001644EA">
              <w:rPr>
                <w:rFonts w:ascii="Book Antiqua" w:hAnsi="Book Antiqua"/>
                <w:i/>
                <w:iCs/>
                <w:noProof/>
                <w:color w:val="002060"/>
              </w:rPr>
              <w:drawing>
                <wp:inline distT="0" distB="0" distL="0" distR="0" wp14:anchorId="25389D05" wp14:editId="07EC9566">
                  <wp:extent cx="247650" cy="247650"/>
                  <wp:effectExtent l="0" t="0" r="0" b="0"/>
                  <wp:docPr id="1462046036" name="صورة 1462046036" descr="video">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6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4BF130F" w14:textId="77777777" w:rsidR="005B4941" w:rsidRPr="001644EA" w:rsidRDefault="005B4941" w:rsidP="00EA7562">
            <w:pPr>
              <w:jc w:val="center"/>
              <w:rPr>
                <w:rFonts w:ascii="Book Antiqua" w:hAnsi="Book Antiqua"/>
                <w:i/>
                <w:iCs/>
                <w:color w:val="002060"/>
              </w:rPr>
            </w:pPr>
            <w:r w:rsidRPr="001644EA">
              <w:rPr>
                <w:rFonts w:ascii="Book Antiqua" w:hAnsi="Book Antiqua"/>
                <w:i/>
                <w:iCs/>
                <w:color w:val="002060"/>
              </w:rPr>
              <w:t>-</w:t>
            </w:r>
          </w:p>
        </w:tc>
        <w:tc>
          <w:tcPr>
            <w:tcW w:w="6548" w:type="dxa"/>
          </w:tcPr>
          <w:p w14:paraId="414B09A8" w14:textId="77777777" w:rsidR="005B4941" w:rsidRPr="001644EA" w:rsidRDefault="005B4941" w:rsidP="00EA7562">
            <w:pPr>
              <w:rPr>
                <w:rFonts w:ascii="Book Antiqua" w:hAnsi="Book Antiqua"/>
                <w:i/>
                <w:iCs/>
                <w:color w:val="002060"/>
                <w:lang w:bidi="ar-SY"/>
              </w:rPr>
            </w:pPr>
            <w:hyperlink r:id="rId62" w:history="1">
              <w:r w:rsidRPr="001644EA">
                <w:rPr>
                  <w:rStyle w:val="Hyperlink"/>
                  <w:rFonts w:ascii="Book Antiqua" w:hAnsi="Book Antiqua"/>
                  <w:i/>
                  <w:iCs/>
                  <w:color w:val="002060"/>
                  <w:lang w:bidi="ar-SY"/>
                </w:rPr>
                <w:t>Nodes of Ranvier, the Functions</w:t>
              </w:r>
            </w:hyperlink>
          </w:p>
        </w:tc>
      </w:tr>
      <w:tr w:rsidR="005B4941" w:rsidRPr="001644EA" w14:paraId="16CBF079" w14:textId="77777777" w:rsidTr="00EA7562">
        <w:tc>
          <w:tcPr>
            <w:tcW w:w="606" w:type="dxa"/>
          </w:tcPr>
          <w:p w14:paraId="7A861D4E" w14:textId="77777777" w:rsidR="005B4941" w:rsidRPr="001644EA" w:rsidRDefault="005B4941" w:rsidP="00EA7562">
            <w:pPr>
              <w:rPr>
                <w:rFonts w:ascii="Book Antiqua" w:hAnsi="Book Antiqua"/>
                <w:i/>
                <w:iCs/>
                <w:noProof/>
                <w:color w:val="002060"/>
              </w:rPr>
            </w:pPr>
            <w:r w:rsidRPr="001644EA">
              <w:rPr>
                <w:rFonts w:ascii="Book Antiqua" w:hAnsi="Book Antiqua"/>
                <w:i/>
                <w:iCs/>
                <w:noProof/>
                <w:color w:val="002060"/>
              </w:rPr>
              <w:drawing>
                <wp:inline distT="0" distB="0" distL="0" distR="0" wp14:anchorId="1A2C0F99" wp14:editId="275F1422">
                  <wp:extent cx="247650" cy="247650"/>
                  <wp:effectExtent l="0" t="0" r="0" b="0"/>
                  <wp:docPr id="1673440676" name="صورة 1673440676" descr="video">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6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61F368C" w14:textId="77777777" w:rsidR="005B4941" w:rsidRPr="001644EA" w:rsidRDefault="005B4941" w:rsidP="00EA7562">
            <w:pPr>
              <w:jc w:val="center"/>
              <w:rPr>
                <w:rFonts w:ascii="Book Antiqua" w:hAnsi="Book Antiqua"/>
                <w:i/>
                <w:iCs/>
                <w:color w:val="002060"/>
              </w:rPr>
            </w:pPr>
            <w:r w:rsidRPr="001644EA">
              <w:rPr>
                <w:rFonts w:ascii="Book Antiqua" w:hAnsi="Book Antiqua"/>
                <w:i/>
                <w:iCs/>
                <w:color w:val="002060"/>
              </w:rPr>
              <w:t>-</w:t>
            </w:r>
          </w:p>
        </w:tc>
        <w:tc>
          <w:tcPr>
            <w:tcW w:w="6548" w:type="dxa"/>
          </w:tcPr>
          <w:p w14:paraId="767C3A0D" w14:textId="77777777" w:rsidR="005B4941" w:rsidRPr="001644EA" w:rsidRDefault="005B4941" w:rsidP="00EA7562">
            <w:pPr>
              <w:rPr>
                <w:rFonts w:ascii="Book Antiqua" w:hAnsi="Book Antiqua"/>
                <w:i/>
                <w:iCs/>
                <w:color w:val="002060"/>
                <w:lang w:bidi="ar-SY"/>
              </w:rPr>
            </w:pPr>
            <w:hyperlink r:id="rId64" w:history="1">
              <w:r w:rsidRPr="001644EA">
                <w:rPr>
                  <w:rStyle w:val="Hyperlink"/>
                  <w:rFonts w:ascii="Book Antiqua" w:hAnsi="Book Antiqua"/>
                  <w:i/>
                  <w:iCs/>
                  <w:color w:val="002060"/>
                  <w:lang w:bidi="ar-SY"/>
                </w:rPr>
                <w:t>Nodes of Ranvier, First Function</w:t>
              </w:r>
            </w:hyperlink>
          </w:p>
        </w:tc>
      </w:tr>
      <w:tr w:rsidR="005B4941" w:rsidRPr="001644EA" w14:paraId="1412A3DC" w14:textId="77777777" w:rsidTr="00EA7562">
        <w:tc>
          <w:tcPr>
            <w:tcW w:w="606" w:type="dxa"/>
          </w:tcPr>
          <w:p w14:paraId="28D50D3A" w14:textId="77777777" w:rsidR="005B4941" w:rsidRPr="001644EA" w:rsidRDefault="005B4941" w:rsidP="00EA7562">
            <w:pPr>
              <w:rPr>
                <w:rFonts w:ascii="Book Antiqua" w:hAnsi="Book Antiqua"/>
                <w:i/>
                <w:iCs/>
                <w:noProof/>
                <w:color w:val="002060"/>
              </w:rPr>
            </w:pPr>
            <w:r w:rsidRPr="001644EA">
              <w:rPr>
                <w:rFonts w:ascii="Book Antiqua" w:hAnsi="Book Antiqua"/>
                <w:i/>
                <w:iCs/>
                <w:noProof/>
                <w:color w:val="002060"/>
              </w:rPr>
              <w:drawing>
                <wp:inline distT="0" distB="0" distL="0" distR="0" wp14:anchorId="059434FF" wp14:editId="21C1C98B">
                  <wp:extent cx="247650" cy="247650"/>
                  <wp:effectExtent l="0" t="0" r="0" b="0"/>
                  <wp:docPr id="405581240" name="صورة 405581240" descr="video">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6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069378D" w14:textId="77777777" w:rsidR="005B4941" w:rsidRPr="001644EA" w:rsidRDefault="005B4941" w:rsidP="00EA7562">
            <w:pPr>
              <w:jc w:val="center"/>
              <w:rPr>
                <w:rFonts w:ascii="Book Antiqua" w:hAnsi="Book Antiqua"/>
                <w:i/>
                <w:iCs/>
                <w:color w:val="002060"/>
              </w:rPr>
            </w:pPr>
            <w:r w:rsidRPr="001644EA">
              <w:rPr>
                <w:rFonts w:ascii="Book Antiqua" w:hAnsi="Book Antiqua"/>
                <w:i/>
                <w:iCs/>
                <w:color w:val="002060"/>
              </w:rPr>
              <w:t>-</w:t>
            </w:r>
          </w:p>
        </w:tc>
        <w:tc>
          <w:tcPr>
            <w:tcW w:w="6548" w:type="dxa"/>
          </w:tcPr>
          <w:p w14:paraId="2F84C8A8" w14:textId="77777777" w:rsidR="005B4941" w:rsidRPr="001644EA" w:rsidRDefault="005B4941" w:rsidP="00EA7562">
            <w:pPr>
              <w:rPr>
                <w:rFonts w:ascii="Book Antiqua" w:hAnsi="Book Antiqua"/>
                <w:i/>
                <w:iCs/>
                <w:color w:val="002060"/>
                <w:lang w:bidi="ar-SY"/>
              </w:rPr>
            </w:pPr>
            <w:hyperlink r:id="rId66" w:history="1">
              <w:r w:rsidRPr="001644EA">
                <w:rPr>
                  <w:rStyle w:val="Hyperlink"/>
                  <w:rFonts w:ascii="Book Antiqua" w:hAnsi="Book Antiqua"/>
                  <w:i/>
                  <w:iCs/>
                  <w:color w:val="002060"/>
                  <w:lang w:bidi="ar-SY"/>
                </w:rPr>
                <w:t>Nodes of Ranvier, Second Function</w:t>
              </w:r>
            </w:hyperlink>
          </w:p>
        </w:tc>
      </w:tr>
      <w:tr w:rsidR="005B4941" w:rsidRPr="001644EA" w14:paraId="6CF52083" w14:textId="77777777" w:rsidTr="00EA7562">
        <w:tc>
          <w:tcPr>
            <w:tcW w:w="606" w:type="dxa"/>
          </w:tcPr>
          <w:p w14:paraId="2A24E5B2" w14:textId="77777777" w:rsidR="005B4941" w:rsidRPr="001644EA" w:rsidRDefault="005B4941" w:rsidP="00EA7562">
            <w:pPr>
              <w:rPr>
                <w:rFonts w:ascii="Book Antiqua" w:hAnsi="Book Antiqua"/>
                <w:i/>
                <w:iCs/>
                <w:noProof/>
                <w:color w:val="002060"/>
              </w:rPr>
            </w:pPr>
            <w:r w:rsidRPr="001644EA">
              <w:rPr>
                <w:rFonts w:ascii="Book Antiqua" w:hAnsi="Book Antiqua"/>
                <w:i/>
                <w:iCs/>
                <w:noProof/>
                <w:color w:val="002060"/>
              </w:rPr>
              <w:drawing>
                <wp:inline distT="0" distB="0" distL="0" distR="0" wp14:anchorId="225DA819" wp14:editId="7E068F4F">
                  <wp:extent cx="247650" cy="247650"/>
                  <wp:effectExtent l="0" t="0" r="0" b="0"/>
                  <wp:docPr id="1153178579" name="صورة 1153178579" descr="video">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descr="video">
                            <a:hlinkClick r:id="rId6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48CAF09" w14:textId="77777777" w:rsidR="005B4941" w:rsidRPr="001644EA" w:rsidRDefault="005B4941" w:rsidP="00EA7562">
            <w:pPr>
              <w:jc w:val="center"/>
              <w:rPr>
                <w:rFonts w:ascii="Book Antiqua" w:hAnsi="Book Antiqua"/>
                <w:i/>
                <w:iCs/>
                <w:color w:val="002060"/>
              </w:rPr>
            </w:pPr>
            <w:r w:rsidRPr="001644EA">
              <w:rPr>
                <w:rFonts w:ascii="Book Antiqua" w:hAnsi="Book Antiqua"/>
                <w:i/>
                <w:iCs/>
                <w:color w:val="002060"/>
              </w:rPr>
              <w:t>-</w:t>
            </w:r>
          </w:p>
        </w:tc>
        <w:tc>
          <w:tcPr>
            <w:tcW w:w="6548" w:type="dxa"/>
          </w:tcPr>
          <w:p w14:paraId="0423D027" w14:textId="77777777" w:rsidR="005B4941" w:rsidRPr="001644EA" w:rsidRDefault="005B4941" w:rsidP="00EA7562">
            <w:pPr>
              <w:rPr>
                <w:rFonts w:ascii="Book Antiqua" w:hAnsi="Book Antiqua"/>
                <w:i/>
                <w:iCs/>
                <w:color w:val="002060"/>
                <w:lang w:bidi="ar-SY"/>
              </w:rPr>
            </w:pPr>
            <w:hyperlink r:id="rId68" w:history="1">
              <w:r w:rsidRPr="001644EA">
                <w:rPr>
                  <w:rStyle w:val="Hyperlink"/>
                  <w:rFonts w:ascii="Book Antiqua" w:hAnsi="Book Antiqua"/>
                  <w:i/>
                  <w:iCs/>
                  <w:color w:val="002060"/>
                  <w:lang w:bidi="ar-SY"/>
                </w:rPr>
                <w:t>Nodes of Ranvier, Third Function</w:t>
              </w:r>
            </w:hyperlink>
          </w:p>
        </w:tc>
      </w:tr>
      <w:tr w:rsidR="005B4941" w:rsidRPr="001644EA" w14:paraId="0ECC5C49" w14:textId="77777777" w:rsidTr="00EA7562">
        <w:tc>
          <w:tcPr>
            <w:tcW w:w="606" w:type="dxa"/>
          </w:tcPr>
          <w:p w14:paraId="12ED3236" w14:textId="77777777" w:rsidR="005B4941" w:rsidRPr="001644EA" w:rsidRDefault="005B4941" w:rsidP="00EA7562">
            <w:pPr>
              <w:rPr>
                <w:rFonts w:ascii="Book Antiqua" w:hAnsi="Book Antiqua"/>
                <w:i/>
                <w:iCs/>
                <w:noProof/>
                <w:color w:val="002060"/>
              </w:rPr>
            </w:pPr>
            <w:r w:rsidRPr="001644EA">
              <w:rPr>
                <w:rFonts w:ascii="Book Antiqua" w:hAnsi="Book Antiqua"/>
                <w:i/>
                <w:iCs/>
                <w:noProof/>
                <w:color w:val="002060"/>
              </w:rPr>
              <w:drawing>
                <wp:inline distT="0" distB="0" distL="0" distR="0" wp14:anchorId="5CB4CDCC" wp14:editId="1F47EDF1">
                  <wp:extent cx="247650" cy="247650"/>
                  <wp:effectExtent l="0" t="0" r="0" b="0"/>
                  <wp:docPr id="747803499" name="صورة 747803499" descr="video">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6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0ABF565" w14:textId="77777777" w:rsidR="005B4941" w:rsidRPr="001644EA" w:rsidRDefault="005B4941" w:rsidP="00EA7562">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4FF1EADF" w14:textId="77777777" w:rsidR="005B4941" w:rsidRPr="001644EA" w:rsidRDefault="005B4941" w:rsidP="00EA7562">
            <w:pPr>
              <w:rPr>
                <w:rFonts w:ascii="Book Antiqua" w:hAnsi="Book Antiqua"/>
                <w:i/>
                <w:iCs/>
                <w:color w:val="002060"/>
              </w:rPr>
            </w:pPr>
            <w:hyperlink r:id="rId70" w:history="1">
              <w:r w:rsidRPr="001644EA">
                <w:rPr>
                  <w:rStyle w:val="Hyperlink"/>
                  <w:rFonts w:ascii="Book Antiqua" w:hAnsi="Book Antiqua"/>
                  <w:i/>
                  <w:iCs/>
                  <w:color w:val="002060"/>
                  <w:lang w:bidi="ar-SY"/>
                </w:rPr>
                <w:t>Node of Ranvier, The Anatomy</w:t>
              </w:r>
            </w:hyperlink>
          </w:p>
        </w:tc>
      </w:tr>
      <w:tr w:rsidR="005B4941" w:rsidRPr="001644EA" w14:paraId="058C7836" w14:textId="77777777" w:rsidTr="00EA7562">
        <w:tc>
          <w:tcPr>
            <w:tcW w:w="606" w:type="dxa"/>
          </w:tcPr>
          <w:p w14:paraId="50FD05E1" w14:textId="77777777" w:rsidR="005B4941" w:rsidRPr="001644EA" w:rsidRDefault="005B4941" w:rsidP="00EA7562">
            <w:pPr>
              <w:rPr>
                <w:rFonts w:ascii="Book Antiqua" w:hAnsi="Book Antiqua"/>
                <w:i/>
                <w:iCs/>
                <w:noProof/>
                <w:color w:val="002060"/>
              </w:rPr>
            </w:pPr>
          </w:p>
        </w:tc>
        <w:tc>
          <w:tcPr>
            <w:tcW w:w="670" w:type="dxa"/>
          </w:tcPr>
          <w:p w14:paraId="15D76CC5" w14:textId="77777777" w:rsidR="005B4941" w:rsidRPr="001644EA" w:rsidRDefault="005B4941" w:rsidP="00EA7562">
            <w:pPr>
              <w:jc w:val="center"/>
              <w:rPr>
                <w:rFonts w:ascii="Book Antiqua" w:hAnsi="Book Antiqua"/>
                <w:i/>
                <w:iCs/>
                <w:noProof/>
                <w:color w:val="002060"/>
              </w:rPr>
            </w:pPr>
          </w:p>
        </w:tc>
        <w:tc>
          <w:tcPr>
            <w:tcW w:w="6548" w:type="dxa"/>
          </w:tcPr>
          <w:p w14:paraId="047487DA" w14:textId="77777777" w:rsidR="005B4941" w:rsidRPr="001644EA" w:rsidRDefault="005B4941" w:rsidP="00EA7562">
            <w:pPr>
              <w:rPr>
                <w:rFonts w:ascii="Book Antiqua" w:hAnsi="Book Antiqua"/>
                <w:i/>
                <w:iCs/>
                <w:color w:val="002060"/>
              </w:rPr>
            </w:pPr>
          </w:p>
        </w:tc>
      </w:tr>
      <w:tr w:rsidR="005B4941" w:rsidRPr="001644EA" w14:paraId="57E0DD93" w14:textId="77777777" w:rsidTr="00EA7562">
        <w:tc>
          <w:tcPr>
            <w:tcW w:w="606" w:type="dxa"/>
          </w:tcPr>
          <w:p w14:paraId="78EC6410" w14:textId="77777777" w:rsidR="005B4941" w:rsidRPr="001644EA" w:rsidRDefault="005B4941" w:rsidP="00EA7562">
            <w:pPr>
              <w:rPr>
                <w:rFonts w:ascii="Book Antiqua" w:hAnsi="Book Antiqua"/>
                <w:i/>
                <w:iCs/>
                <w:noProof/>
                <w:color w:val="002060"/>
              </w:rPr>
            </w:pPr>
            <w:r w:rsidRPr="001644EA">
              <w:rPr>
                <w:rFonts w:ascii="Book Antiqua" w:hAnsi="Book Antiqua"/>
                <w:i/>
                <w:iCs/>
                <w:noProof/>
                <w:color w:val="002060"/>
              </w:rPr>
              <w:drawing>
                <wp:inline distT="0" distB="0" distL="0" distR="0" wp14:anchorId="2580006F" wp14:editId="3A9D598C">
                  <wp:extent cx="247650" cy="247650"/>
                  <wp:effectExtent l="0" t="0" r="0" b="0"/>
                  <wp:docPr id="171666562" name="صورة 171666562" descr="video">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6562" name="صورة 171666562" descr="video">
                            <a:hlinkClick r:id="rId7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FC7BFB6" w14:textId="77777777" w:rsidR="005B4941" w:rsidRPr="001644EA" w:rsidRDefault="005B4941" w:rsidP="00EA7562">
            <w:pPr>
              <w:jc w:val="center"/>
              <w:rPr>
                <w:rFonts w:ascii="Book Antiqua" w:hAnsi="Book Antiqua"/>
                <w:i/>
                <w:iCs/>
                <w:color w:val="002060"/>
              </w:rPr>
            </w:pPr>
            <w:hyperlink r:id="rId72" w:history="1">
              <w:r w:rsidRPr="001644EA">
                <w:rPr>
                  <w:rStyle w:val="Hyperlink"/>
                  <w:rFonts w:ascii="Book Antiqua" w:hAnsi="Book Antiqua"/>
                  <w:i/>
                  <w:iCs/>
                  <w:color w:val="002060"/>
                </w:rPr>
                <w:t>DOI</w:t>
              </w:r>
            </w:hyperlink>
          </w:p>
        </w:tc>
        <w:tc>
          <w:tcPr>
            <w:tcW w:w="6548" w:type="dxa"/>
          </w:tcPr>
          <w:p w14:paraId="4D12735F" w14:textId="77777777" w:rsidR="005B4941" w:rsidRPr="001644EA" w:rsidRDefault="005B4941" w:rsidP="00EA7562">
            <w:pPr>
              <w:rPr>
                <w:rFonts w:ascii="Book Antiqua" w:hAnsi="Book Antiqua"/>
                <w:i/>
                <w:iCs/>
                <w:color w:val="002060"/>
                <w:lang w:bidi="ar-SY"/>
              </w:rPr>
            </w:pPr>
            <w:hyperlink r:id="rId73" w:history="1">
              <w:r w:rsidRPr="001644EA">
                <w:rPr>
                  <w:rStyle w:val="Hyperlink"/>
                  <w:rFonts w:ascii="Book Antiqua" w:hAnsi="Book Antiqua"/>
                  <w:i/>
                  <w:iCs/>
                  <w:color w:val="002060"/>
                  <w:lang w:bidi="ar-SY"/>
                </w:rPr>
                <w:t>Vesicular Dynamics: A Unifying Theory for Wallerian Degeneration and Neural Regeneration</w:t>
              </w:r>
            </w:hyperlink>
          </w:p>
        </w:tc>
      </w:tr>
      <w:tr w:rsidR="005B4941" w:rsidRPr="001644EA" w14:paraId="341AC148" w14:textId="77777777" w:rsidTr="00EA7562">
        <w:tc>
          <w:tcPr>
            <w:tcW w:w="606" w:type="dxa"/>
          </w:tcPr>
          <w:p w14:paraId="68A136FA" w14:textId="77777777" w:rsidR="005B4941" w:rsidRPr="001644EA" w:rsidRDefault="005B4941" w:rsidP="00EA7562">
            <w:pPr>
              <w:rPr>
                <w:rFonts w:ascii="Book Antiqua" w:hAnsi="Book Antiqua"/>
                <w:i/>
                <w:iCs/>
                <w:noProof/>
                <w:color w:val="002060"/>
              </w:rPr>
            </w:pPr>
            <w:r w:rsidRPr="001644EA">
              <w:rPr>
                <w:rFonts w:ascii="Book Antiqua" w:hAnsi="Book Antiqua"/>
                <w:i/>
                <w:iCs/>
                <w:noProof/>
                <w:color w:val="002060"/>
              </w:rPr>
              <w:drawing>
                <wp:inline distT="0" distB="0" distL="0" distR="0" wp14:anchorId="418124AE" wp14:editId="1268F25E">
                  <wp:extent cx="247650" cy="247650"/>
                  <wp:effectExtent l="0" t="0" r="0" b="0"/>
                  <wp:docPr id="2107881529" name="صورة 2107881529" descr="video">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7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BC70837" w14:textId="77777777" w:rsidR="005B4941" w:rsidRPr="001644EA" w:rsidRDefault="005B4941" w:rsidP="00EA7562">
            <w:pPr>
              <w:jc w:val="center"/>
              <w:rPr>
                <w:rFonts w:ascii="Book Antiqua" w:hAnsi="Book Antiqua"/>
                <w:i/>
                <w:iCs/>
                <w:color w:val="002060"/>
              </w:rPr>
            </w:pPr>
            <w:r w:rsidRPr="001644EA">
              <w:rPr>
                <w:rFonts w:ascii="Book Antiqua" w:hAnsi="Book Antiqua"/>
                <w:i/>
                <w:iCs/>
                <w:color w:val="002060"/>
              </w:rPr>
              <w:t>-</w:t>
            </w:r>
          </w:p>
        </w:tc>
        <w:tc>
          <w:tcPr>
            <w:tcW w:w="6548" w:type="dxa"/>
          </w:tcPr>
          <w:p w14:paraId="6D92CEF7" w14:textId="77777777" w:rsidR="005B4941" w:rsidRPr="001644EA" w:rsidRDefault="005B4941" w:rsidP="00EA7562">
            <w:pPr>
              <w:rPr>
                <w:rFonts w:ascii="Book Antiqua" w:hAnsi="Book Antiqua"/>
                <w:i/>
                <w:iCs/>
                <w:color w:val="002060"/>
                <w:lang w:bidi="ar-SY"/>
              </w:rPr>
            </w:pPr>
            <w:hyperlink r:id="rId76" w:history="1">
              <w:r w:rsidRPr="001644EA">
                <w:rPr>
                  <w:rStyle w:val="Hyperlink"/>
                  <w:rFonts w:ascii="Book Antiqua" w:hAnsi="Book Antiqua"/>
                  <w:i/>
                  <w:iCs/>
                  <w:color w:val="002060"/>
                  <w:lang w:bidi="ar-SY"/>
                </w:rPr>
                <w:t>The Wallerian Degeneration</w:t>
              </w:r>
            </w:hyperlink>
          </w:p>
        </w:tc>
      </w:tr>
      <w:tr w:rsidR="005B4941" w:rsidRPr="001644EA" w14:paraId="17334754" w14:textId="77777777" w:rsidTr="00EA7562">
        <w:tc>
          <w:tcPr>
            <w:tcW w:w="606" w:type="dxa"/>
          </w:tcPr>
          <w:p w14:paraId="0175C233" w14:textId="77777777" w:rsidR="005B4941" w:rsidRPr="001644EA" w:rsidRDefault="005B4941" w:rsidP="00EA7562">
            <w:pPr>
              <w:rPr>
                <w:rFonts w:ascii="Book Antiqua" w:hAnsi="Book Antiqua"/>
                <w:i/>
                <w:iCs/>
                <w:noProof/>
                <w:color w:val="002060"/>
              </w:rPr>
            </w:pPr>
            <w:r w:rsidRPr="001644EA">
              <w:rPr>
                <w:rFonts w:ascii="Book Antiqua" w:hAnsi="Book Antiqua"/>
                <w:i/>
                <w:iCs/>
                <w:noProof/>
                <w:color w:val="002060"/>
              </w:rPr>
              <w:drawing>
                <wp:inline distT="0" distB="0" distL="0" distR="0" wp14:anchorId="5F26BABE" wp14:editId="6BD6E682">
                  <wp:extent cx="247650" cy="247650"/>
                  <wp:effectExtent l="0" t="0" r="0" b="0"/>
                  <wp:docPr id="443534539" name="صورة 443534539" descr="video">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7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DA7C63E" w14:textId="77777777" w:rsidR="005B4941" w:rsidRPr="001644EA" w:rsidRDefault="005B4941" w:rsidP="00EA7562">
            <w:pPr>
              <w:jc w:val="center"/>
              <w:rPr>
                <w:rFonts w:ascii="Book Antiqua" w:hAnsi="Book Antiqua"/>
                <w:i/>
                <w:iCs/>
                <w:color w:val="002060"/>
              </w:rPr>
            </w:pPr>
            <w:r w:rsidRPr="001644EA">
              <w:rPr>
                <w:rFonts w:ascii="Book Antiqua" w:hAnsi="Book Antiqua"/>
                <w:i/>
                <w:iCs/>
                <w:color w:val="002060"/>
              </w:rPr>
              <w:t>-</w:t>
            </w:r>
          </w:p>
        </w:tc>
        <w:tc>
          <w:tcPr>
            <w:tcW w:w="6548" w:type="dxa"/>
          </w:tcPr>
          <w:p w14:paraId="486CF657" w14:textId="77777777" w:rsidR="005B4941" w:rsidRPr="001644EA" w:rsidRDefault="005B4941" w:rsidP="00EA7562">
            <w:pPr>
              <w:rPr>
                <w:rFonts w:ascii="Book Antiqua" w:hAnsi="Book Antiqua"/>
                <w:i/>
                <w:iCs/>
                <w:color w:val="002060"/>
                <w:lang w:bidi="ar-SY"/>
              </w:rPr>
            </w:pPr>
            <w:hyperlink r:id="rId77" w:history="1">
              <w:r w:rsidRPr="001644EA">
                <w:rPr>
                  <w:rStyle w:val="Hyperlink"/>
                  <w:rFonts w:ascii="Book Antiqua" w:hAnsi="Book Antiqua"/>
                  <w:i/>
                  <w:iCs/>
                  <w:color w:val="002060"/>
                  <w:lang w:bidi="ar-SY"/>
                </w:rPr>
                <w:t>The Neural Regeneration</w:t>
              </w:r>
            </w:hyperlink>
          </w:p>
        </w:tc>
      </w:tr>
      <w:tr w:rsidR="005B4941" w:rsidRPr="001644EA" w14:paraId="0E6D7D23" w14:textId="77777777" w:rsidTr="00EA7562">
        <w:tc>
          <w:tcPr>
            <w:tcW w:w="606" w:type="dxa"/>
          </w:tcPr>
          <w:p w14:paraId="254429E6" w14:textId="77777777" w:rsidR="005B4941" w:rsidRPr="001644EA" w:rsidRDefault="005B4941" w:rsidP="00EA7562">
            <w:pPr>
              <w:rPr>
                <w:rFonts w:ascii="Book Antiqua" w:hAnsi="Book Antiqua"/>
                <w:i/>
                <w:iCs/>
                <w:noProof/>
                <w:color w:val="002060"/>
              </w:rPr>
            </w:pPr>
            <w:r w:rsidRPr="001644EA">
              <w:rPr>
                <w:rFonts w:ascii="Book Antiqua" w:hAnsi="Book Antiqua"/>
                <w:i/>
                <w:iCs/>
                <w:noProof/>
                <w:color w:val="002060"/>
              </w:rPr>
              <w:drawing>
                <wp:inline distT="0" distB="0" distL="0" distR="0" wp14:anchorId="2E56011D" wp14:editId="347580FD">
                  <wp:extent cx="247650" cy="247650"/>
                  <wp:effectExtent l="0" t="0" r="0" b="0"/>
                  <wp:docPr id="2027773542" name="صورة 2027773542" descr="video">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7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30821DD" w14:textId="77777777" w:rsidR="005B4941" w:rsidRPr="001644EA" w:rsidRDefault="005B4941" w:rsidP="00EA7562">
            <w:pPr>
              <w:jc w:val="center"/>
              <w:rPr>
                <w:rFonts w:ascii="Book Antiqua" w:hAnsi="Book Antiqua"/>
                <w:i/>
                <w:iCs/>
                <w:color w:val="002060"/>
              </w:rPr>
            </w:pPr>
            <w:hyperlink r:id="rId78" w:history="1">
              <w:r w:rsidRPr="001644EA">
                <w:rPr>
                  <w:rStyle w:val="Hyperlink"/>
                  <w:rFonts w:ascii="Book Antiqua" w:hAnsi="Book Antiqua"/>
                  <w:i/>
                  <w:iCs/>
                  <w:color w:val="002060"/>
                </w:rPr>
                <w:t>DOI</w:t>
              </w:r>
            </w:hyperlink>
          </w:p>
        </w:tc>
        <w:tc>
          <w:tcPr>
            <w:tcW w:w="6548" w:type="dxa"/>
          </w:tcPr>
          <w:p w14:paraId="2A07F5CD" w14:textId="77777777" w:rsidR="005B4941" w:rsidRPr="001644EA" w:rsidRDefault="005B4941" w:rsidP="00EA7562">
            <w:pPr>
              <w:rPr>
                <w:rFonts w:ascii="Book Antiqua" w:hAnsi="Book Antiqua"/>
                <w:i/>
                <w:iCs/>
                <w:color w:val="002060"/>
                <w:lang w:bidi="ar-SY"/>
              </w:rPr>
            </w:pPr>
            <w:hyperlink r:id="rId79" w:history="1">
              <w:r w:rsidRPr="001644EA">
                <w:rPr>
                  <w:rStyle w:val="Hyperlink"/>
                  <w:rFonts w:ascii="Book Antiqua" w:hAnsi="Book Antiqua"/>
                  <w:i/>
                  <w:iCs/>
                  <w:color w:val="002060"/>
                  <w:lang w:bidi="ar-SY"/>
                </w:rPr>
                <w:t>Wallerian Degeneration: Affects Motor Axons while Sparing Sensory Axons</w:t>
              </w:r>
            </w:hyperlink>
          </w:p>
        </w:tc>
      </w:tr>
      <w:tr w:rsidR="005B4941" w:rsidRPr="001644EA" w14:paraId="6615BDC9" w14:textId="77777777" w:rsidTr="00EA7562">
        <w:tc>
          <w:tcPr>
            <w:tcW w:w="606" w:type="dxa"/>
          </w:tcPr>
          <w:p w14:paraId="19665C04" w14:textId="77777777" w:rsidR="005B4941" w:rsidRPr="001644EA" w:rsidRDefault="005B4941" w:rsidP="00EA7562">
            <w:pPr>
              <w:jc w:val="right"/>
              <w:rPr>
                <w:rFonts w:ascii="Book Antiqua" w:hAnsi="Book Antiqua"/>
                <w:i/>
                <w:iCs/>
                <w:noProof/>
                <w:color w:val="002060"/>
              </w:rPr>
            </w:pPr>
          </w:p>
        </w:tc>
        <w:tc>
          <w:tcPr>
            <w:tcW w:w="670" w:type="dxa"/>
          </w:tcPr>
          <w:p w14:paraId="06E4D70E" w14:textId="77777777" w:rsidR="005B4941" w:rsidRPr="001644EA" w:rsidRDefault="005B4941" w:rsidP="00EA7562">
            <w:pPr>
              <w:jc w:val="center"/>
              <w:rPr>
                <w:rFonts w:ascii="Book Antiqua" w:hAnsi="Book Antiqua"/>
                <w:i/>
                <w:iCs/>
                <w:noProof/>
                <w:color w:val="002060"/>
              </w:rPr>
            </w:pPr>
          </w:p>
        </w:tc>
        <w:tc>
          <w:tcPr>
            <w:tcW w:w="6548" w:type="dxa"/>
          </w:tcPr>
          <w:p w14:paraId="141AE026" w14:textId="77777777" w:rsidR="005B4941" w:rsidRPr="001644EA" w:rsidRDefault="005B4941" w:rsidP="00EA7562">
            <w:pPr>
              <w:rPr>
                <w:rFonts w:ascii="Book Antiqua" w:hAnsi="Book Antiqua"/>
                <w:i/>
                <w:iCs/>
                <w:color w:val="002060"/>
              </w:rPr>
            </w:pPr>
          </w:p>
        </w:tc>
      </w:tr>
      <w:tr w:rsidR="005B4941" w:rsidRPr="001644EA" w14:paraId="30A91574" w14:textId="77777777" w:rsidTr="00EA7562">
        <w:tc>
          <w:tcPr>
            <w:tcW w:w="606" w:type="dxa"/>
          </w:tcPr>
          <w:p w14:paraId="6B1EB9C2" w14:textId="77777777" w:rsidR="005B4941" w:rsidRPr="001644EA" w:rsidRDefault="005B4941" w:rsidP="00EA7562">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1AE24061" wp14:editId="74CC943D">
                  <wp:extent cx="247650" cy="247650"/>
                  <wp:effectExtent l="0" t="0" r="0" b="0"/>
                  <wp:docPr id="14" name="صورة 14" descr="video">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8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4C93D57" w14:textId="77777777" w:rsidR="005B4941" w:rsidRPr="001644EA" w:rsidRDefault="005B4941" w:rsidP="00EA7562">
            <w:pPr>
              <w:jc w:val="center"/>
              <w:rPr>
                <w:rFonts w:ascii="Book Antiqua" w:hAnsi="Book Antiqua"/>
                <w:i/>
                <w:iCs/>
                <w:color w:val="002060"/>
                <w:lang w:bidi="ar-SY"/>
              </w:rPr>
            </w:pPr>
            <w:hyperlink r:id="rId81" w:history="1">
              <w:r w:rsidRPr="001644EA">
                <w:rPr>
                  <w:rStyle w:val="Hyperlink"/>
                  <w:rFonts w:ascii="Book Antiqua" w:hAnsi="Book Antiqua"/>
                  <w:i/>
                  <w:iCs/>
                  <w:noProof/>
                  <w:color w:val="002060"/>
                </w:rPr>
                <w:t>DOI</w:t>
              </w:r>
            </w:hyperlink>
          </w:p>
        </w:tc>
        <w:tc>
          <w:tcPr>
            <w:tcW w:w="6548" w:type="dxa"/>
          </w:tcPr>
          <w:p w14:paraId="074301CF" w14:textId="77777777" w:rsidR="005B4941" w:rsidRPr="001644EA" w:rsidRDefault="005B4941" w:rsidP="00EA7562">
            <w:pPr>
              <w:rPr>
                <w:rFonts w:ascii="Book Antiqua" w:hAnsi="Book Antiqua"/>
                <w:i/>
                <w:iCs/>
                <w:color w:val="002060"/>
                <w:lang w:bidi="ar-SY"/>
              </w:rPr>
            </w:pPr>
            <w:hyperlink r:id="rId82" w:history="1">
              <w:r w:rsidRPr="001644EA">
                <w:rPr>
                  <w:rStyle w:val="Hyperlink"/>
                  <w:rFonts w:ascii="Book Antiqua" w:hAnsi="Book Antiqua"/>
                  <w:i/>
                  <w:iCs/>
                  <w:color w:val="002060"/>
                  <w:lang w:bidi="ar-SY"/>
                </w:rPr>
                <w:t>The Sensory Receptors</w:t>
              </w:r>
            </w:hyperlink>
          </w:p>
        </w:tc>
      </w:tr>
      <w:tr w:rsidR="005B4941" w:rsidRPr="001644EA" w14:paraId="125515D5" w14:textId="77777777" w:rsidTr="00EA7562">
        <w:tc>
          <w:tcPr>
            <w:tcW w:w="606" w:type="dxa"/>
          </w:tcPr>
          <w:p w14:paraId="61A8BFE8" w14:textId="77777777" w:rsidR="005B4941" w:rsidRPr="001644EA" w:rsidRDefault="005B4941" w:rsidP="00EA7562">
            <w:pPr>
              <w:jc w:val="right"/>
              <w:rPr>
                <w:rFonts w:ascii="Book Antiqua" w:hAnsi="Book Antiqua"/>
                <w:i/>
                <w:iCs/>
                <w:noProof/>
                <w:color w:val="002060"/>
              </w:rPr>
            </w:pPr>
          </w:p>
        </w:tc>
        <w:tc>
          <w:tcPr>
            <w:tcW w:w="670" w:type="dxa"/>
          </w:tcPr>
          <w:p w14:paraId="21D70D09" w14:textId="77777777" w:rsidR="005B4941" w:rsidRPr="001644EA" w:rsidRDefault="005B4941" w:rsidP="00EA7562">
            <w:pPr>
              <w:jc w:val="center"/>
              <w:rPr>
                <w:rFonts w:ascii="Book Antiqua" w:hAnsi="Book Antiqua"/>
                <w:i/>
                <w:iCs/>
                <w:noProof/>
                <w:color w:val="002060"/>
              </w:rPr>
            </w:pPr>
          </w:p>
        </w:tc>
        <w:tc>
          <w:tcPr>
            <w:tcW w:w="6548" w:type="dxa"/>
          </w:tcPr>
          <w:p w14:paraId="521BDF5F" w14:textId="77777777" w:rsidR="005B4941" w:rsidRPr="001644EA" w:rsidRDefault="005B4941" w:rsidP="00EA7562">
            <w:pPr>
              <w:rPr>
                <w:rFonts w:ascii="Book Antiqua" w:hAnsi="Book Antiqua"/>
                <w:i/>
                <w:iCs/>
                <w:color w:val="002060"/>
              </w:rPr>
            </w:pPr>
          </w:p>
        </w:tc>
      </w:tr>
      <w:tr w:rsidR="005B4941" w:rsidRPr="001644EA" w14:paraId="65B9ACE8" w14:textId="77777777" w:rsidTr="00EA7562">
        <w:tc>
          <w:tcPr>
            <w:tcW w:w="606" w:type="dxa"/>
          </w:tcPr>
          <w:p w14:paraId="65334972" w14:textId="77777777" w:rsidR="005B4941" w:rsidRPr="001644EA" w:rsidRDefault="005B4941" w:rsidP="00EA7562">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675FE18B" wp14:editId="645C7539">
                  <wp:extent cx="247650" cy="247650"/>
                  <wp:effectExtent l="0" t="0" r="0" b="0"/>
                  <wp:docPr id="61" name="صورة 61" descr="video">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8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B9575AC" w14:textId="77777777" w:rsidR="005B4941" w:rsidRPr="001644EA" w:rsidRDefault="005B4941" w:rsidP="00EA7562">
            <w:pPr>
              <w:jc w:val="center"/>
              <w:rPr>
                <w:rFonts w:ascii="Book Antiqua" w:hAnsi="Book Antiqua"/>
                <w:i/>
                <w:iCs/>
                <w:color w:val="002060"/>
              </w:rPr>
            </w:pPr>
            <w:hyperlink r:id="rId84" w:history="1">
              <w:r w:rsidRPr="001644EA">
                <w:rPr>
                  <w:rStyle w:val="Hyperlink"/>
                  <w:rFonts w:ascii="Book Antiqua" w:hAnsi="Book Antiqua"/>
                  <w:i/>
                  <w:iCs/>
                  <w:color w:val="002060"/>
                </w:rPr>
                <w:t>DOI</w:t>
              </w:r>
            </w:hyperlink>
          </w:p>
        </w:tc>
        <w:tc>
          <w:tcPr>
            <w:tcW w:w="6548" w:type="dxa"/>
          </w:tcPr>
          <w:p w14:paraId="2FD050D4" w14:textId="77777777" w:rsidR="005B4941" w:rsidRPr="001644EA" w:rsidRDefault="005B4941" w:rsidP="00EA7562">
            <w:pPr>
              <w:rPr>
                <w:rFonts w:ascii="Book Antiqua" w:hAnsi="Book Antiqua"/>
                <w:i/>
                <w:iCs/>
                <w:color w:val="002060"/>
              </w:rPr>
            </w:pPr>
            <w:hyperlink r:id="rId85" w:history="1">
              <w:r w:rsidRPr="001644EA">
                <w:rPr>
                  <w:rStyle w:val="Hyperlink"/>
                  <w:rFonts w:ascii="Book Antiqua" w:hAnsi="Book Antiqua"/>
                  <w:i/>
                  <w:iCs/>
                  <w:color w:val="002060"/>
                </w:rPr>
                <w:t>Electroneurography vs. Neural Reality: Hidden Fallacies in Nerve Conduction Studies</w:t>
              </w:r>
            </w:hyperlink>
          </w:p>
        </w:tc>
      </w:tr>
      <w:tr w:rsidR="005B4941" w:rsidRPr="001644EA" w14:paraId="06D04CE7" w14:textId="77777777" w:rsidTr="00EA7562">
        <w:tc>
          <w:tcPr>
            <w:tcW w:w="606" w:type="dxa"/>
          </w:tcPr>
          <w:p w14:paraId="1F2B1C98" w14:textId="77777777" w:rsidR="005B4941" w:rsidRPr="001644EA" w:rsidRDefault="005B4941" w:rsidP="00EA7562">
            <w:pPr>
              <w:jc w:val="right"/>
              <w:rPr>
                <w:rFonts w:ascii="Book Antiqua" w:hAnsi="Book Antiqua"/>
                <w:i/>
                <w:iCs/>
                <w:noProof/>
                <w:color w:val="002060"/>
              </w:rPr>
            </w:pPr>
          </w:p>
        </w:tc>
        <w:tc>
          <w:tcPr>
            <w:tcW w:w="670" w:type="dxa"/>
          </w:tcPr>
          <w:p w14:paraId="53F4C4AA" w14:textId="77777777" w:rsidR="005B4941" w:rsidRPr="001644EA" w:rsidRDefault="005B4941" w:rsidP="00EA7562">
            <w:pPr>
              <w:jc w:val="center"/>
              <w:rPr>
                <w:rFonts w:ascii="Book Antiqua" w:hAnsi="Book Antiqua"/>
                <w:i/>
                <w:iCs/>
                <w:noProof/>
                <w:color w:val="002060"/>
              </w:rPr>
            </w:pPr>
          </w:p>
        </w:tc>
        <w:tc>
          <w:tcPr>
            <w:tcW w:w="6548" w:type="dxa"/>
          </w:tcPr>
          <w:p w14:paraId="7029989A" w14:textId="77777777" w:rsidR="005B4941" w:rsidRPr="001644EA" w:rsidRDefault="005B4941" w:rsidP="00EA7562">
            <w:pPr>
              <w:rPr>
                <w:rFonts w:ascii="Book Antiqua" w:hAnsi="Book Antiqua"/>
                <w:i/>
                <w:iCs/>
                <w:color w:val="002060"/>
              </w:rPr>
            </w:pPr>
          </w:p>
        </w:tc>
      </w:tr>
      <w:tr w:rsidR="005B4941" w:rsidRPr="001644EA" w14:paraId="6C5A8BFF" w14:textId="77777777" w:rsidTr="00EA7562">
        <w:tc>
          <w:tcPr>
            <w:tcW w:w="606" w:type="dxa"/>
          </w:tcPr>
          <w:p w14:paraId="0022DE43" w14:textId="77777777" w:rsidR="005B4941" w:rsidRPr="001644EA" w:rsidRDefault="005B4941" w:rsidP="00EA7562">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4A0A02D8" wp14:editId="7D1BEAF6">
                  <wp:extent cx="247650" cy="247650"/>
                  <wp:effectExtent l="0" t="0" r="0" b="0"/>
                  <wp:docPr id="50" name="صورة 50" descr="video">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86"/>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4B5677C" w14:textId="77777777" w:rsidR="005B4941" w:rsidRPr="001644EA" w:rsidRDefault="005B4941" w:rsidP="00EA7562">
            <w:pPr>
              <w:jc w:val="center"/>
              <w:rPr>
                <w:rFonts w:ascii="Book Antiqua" w:hAnsi="Book Antiqua"/>
                <w:i/>
                <w:iCs/>
                <w:noProof/>
                <w:color w:val="002060"/>
              </w:rPr>
            </w:pPr>
            <w:hyperlink r:id="rId87" w:history="1">
              <w:r w:rsidRPr="001644EA">
                <w:rPr>
                  <w:rStyle w:val="Hyperlink"/>
                  <w:rFonts w:ascii="Book Antiqua" w:hAnsi="Book Antiqua"/>
                  <w:i/>
                  <w:iCs/>
                  <w:noProof/>
                  <w:color w:val="002060"/>
                </w:rPr>
                <w:t>DOI</w:t>
              </w:r>
            </w:hyperlink>
          </w:p>
        </w:tc>
        <w:tc>
          <w:tcPr>
            <w:tcW w:w="6548" w:type="dxa"/>
          </w:tcPr>
          <w:p w14:paraId="4E4FF443" w14:textId="77777777" w:rsidR="005B4941" w:rsidRPr="001644EA" w:rsidRDefault="005B4941" w:rsidP="00EA7562">
            <w:pPr>
              <w:rPr>
                <w:rFonts w:ascii="Book Antiqua" w:hAnsi="Book Antiqua"/>
                <w:i/>
                <w:iCs/>
                <w:color w:val="002060"/>
                <w:u w:val="single"/>
              </w:rPr>
            </w:pPr>
            <w:hyperlink r:id="rId88" w:history="1">
              <w:r w:rsidRPr="001644EA">
                <w:rPr>
                  <w:rStyle w:val="Hyperlink"/>
                  <w:rFonts w:ascii="Book Antiqua" w:hAnsi="Book Antiqua"/>
                  <w:i/>
                  <w:iCs/>
                  <w:color w:val="002060"/>
                </w:rPr>
                <w:t>Piriformis Muscle Injection: Personal Approach</w:t>
              </w:r>
            </w:hyperlink>
          </w:p>
        </w:tc>
      </w:tr>
      <w:tr w:rsidR="005B4941" w:rsidRPr="001644EA" w14:paraId="30194FF7" w14:textId="77777777" w:rsidTr="00EA7562">
        <w:tc>
          <w:tcPr>
            <w:tcW w:w="606" w:type="dxa"/>
          </w:tcPr>
          <w:p w14:paraId="68B9B7C9" w14:textId="77777777" w:rsidR="005B4941" w:rsidRPr="001644EA" w:rsidRDefault="005B4941" w:rsidP="00EA7562">
            <w:pPr>
              <w:jc w:val="right"/>
              <w:rPr>
                <w:rFonts w:ascii="Book Antiqua" w:hAnsi="Book Antiqua"/>
                <w:i/>
                <w:iCs/>
                <w:noProof/>
                <w:color w:val="002060"/>
              </w:rPr>
            </w:pPr>
          </w:p>
        </w:tc>
        <w:tc>
          <w:tcPr>
            <w:tcW w:w="670" w:type="dxa"/>
          </w:tcPr>
          <w:p w14:paraId="37CC877E" w14:textId="77777777" w:rsidR="005B4941" w:rsidRPr="001644EA" w:rsidRDefault="005B4941" w:rsidP="00EA7562">
            <w:pPr>
              <w:jc w:val="center"/>
              <w:rPr>
                <w:rFonts w:ascii="Book Antiqua" w:hAnsi="Book Antiqua"/>
                <w:i/>
                <w:iCs/>
                <w:noProof/>
                <w:color w:val="002060"/>
              </w:rPr>
            </w:pPr>
          </w:p>
        </w:tc>
        <w:tc>
          <w:tcPr>
            <w:tcW w:w="6548" w:type="dxa"/>
          </w:tcPr>
          <w:p w14:paraId="3C76AEB6" w14:textId="77777777" w:rsidR="005B4941" w:rsidRPr="001644EA" w:rsidRDefault="005B4941" w:rsidP="00EA7562">
            <w:pPr>
              <w:rPr>
                <w:rFonts w:ascii="Book Antiqua" w:hAnsi="Book Antiqua"/>
                <w:i/>
                <w:iCs/>
                <w:color w:val="002060"/>
              </w:rPr>
            </w:pPr>
          </w:p>
        </w:tc>
      </w:tr>
      <w:tr w:rsidR="005B4941" w:rsidRPr="001644EA" w14:paraId="3575C133" w14:textId="77777777" w:rsidTr="00EA7562">
        <w:tc>
          <w:tcPr>
            <w:tcW w:w="606" w:type="dxa"/>
          </w:tcPr>
          <w:p w14:paraId="561D7405" w14:textId="77777777" w:rsidR="005B4941" w:rsidRPr="001644EA" w:rsidRDefault="005B4941" w:rsidP="00EA7562">
            <w:pPr>
              <w:jc w:val="right"/>
              <w:rPr>
                <w:rFonts w:ascii="Book Antiqua" w:hAnsi="Book Antiqua"/>
                <w:i/>
                <w:iCs/>
                <w:noProof/>
                <w:color w:val="002060"/>
              </w:rPr>
            </w:pPr>
            <w:r w:rsidRPr="001644EA">
              <w:rPr>
                <w:rFonts w:ascii="Book Antiqua" w:hAnsi="Book Antiqua"/>
                <w:i/>
                <w:iCs/>
                <w:noProof/>
                <w:color w:val="002060"/>
              </w:rPr>
              <w:lastRenderedPageBreak/>
              <w:drawing>
                <wp:inline distT="0" distB="0" distL="0" distR="0" wp14:anchorId="3311DF0C" wp14:editId="4FA6969E">
                  <wp:extent cx="247650" cy="247650"/>
                  <wp:effectExtent l="0" t="0" r="0" b="0"/>
                  <wp:docPr id="60" name="صورة 60" descr="video">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8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2F8D3FC" w14:textId="77777777" w:rsidR="005B4941" w:rsidRPr="001644EA" w:rsidRDefault="005B4941" w:rsidP="00EA7562">
            <w:pPr>
              <w:jc w:val="center"/>
              <w:rPr>
                <w:rFonts w:ascii="Book Antiqua" w:hAnsi="Book Antiqua"/>
                <w:i/>
                <w:iCs/>
                <w:color w:val="002060"/>
              </w:rPr>
            </w:pPr>
            <w:hyperlink r:id="rId90" w:history="1">
              <w:r w:rsidRPr="001644EA">
                <w:rPr>
                  <w:rStyle w:val="Hyperlink"/>
                  <w:rFonts w:ascii="Book Antiqua" w:hAnsi="Book Antiqua"/>
                  <w:i/>
                  <w:iCs/>
                  <w:color w:val="002060"/>
                </w:rPr>
                <w:t>DOI</w:t>
              </w:r>
            </w:hyperlink>
          </w:p>
        </w:tc>
        <w:tc>
          <w:tcPr>
            <w:tcW w:w="6548" w:type="dxa"/>
          </w:tcPr>
          <w:p w14:paraId="5EE9412A" w14:textId="77777777" w:rsidR="005B4941" w:rsidRPr="001644EA" w:rsidRDefault="005B4941" w:rsidP="00EA7562">
            <w:pPr>
              <w:rPr>
                <w:rFonts w:ascii="Book Antiqua" w:hAnsi="Book Antiqua"/>
                <w:i/>
                <w:iCs/>
                <w:color w:val="002060"/>
                <w:lang w:bidi="ar-SY"/>
              </w:rPr>
            </w:pPr>
            <w:hyperlink r:id="rId91" w:history="1">
              <w:r w:rsidRPr="001644EA">
                <w:rPr>
                  <w:rStyle w:val="Hyperlink"/>
                  <w:rFonts w:ascii="Book Antiqua" w:hAnsi="Book Antiqua"/>
                  <w:i/>
                  <w:iCs/>
                  <w:color w:val="002060"/>
                  <w:lang w:bidi="ar-SY"/>
                </w:rPr>
                <w:t>I</w:t>
              </w:r>
              <w:r w:rsidRPr="001644EA">
                <w:rPr>
                  <w:rStyle w:val="Hyperlink"/>
                  <w:rFonts w:ascii="Book Antiqua" w:hAnsi="Book Antiqua"/>
                  <w:i/>
                  <w:iCs/>
                  <w:color w:val="002060"/>
                </w:rPr>
                <w:t>n</w:t>
              </w:r>
              <w:r w:rsidRPr="001644EA">
                <w:rPr>
                  <w:rStyle w:val="Hyperlink"/>
                  <w:rFonts w:ascii="Book Antiqua" w:hAnsi="Book Antiqua"/>
                  <w:i/>
                  <w:iCs/>
                  <w:color w:val="002060"/>
                  <w:lang w:bidi="ar-SY"/>
                </w:rPr>
                <w:t xml:space="preserve"> Philosophy of Nerves: Pain First!</w:t>
              </w:r>
            </w:hyperlink>
          </w:p>
        </w:tc>
      </w:tr>
      <w:tr w:rsidR="005B4941" w:rsidRPr="001644EA" w14:paraId="38D5AB7C" w14:textId="77777777" w:rsidTr="00EA7562">
        <w:tc>
          <w:tcPr>
            <w:tcW w:w="606" w:type="dxa"/>
          </w:tcPr>
          <w:p w14:paraId="01818C4F" w14:textId="77777777" w:rsidR="005B4941" w:rsidRPr="001644EA" w:rsidRDefault="005B4941" w:rsidP="00EA7562">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44ECFB46" wp14:editId="52707808">
                  <wp:extent cx="247650" cy="247650"/>
                  <wp:effectExtent l="0" t="0" r="0" b="0"/>
                  <wp:docPr id="66" name="صورة 66" descr="video">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92"/>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1F070D0" w14:textId="77777777" w:rsidR="005B4941" w:rsidRPr="001644EA" w:rsidRDefault="005B4941" w:rsidP="00EA7562">
            <w:pPr>
              <w:jc w:val="center"/>
              <w:rPr>
                <w:rFonts w:ascii="Book Antiqua" w:hAnsi="Book Antiqua"/>
                <w:i/>
                <w:iCs/>
                <w:color w:val="002060"/>
              </w:rPr>
            </w:pPr>
            <w:hyperlink r:id="rId93" w:history="1">
              <w:r w:rsidRPr="001644EA">
                <w:rPr>
                  <w:rStyle w:val="Hyperlink"/>
                  <w:rFonts w:ascii="Book Antiqua" w:hAnsi="Book Antiqua"/>
                  <w:i/>
                  <w:iCs/>
                  <w:color w:val="002060"/>
                </w:rPr>
                <w:t>DOI</w:t>
              </w:r>
            </w:hyperlink>
          </w:p>
        </w:tc>
        <w:tc>
          <w:tcPr>
            <w:tcW w:w="6548" w:type="dxa"/>
          </w:tcPr>
          <w:p w14:paraId="6024CBA8" w14:textId="77777777" w:rsidR="005B4941" w:rsidRPr="001644EA" w:rsidRDefault="005B4941" w:rsidP="00EA7562">
            <w:pPr>
              <w:rPr>
                <w:rFonts w:ascii="Book Antiqua" w:hAnsi="Book Antiqua"/>
                <w:i/>
                <w:iCs/>
                <w:color w:val="002060"/>
              </w:rPr>
            </w:pPr>
            <w:hyperlink r:id="rId94" w:history="1">
              <w:r w:rsidRPr="001644EA">
                <w:rPr>
                  <w:rStyle w:val="Hyperlink"/>
                  <w:rFonts w:ascii="Book Antiqua" w:hAnsi="Book Antiqua"/>
                  <w:i/>
                  <w:iCs/>
                  <w:color w:val="002060"/>
                </w:rPr>
                <w:t>In Neurodoctrines: Form is Necessity!</w:t>
              </w:r>
            </w:hyperlink>
          </w:p>
          <w:p w14:paraId="7EA5C724" w14:textId="77777777" w:rsidR="005B4941" w:rsidRPr="001644EA" w:rsidRDefault="005B4941" w:rsidP="00EA7562">
            <w:pPr>
              <w:rPr>
                <w:rFonts w:ascii="Book Antiqua" w:hAnsi="Book Antiqua"/>
                <w:i/>
                <w:iCs/>
                <w:color w:val="002060"/>
                <w:lang w:bidi="ar-SY"/>
              </w:rPr>
            </w:pPr>
          </w:p>
        </w:tc>
      </w:tr>
      <w:tr w:rsidR="005B4941" w:rsidRPr="001644EA" w14:paraId="48D269CF" w14:textId="77777777" w:rsidTr="00EA7562">
        <w:tc>
          <w:tcPr>
            <w:tcW w:w="606" w:type="dxa"/>
          </w:tcPr>
          <w:p w14:paraId="7820942D" w14:textId="77777777" w:rsidR="005B4941" w:rsidRPr="001644EA" w:rsidRDefault="005B4941" w:rsidP="00EA7562">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3FB9AF4F" wp14:editId="518752D3">
                  <wp:extent cx="247650" cy="247650"/>
                  <wp:effectExtent l="0" t="0" r="0" b="0"/>
                  <wp:docPr id="25" name="صورة 25" descr="video">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9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4E18447" w14:textId="77777777" w:rsidR="005B4941" w:rsidRPr="001644EA" w:rsidRDefault="005B4941" w:rsidP="00EA7562">
            <w:pPr>
              <w:jc w:val="center"/>
              <w:rPr>
                <w:rFonts w:ascii="Book Antiqua" w:hAnsi="Book Antiqua"/>
                <w:i/>
                <w:iCs/>
                <w:noProof/>
                <w:color w:val="002060"/>
              </w:rPr>
            </w:pPr>
            <w:hyperlink r:id="rId96" w:history="1">
              <w:r w:rsidRPr="001644EA">
                <w:rPr>
                  <w:rStyle w:val="Hyperlink"/>
                  <w:rFonts w:ascii="Book Antiqua" w:hAnsi="Book Antiqua"/>
                  <w:i/>
                  <w:iCs/>
                  <w:noProof/>
                  <w:color w:val="002060"/>
                </w:rPr>
                <w:t>DOI</w:t>
              </w:r>
            </w:hyperlink>
          </w:p>
        </w:tc>
        <w:tc>
          <w:tcPr>
            <w:tcW w:w="6548" w:type="dxa"/>
          </w:tcPr>
          <w:p w14:paraId="2A9C4A12" w14:textId="77777777" w:rsidR="005B4941" w:rsidRPr="001644EA" w:rsidRDefault="005B4941" w:rsidP="00EA7562">
            <w:pPr>
              <w:rPr>
                <w:rFonts w:ascii="Book Antiqua" w:hAnsi="Book Antiqua"/>
                <w:i/>
                <w:iCs/>
                <w:color w:val="002060"/>
              </w:rPr>
            </w:pPr>
            <w:hyperlink r:id="rId97" w:history="1">
              <w:r w:rsidRPr="001644EA">
                <w:rPr>
                  <w:rStyle w:val="Hyperlink"/>
                  <w:rFonts w:ascii="Book Antiqua" w:hAnsi="Book Antiqua"/>
                  <w:i/>
                  <w:iCs/>
                  <w:color w:val="002060"/>
                </w:rPr>
                <w:t>Pronator Teres Syndrome, Struthers-Like Ligament</w:t>
              </w:r>
            </w:hyperlink>
          </w:p>
        </w:tc>
      </w:tr>
      <w:tr w:rsidR="005B4941" w:rsidRPr="001644EA" w14:paraId="3ED62162" w14:textId="77777777" w:rsidTr="00EA7562">
        <w:tc>
          <w:tcPr>
            <w:tcW w:w="606" w:type="dxa"/>
          </w:tcPr>
          <w:p w14:paraId="4B31F8CC" w14:textId="77777777" w:rsidR="005B4941" w:rsidRPr="001644EA" w:rsidRDefault="005B4941" w:rsidP="00EA7562">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4F813C6C" wp14:editId="2BF7D7EC">
                  <wp:extent cx="247650" cy="247650"/>
                  <wp:effectExtent l="0" t="0" r="0" b="0"/>
                  <wp:docPr id="38" name="صورة 38" descr="video">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9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72298B4" w14:textId="77777777" w:rsidR="005B4941" w:rsidRPr="001644EA" w:rsidRDefault="005B4941" w:rsidP="00EA7562">
            <w:pPr>
              <w:jc w:val="center"/>
              <w:rPr>
                <w:rFonts w:ascii="Book Antiqua" w:hAnsi="Book Antiqua"/>
                <w:i/>
                <w:iCs/>
                <w:noProof/>
                <w:color w:val="002060"/>
              </w:rPr>
            </w:pPr>
            <w:hyperlink r:id="rId99" w:history="1">
              <w:r w:rsidRPr="001644EA">
                <w:rPr>
                  <w:rStyle w:val="Hyperlink"/>
                  <w:rFonts w:ascii="Book Antiqua" w:hAnsi="Book Antiqua"/>
                  <w:i/>
                  <w:iCs/>
                  <w:noProof/>
                  <w:color w:val="002060"/>
                </w:rPr>
                <w:t>DOI</w:t>
              </w:r>
            </w:hyperlink>
          </w:p>
        </w:tc>
        <w:tc>
          <w:tcPr>
            <w:tcW w:w="6548" w:type="dxa"/>
          </w:tcPr>
          <w:p w14:paraId="65490F20" w14:textId="77777777" w:rsidR="005B4941" w:rsidRPr="001644EA" w:rsidRDefault="005B4941" w:rsidP="00EA7562">
            <w:pPr>
              <w:rPr>
                <w:rFonts w:ascii="Book Antiqua" w:hAnsi="Book Antiqua"/>
                <w:i/>
                <w:iCs/>
                <w:color w:val="002060"/>
              </w:rPr>
            </w:pPr>
            <w:hyperlink r:id="rId100" w:history="1">
              <w:r w:rsidRPr="001644EA">
                <w:rPr>
                  <w:rStyle w:val="Hyperlink"/>
                  <w:rFonts w:ascii="Book Antiqua" w:hAnsi="Book Antiqua"/>
                  <w:i/>
                  <w:iCs/>
                  <w:color w:val="002060"/>
                </w:rPr>
                <w:t>Ulnar Nerve, Congenital Bilateral Dislocation</w:t>
              </w:r>
            </w:hyperlink>
          </w:p>
        </w:tc>
      </w:tr>
      <w:tr w:rsidR="005B4941" w:rsidRPr="001644EA" w14:paraId="181A45C3" w14:textId="77777777" w:rsidTr="00EA7562">
        <w:tc>
          <w:tcPr>
            <w:tcW w:w="606" w:type="dxa"/>
          </w:tcPr>
          <w:p w14:paraId="37CB6F83" w14:textId="77777777" w:rsidR="005B4941" w:rsidRPr="001644EA" w:rsidRDefault="005B4941" w:rsidP="00EA7562">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5E2346A9" wp14:editId="0A5A97A4">
                  <wp:extent cx="247650" cy="247650"/>
                  <wp:effectExtent l="0" t="0" r="0" b="0"/>
                  <wp:docPr id="27" name="صورة 27" descr="video">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10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281D64D" w14:textId="77777777" w:rsidR="005B4941" w:rsidRPr="001644EA" w:rsidRDefault="005B4941" w:rsidP="00EA7562">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1A06F60E" w14:textId="77777777" w:rsidR="005B4941" w:rsidRPr="001644EA" w:rsidRDefault="005B4941" w:rsidP="00EA7562">
            <w:pPr>
              <w:rPr>
                <w:rFonts w:ascii="Book Antiqua" w:hAnsi="Book Antiqua"/>
                <w:i/>
                <w:iCs/>
                <w:color w:val="002060"/>
              </w:rPr>
            </w:pPr>
            <w:hyperlink r:id="rId102" w:history="1">
              <w:r w:rsidRPr="001644EA">
                <w:rPr>
                  <w:rStyle w:val="Hyperlink"/>
                  <w:rFonts w:ascii="Book Antiqua" w:hAnsi="Book Antiqua"/>
                  <w:i/>
                  <w:iCs/>
                  <w:color w:val="002060"/>
                </w:rPr>
                <w:t>Posterior Interosseous Nerve Syndrome</w:t>
              </w:r>
            </w:hyperlink>
          </w:p>
        </w:tc>
      </w:tr>
      <w:tr w:rsidR="005B4941" w:rsidRPr="001644EA" w14:paraId="54E26135" w14:textId="77777777" w:rsidTr="00EA7562">
        <w:trPr>
          <w:trHeight w:val="349"/>
        </w:trPr>
        <w:tc>
          <w:tcPr>
            <w:tcW w:w="606" w:type="dxa"/>
          </w:tcPr>
          <w:p w14:paraId="42F3190A" w14:textId="77777777" w:rsidR="005B4941" w:rsidRPr="001644EA" w:rsidRDefault="005B4941" w:rsidP="00EA7562">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507824AD" wp14:editId="2C23E03C">
                  <wp:extent cx="247650" cy="247650"/>
                  <wp:effectExtent l="0" t="0" r="0" b="0"/>
                  <wp:docPr id="67" name="صورة 67" descr="video">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10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3146E40" w14:textId="77777777" w:rsidR="005B4941" w:rsidRPr="001644EA" w:rsidRDefault="005B4941" w:rsidP="00EA7562">
            <w:pPr>
              <w:jc w:val="center"/>
              <w:rPr>
                <w:rFonts w:ascii="Book Antiqua" w:hAnsi="Book Antiqua"/>
                <w:i/>
                <w:iCs/>
                <w:noProof/>
                <w:color w:val="002060"/>
              </w:rPr>
            </w:pPr>
            <w:hyperlink r:id="rId104" w:history="1">
              <w:r w:rsidRPr="001644EA">
                <w:rPr>
                  <w:rStyle w:val="Hyperlink"/>
                  <w:rFonts w:ascii="Book Antiqua" w:hAnsi="Book Antiqua"/>
                  <w:i/>
                  <w:iCs/>
                  <w:noProof/>
                  <w:color w:val="002060"/>
                </w:rPr>
                <w:t>DOI</w:t>
              </w:r>
            </w:hyperlink>
          </w:p>
        </w:tc>
        <w:tc>
          <w:tcPr>
            <w:tcW w:w="6548" w:type="dxa"/>
          </w:tcPr>
          <w:p w14:paraId="41D64A04" w14:textId="77777777" w:rsidR="005B4941" w:rsidRPr="001644EA" w:rsidRDefault="005B4941" w:rsidP="00EA7562">
            <w:pPr>
              <w:rPr>
                <w:rFonts w:ascii="Book Antiqua" w:hAnsi="Book Antiqua"/>
                <w:i/>
                <w:iCs/>
                <w:color w:val="002060"/>
              </w:rPr>
            </w:pPr>
            <w:hyperlink r:id="rId105" w:history="1">
              <w:r w:rsidRPr="001644EA">
                <w:rPr>
                  <w:rStyle w:val="Hyperlink"/>
                  <w:rFonts w:ascii="Book Antiqua" w:hAnsi="Book Antiqua"/>
                  <w:i/>
                  <w:iCs/>
                  <w:color w:val="002060"/>
                </w:rPr>
                <w:t>The Multiple Sclerosis: The Causative Relationship Between</w:t>
              </w:r>
              <w:r w:rsidRPr="001644EA">
                <w:rPr>
                  <w:rStyle w:val="Hyperlink"/>
                  <w:rFonts w:ascii="Book Antiqua" w:hAnsi="Book Antiqua"/>
                  <w:i/>
                  <w:iCs/>
                  <w:color w:val="002060"/>
                </w:rPr>
                <w:br/>
                <w:t>The Galvanic Current &amp; Multiple Sclerosis?</w:t>
              </w:r>
            </w:hyperlink>
          </w:p>
        </w:tc>
      </w:tr>
      <w:tr w:rsidR="005B4941" w:rsidRPr="001644EA" w14:paraId="66B70FD9" w14:textId="77777777" w:rsidTr="00EA7562">
        <w:trPr>
          <w:trHeight w:val="349"/>
        </w:trPr>
        <w:tc>
          <w:tcPr>
            <w:tcW w:w="606" w:type="dxa"/>
          </w:tcPr>
          <w:p w14:paraId="0BB8125D" w14:textId="77777777" w:rsidR="005B4941" w:rsidRPr="001644EA" w:rsidRDefault="005B4941" w:rsidP="00EA7562">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775E1A09" wp14:editId="7019CCF8">
                  <wp:extent cx="247650" cy="247650"/>
                  <wp:effectExtent l="0" t="0" r="0" b="0"/>
                  <wp:docPr id="69" name="صورة 69" descr="video">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106"/>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FA520AD" w14:textId="77777777" w:rsidR="005B4941" w:rsidRPr="001644EA" w:rsidRDefault="005B4941" w:rsidP="00EA7562">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6CE34ABC" w14:textId="77777777" w:rsidR="005B4941" w:rsidRPr="001644EA" w:rsidRDefault="005B4941" w:rsidP="00EA7562">
            <w:pPr>
              <w:rPr>
                <w:rFonts w:ascii="Book Antiqua" w:hAnsi="Book Antiqua"/>
                <w:i/>
                <w:iCs/>
                <w:color w:val="002060"/>
                <w:lang w:bidi="ar-SY"/>
              </w:rPr>
            </w:pPr>
            <w:hyperlink r:id="rId107" w:history="1">
              <w:r w:rsidRPr="001644EA">
                <w:rPr>
                  <w:rStyle w:val="Hyperlink"/>
                  <w:rFonts w:ascii="Book Antiqua" w:hAnsi="Book Antiqua"/>
                  <w:i/>
                  <w:iCs/>
                  <w:color w:val="002060"/>
                </w:rPr>
                <w:t>Cauda Equina Injury, New Surgical Approach</w:t>
              </w:r>
            </w:hyperlink>
          </w:p>
        </w:tc>
      </w:tr>
      <w:tr w:rsidR="005B4941" w:rsidRPr="001644EA" w14:paraId="2D381A0B" w14:textId="77777777" w:rsidTr="00EA7562">
        <w:trPr>
          <w:trHeight w:val="349"/>
        </w:trPr>
        <w:tc>
          <w:tcPr>
            <w:tcW w:w="606" w:type="dxa"/>
          </w:tcPr>
          <w:p w14:paraId="17E7D3EC" w14:textId="77777777" w:rsidR="005B4941" w:rsidRPr="001644EA" w:rsidRDefault="005B4941" w:rsidP="00EA7562">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28D9301E" wp14:editId="2F17C9A3">
                  <wp:extent cx="247650" cy="247650"/>
                  <wp:effectExtent l="0" t="0" r="0" b="0"/>
                  <wp:docPr id="71" name="صورة 71" descr="video">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10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3B9C147" w14:textId="77777777" w:rsidR="005B4941" w:rsidRPr="001644EA" w:rsidRDefault="005B4941" w:rsidP="00EA7562">
            <w:pPr>
              <w:jc w:val="center"/>
              <w:rPr>
                <w:rFonts w:ascii="Book Antiqua" w:hAnsi="Book Antiqua"/>
                <w:i/>
                <w:iCs/>
                <w:noProof/>
                <w:color w:val="002060"/>
              </w:rPr>
            </w:pPr>
            <w:hyperlink r:id="rId109" w:history="1">
              <w:r w:rsidRPr="001644EA">
                <w:rPr>
                  <w:rStyle w:val="Hyperlink"/>
                  <w:rFonts w:ascii="Book Antiqua" w:hAnsi="Book Antiqua"/>
                  <w:i/>
                  <w:iCs/>
                  <w:noProof/>
                  <w:color w:val="002060"/>
                </w:rPr>
                <w:t>DOI</w:t>
              </w:r>
            </w:hyperlink>
          </w:p>
        </w:tc>
        <w:tc>
          <w:tcPr>
            <w:tcW w:w="6548" w:type="dxa"/>
          </w:tcPr>
          <w:p w14:paraId="783891A3" w14:textId="77777777" w:rsidR="005B4941" w:rsidRPr="001644EA" w:rsidRDefault="005B4941" w:rsidP="00EA7562">
            <w:pPr>
              <w:rPr>
                <w:rFonts w:ascii="Book Antiqua" w:hAnsi="Book Antiqua"/>
                <w:i/>
                <w:iCs/>
                <w:color w:val="002060"/>
                <w:lang w:bidi="ar-SY"/>
              </w:rPr>
            </w:pPr>
            <w:hyperlink r:id="rId110" w:history="1">
              <w:r w:rsidRPr="001644EA">
                <w:rPr>
                  <w:rStyle w:val="Hyperlink"/>
                  <w:rFonts w:ascii="Book Antiqua" w:hAnsi="Book Antiqua"/>
                  <w:i/>
                  <w:iCs/>
                  <w:color w:val="002060"/>
                  <w:lang w:bidi="ar-SY"/>
                </w:rPr>
                <w:t>Carpal Tunnel Syndrome Ends Its Adherence: Complete Median Nerve Transection</w:t>
              </w:r>
            </w:hyperlink>
          </w:p>
        </w:tc>
      </w:tr>
      <w:tr w:rsidR="005B4941" w:rsidRPr="001644EA" w14:paraId="0E17589E" w14:textId="77777777" w:rsidTr="00EA7562">
        <w:trPr>
          <w:trHeight w:val="349"/>
        </w:trPr>
        <w:tc>
          <w:tcPr>
            <w:tcW w:w="606" w:type="dxa"/>
          </w:tcPr>
          <w:p w14:paraId="5C4BED57" w14:textId="77777777" w:rsidR="005B4941" w:rsidRPr="001644EA" w:rsidRDefault="005B4941" w:rsidP="00EA7562">
            <w:pPr>
              <w:rPr>
                <w:rFonts w:ascii="Book Antiqua" w:hAnsi="Book Antiqua"/>
                <w:i/>
                <w:iCs/>
                <w:noProof/>
                <w:color w:val="002060"/>
              </w:rPr>
            </w:pPr>
            <w:r w:rsidRPr="001644EA">
              <w:rPr>
                <w:rFonts w:ascii="Book Antiqua" w:hAnsi="Book Antiqua"/>
                <w:i/>
                <w:iCs/>
                <w:noProof/>
                <w:color w:val="002060"/>
              </w:rPr>
              <w:drawing>
                <wp:inline distT="0" distB="0" distL="0" distR="0" wp14:anchorId="3E9F4AC8" wp14:editId="0004A8F6">
                  <wp:extent cx="247650" cy="247650"/>
                  <wp:effectExtent l="0" t="0" r="0" b="0"/>
                  <wp:docPr id="74" name="صورة 74" descr="video">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11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7DCF82C" w14:textId="77777777" w:rsidR="005B4941" w:rsidRPr="001644EA" w:rsidRDefault="005B4941" w:rsidP="00EA7562">
            <w:pPr>
              <w:jc w:val="center"/>
              <w:rPr>
                <w:rFonts w:ascii="Book Antiqua" w:hAnsi="Book Antiqua"/>
                <w:i/>
                <w:iCs/>
                <w:noProof/>
                <w:color w:val="002060"/>
              </w:rPr>
            </w:pPr>
            <w:hyperlink r:id="rId112" w:history="1">
              <w:r w:rsidRPr="001644EA">
                <w:rPr>
                  <w:rStyle w:val="Hyperlink"/>
                  <w:rFonts w:ascii="Book Antiqua" w:hAnsi="Book Antiqua"/>
                  <w:i/>
                  <w:iCs/>
                  <w:noProof/>
                  <w:color w:val="002060"/>
                </w:rPr>
                <w:t>DOI</w:t>
              </w:r>
            </w:hyperlink>
          </w:p>
        </w:tc>
        <w:tc>
          <w:tcPr>
            <w:tcW w:w="6548" w:type="dxa"/>
          </w:tcPr>
          <w:p w14:paraId="23299A76" w14:textId="77777777" w:rsidR="005B4941" w:rsidRPr="001644EA" w:rsidRDefault="005B4941" w:rsidP="00EA7562">
            <w:pPr>
              <w:rPr>
                <w:rFonts w:ascii="Book Antiqua" w:hAnsi="Book Antiqua"/>
                <w:i/>
                <w:iCs/>
                <w:color w:val="002060"/>
                <w:lang w:bidi="ar-SY"/>
              </w:rPr>
            </w:pPr>
            <w:hyperlink r:id="rId113" w:history="1">
              <w:r w:rsidRPr="001644EA">
                <w:rPr>
                  <w:rStyle w:val="Hyperlink"/>
                  <w:rFonts w:ascii="Book Antiqua" w:hAnsi="Book Antiqua"/>
                  <w:i/>
                  <w:iCs/>
                  <w:color w:val="002060"/>
                  <w:lang w:bidi="ar-SY"/>
                </w:rPr>
                <w:t>Biceps Femoris' Long Head Syndrome (BFLHS)</w:t>
              </w:r>
            </w:hyperlink>
          </w:p>
        </w:tc>
      </w:tr>
      <w:tr w:rsidR="005B4941" w:rsidRPr="001644EA" w14:paraId="751F8692" w14:textId="77777777" w:rsidTr="00EA7562">
        <w:tc>
          <w:tcPr>
            <w:tcW w:w="606" w:type="dxa"/>
          </w:tcPr>
          <w:p w14:paraId="30AF5E45" w14:textId="77777777" w:rsidR="005B4941" w:rsidRPr="001644EA" w:rsidRDefault="005B4941" w:rsidP="00EA7562">
            <w:pPr>
              <w:rPr>
                <w:rFonts w:ascii="Book Antiqua" w:hAnsi="Book Antiqua"/>
                <w:i/>
                <w:iCs/>
                <w:noProof/>
                <w:color w:val="002060"/>
              </w:rPr>
            </w:pPr>
          </w:p>
        </w:tc>
        <w:tc>
          <w:tcPr>
            <w:tcW w:w="670" w:type="dxa"/>
          </w:tcPr>
          <w:p w14:paraId="52C051BC" w14:textId="77777777" w:rsidR="005B4941" w:rsidRPr="001644EA" w:rsidRDefault="005B4941" w:rsidP="00EA7562">
            <w:pPr>
              <w:jc w:val="center"/>
              <w:rPr>
                <w:rFonts w:ascii="Book Antiqua" w:hAnsi="Book Antiqua"/>
                <w:i/>
                <w:iCs/>
                <w:noProof/>
                <w:color w:val="002060"/>
              </w:rPr>
            </w:pPr>
          </w:p>
        </w:tc>
        <w:tc>
          <w:tcPr>
            <w:tcW w:w="6548" w:type="dxa"/>
          </w:tcPr>
          <w:p w14:paraId="370C7CE1" w14:textId="77777777" w:rsidR="005B4941" w:rsidRPr="001644EA" w:rsidRDefault="005B4941" w:rsidP="00EA7562">
            <w:pPr>
              <w:rPr>
                <w:rFonts w:ascii="Book Antiqua" w:hAnsi="Book Antiqua"/>
                <w:i/>
                <w:iCs/>
                <w:color w:val="002060"/>
              </w:rPr>
            </w:pPr>
          </w:p>
        </w:tc>
      </w:tr>
      <w:tr w:rsidR="005B4941" w:rsidRPr="001644EA" w14:paraId="4F6EA422" w14:textId="77777777" w:rsidTr="00EA7562">
        <w:trPr>
          <w:trHeight w:val="349"/>
        </w:trPr>
        <w:tc>
          <w:tcPr>
            <w:tcW w:w="606" w:type="dxa"/>
          </w:tcPr>
          <w:p w14:paraId="557A9024" w14:textId="77777777" w:rsidR="005B4941" w:rsidRPr="001644EA" w:rsidRDefault="005B4941" w:rsidP="00EA7562">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4DD291B9" wp14:editId="222D546E">
                  <wp:extent cx="247650" cy="247650"/>
                  <wp:effectExtent l="0" t="0" r="0" b="0"/>
                  <wp:docPr id="757991219" name="صورة 2" descr="video">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91219" name="صورة 2" descr="video">
                            <a:hlinkClick r:id="rId11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9F88DB8" w14:textId="77777777" w:rsidR="005B4941" w:rsidRPr="001644EA" w:rsidRDefault="005B4941" w:rsidP="00EA7562">
            <w:pPr>
              <w:jc w:val="center"/>
              <w:rPr>
                <w:rFonts w:ascii="Book Antiqua" w:hAnsi="Book Antiqua"/>
                <w:i/>
                <w:iCs/>
                <w:noProof/>
                <w:color w:val="002060"/>
              </w:rPr>
            </w:pPr>
            <w:hyperlink r:id="rId115" w:history="1">
              <w:r w:rsidRPr="001644EA">
                <w:rPr>
                  <w:rStyle w:val="Hyperlink"/>
                  <w:rFonts w:ascii="Book Antiqua" w:hAnsi="Book Antiqua"/>
                  <w:i/>
                  <w:iCs/>
                  <w:color w:val="002060"/>
                </w:rPr>
                <w:t>DOI</w:t>
              </w:r>
            </w:hyperlink>
          </w:p>
        </w:tc>
        <w:tc>
          <w:tcPr>
            <w:tcW w:w="6548" w:type="dxa"/>
          </w:tcPr>
          <w:p w14:paraId="2F61A11D" w14:textId="77777777" w:rsidR="005B4941" w:rsidRPr="001644EA" w:rsidRDefault="005B4941" w:rsidP="00EA7562">
            <w:pPr>
              <w:rPr>
                <w:rFonts w:ascii="Book Antiqua" w:hAnsi="Book Antiqua"/>
                <w:i/>
                <w:iCs/>
                <w:color w:val="002060"/>
              </w:rPr>
            </w:pPr>
            <w:hyperlink r:id="rId116" w:history="1">
              <w:r w:rsidRPr="001644EA">
                <w:rPr>
                  <w:rStyle w:val="Hyperlink"/>
                  <w:rFonts w:ascii="Book Antiqua" w:hAnsi="Book Antiqua"/>
                  <w:i/>
                  <w:iCs/>
                  <w:color w:val="002060"/>
                  <w:lang w:bidi="ar-SY"/>
                </w:rPr>
                <w:t>Barr Body, The Whole Story (Innovated)</w:t>
              </w:r>
            </w:hyperlink>
          </w:p>
        </w:tc>
      </w:tr>
      <w:tr w:rsidR="005B4941" w:rsidRPr="001644EA" w14:paraId="3C02EAB9" w14:textId="77777777" w:rsidTr="00EA7562">
        <w:tc>
          <w:tcPr>
            <w:tcW w:w="606" w:type="dxa"/>
          </w:tcPr>
          <w:p w14:paraId="629B9AF2" w14:textId="77777777" w:rsidR="005B4941" w:rsidRPr="001644EA" w:rsidRDefault="005B4941" w:rsidP="00EA7562">
            <w:pPr>
              <w:rPr>
                <w:rFonts w:ascii="Book Antiqua" w:hAnsi="Book Antiqua"/>
                <w:i/>
                <w:iCs/>
                <w:noProof/>
                <w:color w:val="002060"/>
              </w:rPr>
            </w:pPr>
            <w:r w:rsidRPr="001644EA">
              <w:rPr>
                <w:rFonts w:ascii="Book Antiqua" w:hAnsi="Book Antiqua"/>
                <w:i/>
                <w:iCs/>
                <w:noProof/>
                <w:color w:val="002060"/>
              </w:rPr>
              <w:drawing>
                <wp:inline distT="0" distB="0" distL="0" distR="0" wp14:anchorId="400CC8B7" wp14:editId="457CFCA1">
                  <wp:extent cx="247650" cy="247650"/>
                  <wp:effectExtent l="0" t="0" r="0" b="0"/>
                  <wp:docPr id="22" name="صورة 22" descr="video">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11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69413A7" w14:textId="77777777" w:rsidR="005B4941" w:rsidRPr="001644EA" w:rsidRDefault="005B4941" w:rsidP="00EA7562">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79C2AA0F" w14:textId="77777777" w:rsidR="005B4941" w:rsidRPr="001644EA" w:rsidRDefault="005B4941" w:rsidP="00EA7562">
            <w:pPr>
              <w:rPr>
                <w:rFonts w:ascii="Book Antiqua" w:hAnsi="Book Antiqua"/>
                <w:i/>
                <w:iCs/>
                <w:color w:val="002060"/>
                <w:lang w:bidi="ar-SY"/>
              </w:rPr>
            </w:pPr>
            <w:hyperlink r:id="rId118" w:history="1">
              <w:r w:rsidRPr="001644EA">
                <w:rPr>
                  <w:rStyle w:val="Hyperlink"/>
                  <w:rFonts w:ascii="Book Antiqua" w:hAnsi="Book Antiqua"/>
                  <w:i/>
                  <w:iCs/>
                  <w:color w:val="002060"/>
                  <w:lang w:bidi="ar-SY"/>
                </w:rPr>
                <w:t>Adam's Rib and Adam's Apple, Two Faces of one Sin</w:t>
              </w:r>
            </w:hyperlink>
          </w:p>
        </w:tc>
      </w:tr>
      <w:tr w:rsidR="005B4941" w:rsidRPr="001644EA" w14:paraId="1BDDBA55" w14:textId="77777777" w:rsidTr="00EA7562">
        <w:tc>
          <w:tcPr>
            <w:tcW w:w="606" w:type="dxa"/>
          </w:tcPr>
          <w:p w14:paraId="56F39CFD" w14:textId="77777777" w:rsidR="005B4941" w:rsidRPr="001644EA" w:rsidRDefault="005B4941" w:rsidP="00EA7562">
            <w:pPr>
              <w:rPr>
                <w:rFonts w:ascii="Book Antiqua" w:hAnsi="Book Antiqua"/>
                <w:i/>
                <w:iCs/>
                <w:noProof/>
                <w:color w:val="002060"/>
              </w:rPr>
            </w:pPr>
            <w:r w:rsidRPr="001644EA">
              <w:rPr>
                <w:rFonts w:ascii="Book Antiqua" w:hAnsi="Book Antiqua"/>
                <w:i/>
                <w:iCs/>
                <w:noProof/>
                <w:color w:val="002060"/>
              </w:rPr>
              <w:drawing>
                <wp:inline distT="0" distB="0" distL="0" distR="0" wp14:anchorId="66F498C2" wp14:editId="5095365F">
                  <wp:extent cx="247650" cy="247650"/>
                  <wp:effectExtent l="0" t="0" r="0" b="0"/>
                  <wp:docPr id="24" name="صورة 24" descr="video">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11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ADA7152" w14:textId="77777777" w:rsidR="005B4941" w:rsidRPr="001644EA" w:rsidRDefault="005B4941" w:rsidP="00EA7562">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093A47B6" w14:textId="77777777" w:rsidR="005B4941" w:rsidRPr="001644EA" w:rsidRDefault="005B4941" w:rsidP="00EA7562">
            <w:pPr>
              <w:rPr>
                <w:rFonts w:ascii="Book Antiqua" w:hAnsi="Book Antiqua"/>
                <w:i/>
                <w:iCs/>
                <w:color w:val="002060"/>
              </w:rPr>
            </w:pPr>
            <w:hyperlink r:id="rId120" w:history="1">
              <w:r w:rsidRPr="001644EA">
                <w:rPr>
                  <w:rStyle w:val="Hyperlink"/>
                  <w:rFonts w:ascii="Book Antiqua" w:hAnsi="Book Antiqua"/>
                  <w:i/>
                  <w:iCs/>
                  <w:color w:val="002060"/>
                </w:rPr>
                <w:t>Adam's Rib, could be the Original Sin?</w:t>
              </w:r>
            </w:hyperlink>
          </w:p>
        </w:tc>
      </w:tr>
      <w:tr w:rsidR="005B4941" w:rsidRPr="001644EA" w14:paraId="2D67B53E" w14:textId="77777777" w:rsidTr="00EA7562">
        <w:tc>
          <w:tcPr>
            <w:tcW w:w="606" w:type="dxa"/>
          </w:tcPr>
          <w:p w14:paraId="2441FE9C" w14:textId="77777777" w:rsidR="005B4941" w:rsidRPr="001644EA" w:rsidRDefault="005B4941" w:rsidP="00EA7562">
            <w:pPr>
              <w:rPr>
                <w:rFonts w:ascii="Book Antiqua" w:hAnsi="Book Antiqua"/>
                <w:i/>
                <w:iCs/>
                <w:noProof/>
                <w:color w:val="002060"/>
              </w:rPr>
            </w:pPr>
            <w:r w:rsidRPr="001644EA">
              <w:rPr>
                <w:rFonts w:ascii="Book Antiqua" w:hAnsi="Book Antiqua"/>
                <w:i/>
                <w:iCs/>
                <w:noProof/>
                <w:color w:val="002060"/>
              </w:rPr>
              <w:drawing>
                <wp:inline distT="0" distB="0" distL="0" distR="0" wp14:anchorId="0753C9EF" wp14:editId="34768D1F">
                  <wp:extent cx="247650" cy="247650"/>
                  <wp:effectExtent l="0" t="0" r="0" b="0"/>
                  <wp:docPr id="51" name="صورة 51" descr="video">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2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2D17533" w14:textId="77777777" w:rsidR="005B4941" w:rsidRPr="001644EA" w:rsidRDefault="005B4941" w:rsidP="00EA7562">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0889E6CB" w14:textId="77777777" w:rsidR="005B4941" w:rsidRPr="001644EA" w:rsidRDefault="005B4941" w:rsidP="00EA7562">
            <w:pPr>
              <w:rPr>
                <w:rFonts w:ascii="Book Antiqua" w:hAnsi="Book Antiqua"/>
                <w:i/>
                <w:iCs/>
                <w:color w:val="002060"/>
              </w:rPr>
            </w:pPr>
            <w:hyperlink r:id="rId122" w:history="1">
              <w:r w:rsidRPr="001644EA">
                <w:rPr>
                  <w:rStyle w:val="Hyperlink"/>
                  <w:rFonts w:ascii="Book Antiqua" w:hAnsi="Book Antiqua"/>
                  <w:i/>
                  <w:iCs/>
                  <w:color w:val="002060"/>
                </w:rPr>
                <w:t>Barr Body, the Second Look</w:t>
              </w:r>
            </w:hyperlink>
          </w:p>
        </w:tc>
      </w:tr>
      <w:tr w:rsidR="005B4941" w:rsidRPr="001644EA" w14:paraId="4984ADCA" w14:textId="77777777" w:rsidTr="00EA7562">
        <w:trPr>
          <w:trHeight w:val="349"/>
        </w:trPr>
        <w:tc>
          <w:tcPr>
            <w:tcW w:w="606" w:type="dxa"/>
          </w:tcPr>
          <w:p w14:paraId="7EA0C78A" w14:textId="77777777" w:rsidR="005B4941" w:rsidRPr="001644EA" w:rsidRDefault="005B4941" w:rsidP="00EA7562">
            <w:pPr>
              <w:jc w:val="right"/>
              <w:rPr>
                <w:rFonts w:ascii="Book Antiqua" w:hAnsi="Book Antiqua"/>
                <w:i/>
                <w:iCs/>
                <w:noProof/>
                <w:color w:val="002060"/>
              </w:rPr>
            </w:pPr>
          </w:p>
        </w:tc>
        <w:tc>
          <w:tcPr>
            <w:tcW w:w="670" w:type="dxa"/>
          </w:tcPr>
          <w:p w14:paraId="7913E5ED" w14:textId="77777777" w:rsidR="005B4941" w:rsidRPr="001644EA" w:rsidRDefault="005B4941" w:rsidP="00EA7562">
            <w:pPr>
              <w:jc w:val="center"/>
              <w:rPr>
                <w:rFonts w:ascii="Book Antiqua" w:hAnsi="Book Antiqua"/>
                <w:i/>
                <w:iCs/>
                <w:noProof/>
                <w:color w:val="002060"/>
              </w:rPr>
            </w:pPr>
          </w:p>
        </w:tc>
        <w:tc>
          <w:tcPr>
            <w:tcW w:w="6548" w:type="dxa"/>
          </w:tcPr>
          <w:p w14:paraId="0B68AB6A" w14:textId="77777777" w:rsidR="005B4941" w:rsidRPr="001644EA" w:rsidRDefault="005B4941" w:rsidP="00EA7562">
            <w:pPr>
              <w:rPr>
                <w:rFonts w:ascii="Book Antiqua" w:hAnsi="Book Antiqua"/>
                <w:i/>
                <w:iCs/>
                <w:color w:val="002060"/>
              </w:rPr>
            </w:pPr>
          </w:p>
        </w:tc>
      </w:tr>
      <w:tr w:rsidR="005B4941" w:rsidRPr="001644EA" w14:paraId="4BACC803" w14:textId="77777777" w:rsidTr="00EA7562">
        <w:trPr>
          <w:trHeight w:val="349"/>
        </w:trPr>
        <w:tc>
          <w:tcPr>
            <w:tcW w:w="606" w:type="dxa"/>
          </w:tcPr>
          <w:p w14:paraId="020C05A3" w14:textId="77777777" w:rsidR="005B4941" w:rsidRPr="001644EA" w:rsidRDefault="005B4941" w:rsidP="00EA7562">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4310BA0D" wp14:editId="73BE4BC0">
                  <wp:extent cx="247650" cy="247650"/>
                  <wp:effectExtent l="0" t="0" r="0" b="0"/>
                  <wp:docPr id="1057892142" name="صورة 1" descr="video">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92142" name="صورة 1" descr="video">
                            <a:hlinkClick r:id="rId12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240FD3B" w14:textId="77777777" w:rsidR="005B4941" w:rsidRPr="001644EA" w:rsidRDefault="005B4941" w:rsidP="00EA7562">
            <w:pPr>
              <w:jc w:val="center"/>
              <w:rPr>
                <w:rFonts w:ascii="Book Antiqua" w:hAnsi="Book Antiqua"/>
                <w:i/>
                <w:iCs/>
                <w:noProof/>
                <w:color w:val="002060"/>
              </w:rPr>
            </w:pPr>
            <w:hyperlink r:id="rId124" w:history="1">
              <w:r w:rsidRPr="001644EA">
                <w:rPr>
                  <w:rStyle w:val="Hyperlink"/>
                  <w:rFonts w:ascii="Book Antiqua" w:hAnsi="Book Antiqua"/>
                  <w:i/>
                  <w:iCs/>
                  <w:color w:val="002060"/>
                </w:rPr>
                <w:t>DOI</w:t>
              </w:r>
            </w:hyperlink>
          </w:p>
        </w:tc>
        <w:tc>
          <w:tcPr>
            <w:tcW w:w="6548" w:type="dxa"/>
          </w:tcPr>
          <w:p w14:paraId="323F910F" w14:textId="77777777" w:rsidR="005B4941" w:rsidRPr="001644EA" w:rsidRDefault="005B4941" w:rsidP="00EA7562">
            <w:pPr>
              <w:rPr>
                <w:rFonts w:ascii="Book Antiqua" w:hAnsi="Book Antiqua"/>
                <w:i/>
                <w:iCs/>
                <w:color w:val="002060"/>
              </w:rPr>
            </w:pPr>
            <w:hyperlink r:id="rId125" w:history="1">
              <w:r w:rsidRPr="001644EA">
                <w:rPr>
                  <w:rStyle w:val="Hyperlink"/>
                  <w:rFonts w:ascii="Book Antiqua" w:hAnsi="Book Antiqua"/>
                  <w:i/>
                  <w:iCs/>
                  <w:color w:val="002060"/>
                </w:rPr>
                <w:t>W</w:t>
              </w:r>
            </w:hyperlink>
            <w:hyperlink r:id="rId126" w:history="1">
              <w:r w:rsidRPr="001644EA">
                <w:rPr>
                  <w:rStyle w:val="Hyperlink"/>
                  <w:rFonts w:ascii="Book Antiqua" w:hAnsi="Book Antiqua"/>
                  <w:i/>
                  <w:iCs/>
                  <w:color w:val="002060"/>
                </w:rPr>
                <w:t>ho Decides the Sex of Coming Baby?</w:t>
              </w:r>
            </w:hyperlink>
          </w:p>
        </w:tc>
      </w:tr>
      <w:tr w:rsidR="005B4941" w:rsidRPr="001644EA" w14:paraId="62DD5099" w14:textId="77777777" w:rsidTr="00EA7562">
        <w:tc>
          <w:tcPr>
            <w:tcW w:w="606" w:type="dxa"/>
          </w:tcPr>
          <w:p w14:paraId="3E81F395" w14:textId="77777777" w:rsidR="005B4941" w:rsidRPr="001644EA" w:rsidRDefault="005B4941" w:rsidP="00EA7562">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666D0C71" wp14:editId="00834976">
                  <wp:extent cx="247650" cy="247650"/>
                  <wp:effectExtent l="0" t="0" r="0" b="0"/>
                  <wp:docPr id="21" name="صورة 21" descr="video">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12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A6A6277" w14:textId="77777777" w:rsidR="005B4941" w:rsidRPr="001644EA" w:rsidRDefault="005B4941" w:rsidP="00EA7562">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7E501FB5" w14:textId="77777777" w:rsidR="005B4941" w:rsidRPr="001644EA" w:rsidRDefault="005B4941" w:rsidP="00EA7562">
            <w:pPr>
              <w:rPr>
                <w:rFonts w:ascii="Book Antiqua" w:hAnsi="Book Antiqua"/>
                <w:i/>
                <w:iCs/>
                <w:color w:val="002060"/>
                <w:u w:val="single"/>
                <w:lang w:bidi="ar-SY"/>
              </w:rPr>
            </w:pPr>
            <w:hyperlink r:id="rId128" w:history="1">
              <w:r w:rsidRPr="001644EA">
                <w:rPr>
                  <w:rStyle w:val="Hyperlink"/>
                  <w:rFonts w:ascii="Book Antiqua" w:hAnsi="Book Antiqua"/>
                  <w:i/>
                  <w:iCs/>
                  <w:color w:val="002060"/>
                  <w:lang w:bidi="ar-SY"/>
                </w:rPr>
                <w:t>Boy or Girl, Mother Decides!</w:t>
              </w:r>
            </w:hyperlink>
          </w:p>
        </w:tc>
      </w:tr>
      <w:tr w:rsidR="005B4941" w:rsidRPr="001644EA" w14:paraId="69AD2ECB" w14:textId="77777777" w:rsidTr="00EA7562">
        <w:tc>
          <w:tcPr>
            <w:tcW w:w="606" w:type="dxa"/>
          </w:tcPr>
          <w:p w14:paraId="5F69E282" w14:textId="77777777" w:rsidR="005B4941" w:rsidRPr="001644EA" w:rsidRDefault="005B4941" w:rsidP="00EA7562">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47A5D164" wp14:editId="3F5EB289">
                  <wp:extent cx="247650" cy="247650"/>
                  <wp:effectExtent l="0" t="0" r="0" b="0"/>
                  <wp:docPr id="39" name="صورة 39" descr="video">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2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C2388C3" w14:textId="77777777" w:rsidR="005B4941" w:rsidRPr="001644EA" w:rsidRDefault="005B4941" w:rsidP="00EA7562">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7A42A47C" w14:textId="77777777" w:rsidR="005B4941" w:rsidRPr="001644EA" w:rsidRDefault="005B4941" w:rsidP="00EA7562">
            <w:pPr>
              <w:rPr>
                <w:rFonts w:ascii="Book Antiqua" w:hAnsi="Book Antiqua"/>
                <w:i/>
                <w:iCs/>
                <w:color w:val="002060"/>
              </w:rPr>
            </w:pPr>
            <w:hyperlink r:id="rId130" w:history="1">
              <w:r w:rsidRPr="001644EA">
                <w:rPr>
                  <w:rStyle w:val="Hyperlink"/>
                  <w:rFonts w:ascii="Book Antiqua" w:hAnsi="Book Antiqua"/>
                  <w:i/>
                  <w:iCs/>
                  <w:color w:val="002060"/>
                </w:rPr>
                <w:t>Oocytogenesis</w:t>
              </w:r>
            </w:hyperlink>
          </w:p>
        </w:tc>
      </w:tr>
      <w:tr w:rsidR="005B4941" w:rsidRPr="001644EA" w14:paraId="48164D75" w14:textId="77777777" w:rsidTr="00EA7562">
        <w:tc>
          <w:tcPr>
            <w:tcW w:w="606" w:type="dxa"/>
          </w:tcPr>
          <w:p w14:paraId="33E9046D" w14:textId="77777777" w:rsidR="005B4941" w:rsidRPr="001644EA" w:rsidRDefault="005B4941" w:rsidP="00EA7562">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2EF40278" wp14:editId="620F811F">
                  <wp:extent cx="247650" cy="247650"/>
                  <wp:effectExtent l="0" t="0" r="0" b="0"/>
                  <wp:docPr id="40" name="صورة 40" descr="video">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3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D5BABE8" w14:textId="77777777" w:rsidR="005B4941" w:rsidRPr="001644EA" w:rsidRDefault="005B4941" w:rsidP="00EA7562">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10DEA2C0" w14:textId="77777777" w:rsidR="005B4941" w:rsidRPr="001644EA" w:rsidRDefault="005B4941" w:rsidP="00EA7562">
            <w:pPr>
              <w:rPr>
                <w:rFonts w:ascii="Book Antiqua" w:hAnsi="Book Antiqua"/>
                <w:i/>
                <w:iCs/>
                <w:color w:val="002060"/>
              </w:rPr>
            </w:pPr>
            <w:hyperlink r:id="rId132" w:history="1">
              <w:r w:rsidRPr="001644EA">
                <w:rPr>
                  <w:rStyle w:val="Hyperlink"/>
                  <w:rFonts w:ascii="Book Antiqua" w:hAnsi="Book Antiqua"/>
                  <w:i/>
                  <w:iCs/>
                  <w:color w:val="002060"/>
                </w:rPr>
                <w:t>Spermatogenesis</w:t>
              </w:r>
            </w:hyperlink>
          </w:p>
        </w:tc>
      </w:tr>
      <w:tr w:rsidR="005B4941" w:rsidRPr="001644EA" w14:paraId="6BE9CFB6" w14:textId="77777777" w:rsidTr="00EA7562">
        <w:tc>
          <w:tcPr>
            <w:tcW w:w="606" w:type="dxa"/>
          </w:tcPr>
          <w:p w14:paraId="1AA653B4" w14:textId="77777777" w:rsidR="005B4941" w:rsidRPr="001644EA" w:rsidRDefault="005B4941" w:rsidP="00EA7562">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07D95FB3" wp14:editId="39391CE9">
                  <wp:extent cx="247650" cy="247650"/>
                  <wp:effectExtent l="0" t="0" r="0" b="0"/>
                  <wp:docPr id="44" name="صورة 44" descr="video">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3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9E5DDD4" w14:textId="77777777" w:rsidR="005B4941" w:rsidRPr="001644EA" w:rsidRDefault="005B4941" w:rsidP="00EA7562">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027C0C20" w14:textId="77777777" w:rsidR="005B4941" w:rsidRPr="001644EA" w:rsidRDefault="005B4941" w:rsidP="00EA7562">
            <w:pPr>
              <w:rPr>
                <w:rFonts w:ascii="Book Antiqua" w:hAnsi="Book Antiqua"/>
                <w:i/>
                <w:iCs/>
                <w:color w:val="002060"/>
              </w:rPr>
            </w:pPr>
            <w:hyperlink r:id="rId134" w:history="1">
              <w:r w:rsidRPr="001644EA">
                <w:rPr>
                  <w:rStyle w:val="Hyperlink"/>
                  <w:rFonts w:ascii="Book Antiqua" w:hAnsi="Book Antiqua"/>
                  <w:i/>
                  <w:iCs/>
                  <w:color w:val="002060"/>
                </w:rPr>
                <w:t>This Woman Can Only Give Birth to Female Children</w:t>
              </w:r>
            </w:hyperlink>
          </w:p>
        </w:tc>
      </w:tr>
      <w:tr w:rsidR="005B4941" w:rsidRPr="001644EA" w14:paraId="6EDF2B29" w14:textId="77777777" w:rsidTr="00EA7562">
        <w:tc>
          <w:tcPr>
            <w:tcW w:w="606" w:type="dxa"/>
          </w:tcPr>
          <w:p w14:paraId="03D259C8" w14:textId="77777777" w:rsidR="005B4941" w:rsidRPr="001644EA" w:rsidRDefault="005B4941" w:rsidP="00EA7562">
            <w:pPr>
              <w:jc w:val="right"/>
              <w:rPr>
                <w:rFonts w:ascii="Book Antiqua" w:hAnsi="Book Antiqua"/>
                <w:i/>
                <w:iCs/>
                <w:noProof/>
                <w:color w:val="002060"/>
              </w:rPr>
            </w:pPr>
            <w:r w:rsidRPr="001644EA">
              <w:rPr>
                <w:rFonts w:ascii="Book Antiqua" w:hAnsi="Book Antiqua"/>
                <w:i/>
                <w:iCs/>
                <w:noProof/>
                <w:color w:val="002060"/>
              </w:rPr>
              <w:lastRenderedPageBreak/>
              <w:drawing>
                <wp:inline distT="0" distB="0" distL="0" distR="0" wp14:anchorId="5F16EA0A" wp14:editId="0D1D61D8">
                  <wp:extent cx="247650" cy="247650"/>
                  <wp:effectExtent l="0" t="0" r="0" b="0"/>
                  <wp:docPr id="45" name="صورة 45" descr="video">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3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7CAFDFC" w14:textId="77777777" w:rsidR="005B4941" w:rsidRPr="001644EA" w:rsidRDefault="005B4941" w:rsidP="00EA7562">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017E8C76" w14:textId="77777777" w:rsidR="005B4941" w:rsidRPr="001644EA" w:rsidRDefault="005B4941" w:rsidP="00EA7562">
            <w:pPr>
              <w:rPr>
                <w:rFonts w:ascii="Book Antiqua" w:hAnsi="Book Antiqua"/>
                <w:i/>
                <w:iCs/>
                <w:color w:val="002060"/>
              </w:rPr>
            </w:pPr>
            <w:hyperlink r:id="rId136" w:history="1">
              <w:r w:rsidRPr="001644EA">
                <w:rPr>
                  <w:rStyle w:val="Hyperlink"/>
                  <w:rFonts w:ascii="Book Antiqua" w:hAnsi="Book Antiqua"/>
                  <w:i/>
                  <w:iCs/>
                  <w:color w:val="002060"/>
                </w:rPr>
                <w:t>This Woman Can Only Give Birth to Male Children</w:t>
              </w:r>
            </w:hyperlink>
          </w:p>
        </w:tc>
      </w:tr>
      <w:tr w:rsidR="005B4941" w:rsidRPr="001644EA" w14:paraId="6330083E" w14:textId="77777777" w:rsidTr="00EA7562">
        <w:tc>
          <w:tcPr>
            <w:tcW w:w="606" w:type="dxa"/>
          </w:tcPr>
          <w:p w14:paraId="0287A8C1" w14:textId="77777777" w:rsidR="005B4941" w:rsidRPr="001644EA" w:rsidRDefault="005B4941" w:rsidP="00EA7562">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3B3F57A3" wp14:editId="0811DC96">
                  <wp:extent cx="247650" cy="247650"/>
                  <wp:effectExtent l="0" t="0" r="0" b="0"/>
                  <wp:docPr id="46" name="صورة 46" descr="video">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3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9619F80" w14:textId="77777777" w:rsidR="005B4941" w:rsidRPr="001644EA" w:rsidRDefault="005B4941" w:rsidP="00EA7562">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2130AB80" w14:textId="77777777" w:rsidR="005B4941" w:rsidRPr="001644EA" w:rsidRDefault="005B4941" w:rsidP="00EA7562">
            <w:pPr>
              <w:rPr>
                <w:rFonts w:ascii="Book Antiqua" w:hAnsi="Book Antiqua"/>
                <w:i/>
                <w:iCs/>
                <w:color w:val="002060"/>
              </w:rPr>
            </w:pPr>
            <w:hyperlink r:id="rId138" w:history="1">
              <w:r w:rsidRPr="001644EA">
                <w:rPr>
                  <w:rStyle w:val="Hyperlink"/>
                  <w:rFonts w:ascii="Book Antiqua" w:hAnsi="Book Antiqua"/>
                  <w:i/>
                  <w:iCs/>
                  <w:color w:val="002060"/>
                </w:rPr>
                <w:t>This Woman Can Give Birth to Female Children More Than to Male Children</w:t>
              </w:r>
            </w:hyperlink>
          </w:p>
        </w:tc>
      </w:tr>
      <w:tr w:rsidR="005B4941" w:rsidRPr="001644EA" w14:paraId="7A1B4B97" w14:textId="77777777" w:rsidTr="00EA7562">
        <w:tc>
          <w:tcPr>
            <w:tcW w:w="606" w:type="dxa"/>
          </w:tcPr>
          <w:p w14:paraId="44B91BF3" w14:textId="77777777" w:rsidR="005B4941" w:rsidRPr="001644EA" w:rsidRDefault="005B4941" w:rsidP="00EA7562">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30482E33" wp14:editId="5C212DD9">
                  <wp:extent cx="247650" cy="247650"/>
                  <wp:effectExtent l="0" t="0" r="0" b="0"/>
                  <wp:docPr id="47" name="صورة 47" descr="video">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13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C720290" w14:textId="77777777" w:rsidR="005B4941" w:rsidRPr="001644EA" w:rsidRDefault="005B4941" w:rsidP="00EA7562">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0CD8F428" w14:textId="77777777" w:rsidR="005B4941" w:rsidRPr="001644EA" w:rsidRDefault="005B4941" w:rsidP="00EA7562">
            <w:pPr>
              <w:rPr>
                <w:rFonts w:ascii="Book Antiqua" w:hAnsi="Book Antiqua"/>
                <w:i/>
                <w:iCs/>
                <w:color w:val="002060"/>
              </w:rPr>
            </w:pPr>
            <w:hyperlink r:id="rId140" w:history="1">
              <w:r w:rsidRPr="001644EA">
                <w:rPr>
                  <w:rStyle w:val="Hyperlink"/>
                  <w:rFonts w:ascii="Book Antiqua" w:hAnsi="Book Antiqua"/>
                  <w:i/>
                  <w:iCs/>
                  <w:color w:val="002060"/>
                </w:rPr>
                <w:t>This Woman Can Give Birth to Male Children More Than to Female Children</w:t>
              </w:r>
            </w:hyperlink>
          </w:p>
        </w:tc>
      </w:tr>
      <w:tr w:rsidR="005B4941" w:rsidRPr="001644EA" w14:paraId="1671CDEF" w14:textId="77777777" w:rsidTr="00EA7562">
        <w:tc>
          <w:tcPr>
            <w:tcW w:w="606" w:type="dxa"/>
          </w:tcPr>
          <w:p w14:paraId="042FCE61" w14:textId="77777777" w:rsidR="005B4941" w:rsidRPr="001644EA" w:rsidRDefault="005B4941" w:rsidP="00EA7562">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7FE8B711" wp14:editId="1DC41431">
                  <wp:extent cx="247650" cy="247650"/>
                  <wp:effectExtent l="0" t="0" r="0" b="0"/>
                  <wp:docPr id="48" name="صورة 48" descr="video">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4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90D0FB8" w14:textId="77777777" w:rsidR="005B4941" w:rsidRPr="001644EA" w:rsidRDefault="005B4941" w:rsidP="00EA7562">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4520CD53" w14:textId="77777777" w:rsidR="005B4941" w:rsidRPr="001644EA" w:rsidRDefault="005B4941" w:rsidP="00EA7562">
            <w:pPr>
              <w:rPr>
                <w:rFonts w:ascii="Book Antiqua" w:hAnsi="Book Antiqua"/>
                <w:i/>
                <w:iCs/>
                <w:color w:val="002060"/>
              </w:rPr>
            </w:pPr>
            <w:hyperlink r:id="rId142" w:history="1">
              <w:r w:rsidRPr="001644EA">
                <w:rPr>
                  <w:rStyle w:val="Hyperlink"/>
                  <w:rFonts w:ascii="Book Antiqua" w:hAnsi="Book Antiqua"/>
                  <w:i/>
                  <w:iCs/>
                  <w:color w:val="002060"/>
                </w:rPr>
                <w:t>This Woman Can Equally Give Birth to Male Children &amp; to Female Children</w:t>
              </w:r>
            </w:hyperlink>
          </w:p>
        </w:tc>
      </w:tr>
      <w:tr w:rsidR="005B4941" w:rsidRPr="001644EA" w14:paraId="2F2385F1" w14:textId="77777777" w:rsidTr="00EA7562">
        <w:tc>
          <w:tcPr>
            <w:tcW w:w="606" w:type="dxa"/>
          </w:tcPr>
          <w:p w14:paraId="26F60911" w14:textId="77777777" w:rsidR="005B4941" w:rsidRPr="001644EA" w:rsidRDefault="005B4941" w:rsidP="00EA7562">
            <w:pPr>
              <w:jc w:val="right"/>
              <w:rPr>
                <w:rFonts w:ascii="Book Antiqua" w:hAnsi="Book Antiqua"/>
                <w:i/>
                <w:iCs/>
                <w:noProof/>
                <w:color w:val="002060"/>
              </w:rPr>
            </w:pPr>
          </w:p>
        </w:tc>
        <w:tc>
          <w:tcPr>
            <w:tcW w:w="670" w:type="dxa"/>
          </w:tcPr>
          <w:p w14:paraId="47C69057" w14:textId="77777777" w:rsidR="005B4941" w:rsidRPr="001644EA" w:rsidRDefault="005B4941" w:rsidP="00EA7562">
            <w:pPr>
              <w:jc w:val="center"/>
              <w:rPr>
                <w:rFonts w:ascii="Book Antiqua" w:hAnsi="Book Antiqua"/>
                <w:i/>
                <w:iCs/>
                <w:noProof/>
                <w:color w:val="002060"/>
              </w:rPr>
            </w:pPr>
          </w:p>
        </w:tc>
        <w:tc>
          <w:tcPr>
            <w:tcW w:w="6548" w:type="dxa"/>
          </w:tcPr>
          <w:p w14:paraId="279C382B" w14:textId="77777777" w:rsidR="005B4941" w:rsidRPr="001644EA" w:rsidRDefault="005B4941" w:rsidP="00EA7562">
            <w:pPr>
              <w:rPr>
                <w:rFonts w:ascii="Book Antiqua" w:hAnsi="Book Antiqua"/>
                <w:i/>
                <w:iCs/>
                <w:color w:val="002060"/>
              </w:rPr>
            </w:pPr>
          </w:p>
        </w:tc>
      </w:tr>
      <w:tr w:rsidR="005B4941" w:rsidRPr="001644EA" w14:paraId="7965D026" w14:textId="77777777" w:rsidTr="00EA7562">
        <w:tc>
          <w:tcPr>
            <w:tcW w:w="606" w:type="dxa"/>
          </w:tcPr>
          <w:p w14:paraId="00D62A7F" w14:textId="77777777" w:rsidR="005B4941" w:rsidRPr="001644EA" w:rsidRDefault="005B4941" w:rsidP="00EA7562">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06476FF3" wp14:editId="7D9E7013">
                  <wp:extent cx="247650" cy="247650"/>
                  <wp:effectExtent l="0" t="0" r="0" b="0"/>
                  <wp:docPr id="52" name="صورة 52" descr="video">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4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329099A" w14:textId="77777777" w:rsidR="005B4941" w:rsidRPr="001644EA" w:rsidRDefault="005B4941" w:rsidP="00EA7562">
            <w:pPr>
              <w:jc w:val="center"/>
              <w:rPr>
                <w:rFonts w:ascii="Book Antiqua" w:hAnsi="Book Antiqua"/>
                <w:i/>
                <w:iCs/>
                <w:noProof/>
                <w:color w:val="002060"/>
              </w:rPr>
            </w:pPr>
            <w:bookmarkStart w:id="4" w:name="_Hlk197971733"/>
            <w:r w:rsidRPr="001644EA">
              <w:rPr>
                <w:rFonts w:ascii="Book Antiqua" w:hAnsi="Book Antiqua"/>
                <w:i/>
                <w:iCs/>
                <w:noProof/>
                <w:color w:val="002060"/>
              </w:rPr>
              <w:t>-</w:t>
            </w:r>
          </w:p>
        </w:tc>
        <w:tc>
          <w:tcPr>
            <w:tcW w:w="6548" w:type="dxa"/>
          </w:tcPr>
          <w:p w14:paraId="48622D04" w14:textId="77777777" w:rsidR="005B4941" w:rsidRPr="001644EA" w:rsidRDefault="005B4941" w:rsidP="00EA7562">
            <w:pPr>
              <w:rPr>
                <w:rFonts w:ascii="Book Antiqua" w:hAnsi="Book Antiqua"/>
                <w:i/>
                <w:iCs/>
                <w:color w:val="002060"/>
                <w:lang w:bidi="ar-SY"/>
              </w:rPr>
            </w:pPr>
            <w:hyperlink r:id="rId144" w:history="1">
              <w:r w:rsidRPr="001644EA">
                <w:rPr>
                  <w:rStyle w:val="Hyperlink"/>
                  <w:rFonts w:ascii="Book Antiqua" w:hAnsi="Book Antiqua"/>
                  <w:i/>
                  <w:iCs/>
                  <w:color w:val="002060"/>
                  <w:lang w:bidi="ar-SY"/>
                </w:rPr>
                <w:t>Eve Saved Human Identity; Adam Ensured Human Adaptation</w:t>
              </w:r>
            </w:hyperlink>
          </w:p>
        </w:tc>
      </w:tr>
      <w:tr w:rsidR="005B4941" w:rsidRPr="001644EA" w14:paraId="7F83C088" w14:textId="77777777" w:rsidTr="00EA7562">
        <w:tc>
          <w:tcPr>
            <w:tcW w:w="606" w:type="dxa"/>
          </w:tcPr>
          <w:p w14:paraId="51EF344B" w14:textId="77777777" w:rsidR="005B4941" w:rsidRPr="001644EA" w:rsidRDefault="005B4941" w:rsidP="00EA7562">
            <w:pPr>
              <w:jc w:val="right"/>
              <w:rPr>
                <w:rFonts w:ascii="Book Antiqua" w:hAnsi="Book Antiqua"/>
                <w:i/>
                <w:iCs/>
                <w:noProof/>
                <w:color w:val="002060"/>
              </w:rPr>
            </w:pPr>
          </w:p>
        </w:tc>
        <w:bookmarkEnd w:id="4"/>
        <w:tc>
          <w:tcPr>
            <w:tcW w:w="670" w:type="dxa"/>
          </w:tcPr>
          <w:p w14:paraId="60B61010" w14:textId="77777777" w:rsidR="005B4941" w:rsidRPr="001644EA" w:rsidRDefault="005B4941" w:rsidP="00EA7562">
            <w:pPr>
              <w:jc w:val="center"/>
              <w:rPr>
                <w:rFonts w:ascii="Book Antiqua" w:hAnsi="Book Antiqua"/>
                <w:i/>
                <w:iCs/>
                <w:noProof/>
                <w:color w:val="002060"/>
              </w:rPr>
            </w:pPr>
          </w:p>
        </w:tc>
        <w:tc>
          <w:tcPr>
            <w:tcW w:w="6548" w:type="dxa"/>
          </w:tcPr>
          <w:p w14:paraId="43932874" w14:textId="77777777" w:rsidR="005B4941" w:rsidRPr="001644EA" w:rsidRDefault="005B4941" w:rsidP="00EA7562">
            <w:pPr>
              <w:rPr>
                <w:rFonts w:ascii="Book Antiqua" w:hAnsi="Book Antiqua"/>
                <w:i/>
                <w:iCs/>
                <w:color w:val="002060"/>
              </w:rPr>
            </w:pPr>
          </w:p>
        </w:tc>
      </w:tr>
      <w:tr w:rsidR="005B4941" w:rsidRPr="001644EA" w14:paraId="09C51CB9" w14:textId="77777777" w:rsidTr="00EA7562">
        <w:trPr>
          <w:trHeight w:val="349"/>
        </w:trPr>
        <w:tc>
          <w:tcPr>
            <w:tcW w:w="606" w:type="dxa"/>
          </w:tcPr>
          <w:p w14:paraId="7C7E0BCD" w14:textId="77777777" w:rsidR="005B4941" w:rsidRPr="001644EA" w:rsidRDefault="005B4941" w:rsidP="00EA7562">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423E8EF3" wp14:editId="74FED877">
                  <wp:extent cx="247650" cy="247650"/>
                  <wp:effectExtent l="0" t="0" r="0" b="0"/>
                  <wp:docPr id="53" name="صورة 53" descr="video">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4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A97B4FB" w14:textId="77777777" w:rsidR="005B4941" w:rsidRPr="001644EA" w:rsidRDefault="005B4941" w:rsidP="00EA7562">
            <w:pPr>
              <w:jc w:val="center"/>
              <w:rPr>
                <w:rFonts w:ascii="Book Antiqua" w:hAnsi="Book Antiqua"/>
                <w:i/>
                <w:iCs/>
                <w:noProof/>
                <w:color w:val="002060"/>
              </w:rPr>
            </w:pPr>
            <w:hyperlink r:id="rId146" w:history="1">
              <w:r w:rsidRPr="001644EA">
                <w:rPr>
                  <w:rStyle w:val="Hyperlink"/>
                  <w:rFonts w:ascii="Book Antiqua" w:hAnsi="Book Antiqua"/>
                  <w:i/>
                  <w:iCs/>
                  <w:noProof/>
                  <w:color w:val="002060"/>
                </w:rPr>
                <w:t>DOI</w:t>
              </w:r>
            </w:hyperlink>
          </w:p>
        </w:tc>
        <w:tc>
          <w:tcPr>
            <w:tcW w:w="6548" w:type="dxa"/>
          </w:tcPr>
          <w:p w14:paraId="7906BE3F" w14:textId="77777777" w:rsidR="005B4941" w:rsidRPr="001644EA" w:rsidRDefault="005B4941" w:rsidP="00EA7562">
            <w:pPr>
              <w:rPr>
                <w:rFonts w:ascii="Book Antiqua" w:hAnsi="Book Antiqua"/>
                <w:i/>
                <w:iCs/>
                <w:color w:val="002060"/>
              </w:rPr>
            </w:pPr>
            <w:hyperlink r:id="rId147" w:history="1">
              <w:r w:rsidRPr="001644EA">
                <w:rPr>
                  <w:rStyle w:val="Hyperlink"/>
                  <w:rFonts w:ascii="Book Antiqua" w:hAnsi="Book Antiqua"/>
                  <w:i/>
                  <w:iCs/>
                  <w:color w:val="002060"/>
                </w:rPr>
                <w:t>COVID-19: Beyond the Crisis—Is It Targeting Our Genes?</w:t>
              </w:r>
            </w:hyperlink>
          </w:p>
          <w:p w14:paraId="12BD7884" w14:textId="77777777" w:rsidR="005B4941" w:rsidRPr="001644EA" w:rsidRDefault="005B4941" w:rsidP="00EA7562">
            <w:pPr>
              <w:rPr>
                <w:rFonts w:ascii="Book Antiqua" w:hAnsi="Book Antiqua"/>
                <w:i/>
                <w:iCs/>
                <w:color w:val="002060"/>
              </w:rPr>
            </w:pPr>
          </w:p>
        </w:tc>
      </w:tr>
      <w:tr w:rsidR="005B4941" w:rsidRPr="001644EA" w14:paraId="0FB2BF43" w14:textId="77777777" w:rsidTr="00EA7562">
        <w:trPr>
          <w:trHeight w:val="349"/>
        </w:trPr>
        <w:tc>
          <w:tcPr>
            <w:tcW w:w="606" w:type="dxa"/>
          </w:tcPr>
          <w:p w14:paraId="69EBA498" w14:textId="77777777" w:rsidR="005B4941" w:rsidRPr="001644EA" w:rsidRDefault="005B4941" w:rsidP="00EA7562">
            <w:pPr>
              <w:jc w:val="right"/>
              <w:rPr>
                <w:rFonts w:ascii="Book Antiqua" w:hAnsi="Book Antiqua"/>
                <w:i/>
                <w:iCs/>
                <w:noProof/>
                <w:color w:val="002060"/>
              </w:rPr>
            </w:pPr>
          </w:p>
        </w:tc>
        <w:tc>
          <w:tcPr>
            <w:tcW w:w="670" w:type="dxa"/>
          </w:tcPr>
          <w:p w14:paraId="10164EB0" w14:textId="77777777" w:rsidR="005B4941" w:rsidRPr="001644EA" w:rsidRDefault="005B4941" w:rsidP="00EA7562">
            <w:pPr>
              <w:jc w:val="center"/>
              <w:rPr>
                <w:rFonts w:ascii="Book Antiqua" w:hAnsi="Book Antiqua"/>
                <w:i/>
                <w:iCs/>
                <w:noProof/>
                <w:color w:val="002060"/>
              </w:rPr>
            </w:pPr>
            <w:hyperlink r:id="rId148" w:history="1">
              <w:r w:rsidRPr="001644EA">
                <w:rPr>
                  <w:rStyle w:val="Hyperlink"/>
                  <w:rFonts w:ascii="Book Antiqua" w:hAnsi="Book Antiqua"/>
                  <w:i/>
                  <w:iCs/>
                  <w:noProof/>
                  <w:color w:val="002060"/>
                </w:rPr>
                <w:t>DOI</w:t>
              </w:r>
            </w:hyperlink>
          </w:p>
        </w:tc>
        <w:tc>
          <w:tcPr>
            <w:tcW w:w="6548" w:type="dxa"/>
          </w:tcPr>
          <w:p w14:paraId="42D565E4" w14:textId="77777777" w:rsidR="005B4941" w:rsidRPr="001644EA" w:rsidRDefault="005B4941" w:rsidP="00EA7562">
            <w:pPr>
              <w:rPr>
                <w:rFonts w:ascii="Book Antiqua" w:hAnsi="Book Antiqua"/>
                <w:i/>
                <w:iCs/>
                <w:color w:val="002060"/>
                <w:lang w:bidi="ar-SY"/>
              </w:rPr>
            </w:pPr>
            <w:hyperlink r:id="rId149" w:history="1">
              <w:r w:rsidRPr="001644EA">
                <w:rPr>
                  <w:rStyle w:val="Hyperlink"/>
                  <w:rFonts w:ascii="Book Antiqua" w:hAnsi="Book Antiqua"/>
                  <w:i/>
                  <w:iCs/>
                  <w:color w:val="002060"/>
                </w:rPr>
                <w:t>Fibromyalgia</w:t>
              </w:r>
            </w:hyperlink>
          </w:p>
        </w:tc>
      </w:tr>
      <w:tr w:rsidR="005B4941" w:rsidRPr="001644EA" w14:paraId="3B9E1B89" w14:textId="77777777" w:rsidTr="00EA7562">
        <w:tc>
          <w:tcPr>
            <w:tcW w:w="606" w:type="dxa"/>
          </w:tcPr>
          <w:p w14:paraId="5760223D" w14:textId="77777777" w:rsidR="005B4941" w:rsidRPr="001644EA" w:rsidRDefault="005B4941" w:rsidP="00EA7562">
            <w:pPr>
              <w:jc w:val="right"/>
              <w:rPr>
                <w:rFonts w:ascii="Book Antiqua" w:hAnsi="Book Antiqua"/>
                <w:i/>
                <w:iCs/>
                <w:noProof/>
                <w:color w:val="002060"/>
              </w:rPr>
            </w:pPr>
          </w:p>
        </w:tc>
        <w:tc>
          <w:tcPr>
            <w:tcW w:w="670" w:type="dxa"/>
          </w:tcPr>
          <w:p w14:paraId="1E0E6125" w14:textId="77777777" w:rsidR="005B4941" w:rsidRPr="001644EA" w:rsidRDefault="005B4941" w:rsidP="00EA7562">
            <w:pPr>
              <w:jc w:val="center"/>
              <w:rPr>
                <w:rFonts w:ascii="Book Antiqua" w:hAnsi="Book Antiqua"/>
                <w:i/>
                <w:iCs/>
                <w:noProof/>
                <w:color w:val="002060"/>
              </w:rPr>
            </w:pPr>
          </w:p>
        </w:tc>
        <w:tc>
          <w:tcPr>
            <w:tcW w:w="6548" w:type="dxa"/>
          </w:tcPr>
          <w:p w14:paraId="28B179E5" w14:textId="77777777" w:rsidR="005B4941" w:rsidRPr="001644EA" w:rsidRDefault="005B4941" w:rsidP="00EA7562">
            <w:pPr>
              <w:rPr>
                <w:rFonts w:ascii="Book Antiqua" w:hAnsi="Book Antiqua"/>
                <w:i/>
                <w:iCs/>
                <w:color w:val="002060"/>
              </w:rPr>
            </w:pPr>
          </w:p>
        </w:tc>
      </w:tr>
      <w:tr w:rsidR="005B4941" w:rsidRPr="001644EA" w14:paraId="229D3317" w14:textId="77777777" w:rsidTr="00EA7562">
        <w:tc>
          <w:tcPr>
            <w:tcW w:w="606" w:type="dxa"/>
          </w:tcPr>
          <w:p w14:paraId="3B932C57" w14:textId="77777777" w:rsidR="005B4941" w:rsidRPr="001644EA" w:rsidRDefault="005B4941" w:rsidP="00EA7562">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6FC3456A" wp14:editId="314ADAD6">
                  <wp:extent cx="247650" cy="247650"/>
                  <wp:effectExtent l="0" t="0" r="0" b="0"/>
                  <wp:docPr id="31" name="صورة 31" descr="video">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5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818C9B8" w14:textId="77777777" w:rsidR="005B4941" w:rsidRPr="001644EA" w:rsidRDefault="005B4941" w:rsidP="00EA7562">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09FF4F98" w14:textId="77777777" w:rsidR="005B4941" w:rsidRPr="001644EA" w:rsidRDefault="005B4941" w:rsidP="00EA7562">
            <w:pPr>
              <w:rPr>
                <w:rFonts w:ascii="Book Antiqua" w:hAnsi="Book Antiqua"/>
                <w:i/>
                <w:iCs/>
                <w:color w:val="002060"/>
              </w:rPr>
            </w:pPr>
            <w:hyperlink r:id="rId151" w:history="1">
              <w:r w:rsidRPr="001644EA">
                <w:rPr>
                  <w:rStyle w:val="Hyperlink"/>
                  <w:rFonts w:ascii="Book Antiqua" w:hAnsi="Book Antiqua"/>
                  <w:i/>
                  <w:iCs/>
                  <w:color w:val="002060"/>
                </w:rPr>
                <w:t>Mitosis in Animal Cell</w:t>
              </w:r>
            </w:hyperlink>
          </w:p>
        </w:tc>
      </w:tr>
      <w:tr w:rsidR="005B4941" w:rsidRPr="001644EA" w14:paraId="3C85CD96" w14:textId="77777777" w:rsidTr="00EA7562">
        <w:tc>
          <w:tcPr>
            <w:tcW w:w="606" w:type="dxa"/>
          </w:tcPr>
          <w:p w14:paraId="03BDCE07" w14:textId="77777777" w:rsidR="005B4941" w:rsidRPr="001644EA" w:rsidRDefault="005B4941" w:rsidP="00EA7562">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1FBA09CD" wp14:editId="3F16D0F1">
                  <wp:extent cx="247650" cy="247650"/>
                  <wp:effectExtent l="0" t="0" r="0" b="0"/>
                  <wp:docPr id="32" name="صورة 32" descr="video">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52"/>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3959FC3" w14:textId="77777777" w:rsidR="005B4941" w:rsidRPr="001644EA" w:rsidRDefault="005B4941" w:rsidP="00EA7562">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3E1EBEAD" w14:textId="77777777" w:rsidR="005B4941" w:rsidRPr="001644EA" w:rsidRDefault="005B4941" w:rsidP="00EA7562">
            <w:pPr>
              <w:rPr>
                <w:rFonts w:ascii="Book Antiqua" w:hAnsi="Book Antiqua"/>
                <w:i/>
                <w:iCs/>
                <w:color w:val="002060"/>
              </w:rPr>
            </w:pPr>
            <w:hyperlink r:id="rId153" w:history="1">
              <w:r w:rsidRPr="001644EA">
                <w:rPr>
                  <w:rStyle w:val="Hyperlink"/>
                  <w:rFonts w:ascii="Book Antiqua" w:hAnsi="Book Antiqua"/>
                  <w:i/>
                  <w:iCs/>
                  <w:color w:val="002060"/>
                </w:rPr>
                <w:t>Meiosis</w:t>
              </w:r>
            </w:hyperlink>
          </w:p>
        </w:tc>
      </w:tr>
      <w:tr w:rsidR="005B4941" w:rsidRPr="001644EA" w14:paraId="1C7832C3" w14:textId="77777777" w:rsidTr="00EA7562">
        <w:tc>
          <w:tcPr>
            <w:tcW w:w="606" w:type="dxa"/>
          </w:tcPr>
          <w:p w14:paraId="742CCC0E" w14:textId="77777777" w:rsidR="005B4941" w:rsidRPr="001644EA" w:rsidRDefault="005B4941" w:rsidP="00EA7562">
            <w:pPr>
              <w:jc w:val="right"/>
              <w:rPr>
                <w:rFonts w:ascii="Book Antiqua" w:hAnsi="Book Antiqua"/>
                <w:i/>
                <w:iCs/>
                <w:noProof/>
                <w:color w:val="002060"/>
              </w:rPr>
            </w:pPr>
          </w:p>
        </w:tc>
        <w:tc>
          <w:tcPr>
            <w:tcW w:w="670" w:type="dxa"/>
          </w:tcPr>
          <w:p w14:paraId="759D29BF" w14:textId="77777777" w:rsidR="005B4941" w:rsidRPr="001644EA" w:rsidRDefault="005B4941" w:rsidP="00EA7562">
            <w:pPr>
              <w:jc w:val="center"/>
              <w:rPr>
                <w:rFonts w:ascii="Book Antiqua" w:hAnsi="Book Antiqua"/>
                <w:i/>
                <w:iCs/>
                <w:noProof/>
                <w:color w:val="002060"/>
              </w:rPr>
            </w:pPr>
          </w:p>
        </w:tc>
        <w:tc>
          <w:tcPr>
            <w:tcW w:w="6548" w:type="dxa"/>
          </w:tcPr>
          <w:p w14:paraId="29577D8C" w14:textId="77777777" w:rsidR="005B4941" w:rsidRPr="001644EA" w:rsidRDefault="005B4941" w:rsidP="00EA7562">
            <w:pPr>
              <w:rPr>
                <w:rFonts w:ascii="Book Antiqua" w:hAnsi="Book Antiqua"/>
                <w:i/>
                <w:iCs/>
                <w:color w:val="002060"/>
              </w:rPr>
            </w:pPr>
          </w:p>
        </w:tc>
      </w:tr>
      <w:tr w:rsidR="005B4941" w:rsidRPr="001644EA" w14:paraId="4F76DEF6" w14:textId="77777777" w:rsidTr="00EA7562">
        <w:tc>
          <w:tcPr>
            <w:tcW w:w="606" w:type="dxa"/>
          </w:tcPr>
          <w:p w14:paraId="4A402095" w14:textId="77777777" w:rsidR="005B4941" w:rsidRPr="001644EA" w:rsidRDefault="005B4941" w:rsidP="00EA7562">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695A94BA" wp14:editId="530881FB">
                  <wp:extent cx="247650" cy="247650"/>
                  <wp:effectExtent l="0" t="0" r="0" b="0"/>
                  <wp:docPr id="62" name="صورة 62" descr="video">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5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92EC162" w14:textId="77777777" w:rsidR="005B4941" w:rsidRPr="001644EA" w:rsidRDefault="005B4941" w:rsidP="00EA7562">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31BD8A7E" w14:textId="77777777" w:rsidR="005B4941" w:rsidRPr="001644EA" w:rsidRDefault="005B4941" w:rsidP="00EA7562">
            <w:pPr>
              <w:rPr>
                <w:rFonts w:ascii="Book Antiqua" w:hAnsi="Book Antiqua"/>
                <w:i/>
                <w:iCs/>
                <w:color w:val="002060"/>
              </w:rPr>
            </w:pPr>
            <w:hyperlink r:id="rId155" w:history="1">
              <w:r w:rsidRPr="001644EA">
                <w:rPr>
                  <w:rStyle w:val="Hyperlink"/>
                  <w:rFonts w:ascii="Book Antiqua" w:hAnsi="Book Antiqua"/>
                  <w:i/>
                  <w:iCs/>
                  <w:color w:val="002060"/>
                </w:rPr>
                <w:t>Universe Creation, Hypothesis of Continuous Cosmic Nebula</w:t>
              </w:r>
            </w:hyperlink>
          </w:p>
        </w:tc>
      </w:tr>
      <w:tr w:rsidR="005B4941" w:rsidRPr="001644EA" w14:paraId="04F88B85" w14:textId="77777777" w:rsidTr="00EA7562">
        <w:tc>
          <w:tcPr>
            <w:tcW w:w="606" w:type="dxa"/>
          </w:tcPr>
          <w:p w14:paraId="1E545F62" w14:textId="77777777" w:rsidR="005B4941" w:rsidRPr="001644EA" w:rsidRDefault="005B4941" w:rsidP="00EA7562">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086F4EEE" wp14:editId="3133C4A6">
                  <wp:extent cx="247650" cy="247650"/>
                  <wp:effectExtent l="0" t="0" r="0" b="0"/>
                  <wp:docPr id="23" name="صورة 23" descr="video">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156"/>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5DBE82D" w14:textId="77777777" w:rsidR="005B4941" w:rsidRPr="001644EA" w:rsidRDefault="005B4941" w:rsidP="00EA7562">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0066DB52" w14:textId="77777777" w:rsidR="005B4941" w:rsidRPr="001644EA" w:rsidRDefault="005B4941" w:rsidP="00EA7562">
            <w:pPr>
              <w:rPr>
                <w:rFonts w:ascii="Book Antiqua" w:hAnsi="Book Antiqua"/>
                <w:i/>
                <w:iCs/>
                <w:color w:val="002060"/>
              </w:rPr>
            </w:pPr>
            <w:hyperlink r:id="rId157" w:history="1">
              <w:r w:rsidRPr="001644EA">
                <w:rPr>
                  <w:rStyle w:val="Hyperlink"/>
                  <w:rFonts w:ascii="Book Antiqua" w:hAnsi="Book Antiqua"/>
                  <w:i/>
                  <w:iCs/>
                  <w:color w:val="002060"/>
                </w:rPr>
                <w:t>Circulating Sweepers</w:t>
              </w:r>
            </w:hyperlink>
          </w:p>
        </w:tc>
      </w:tr>
      <w:tr w:rsidR="005B4941" w:rsidRPr="001644EA" w14:paraId="18093D9F" w14:textId="77777777" w:rsidTr="00EA7562">
        <w:tc>
          <w:tcPr>
            <w:tcW w:w="606" w:type="dxa"/>
          </w:tcPr>
          <w:p w14:paraId="4E0D1FAB" w14:textId="77777777" w:rsidR="005B4941" w:rsidRPr="001644EA" w:rsidRDefault="005B4941" w:rsidP="00EA7562">
            <w:pPr>
              <w:jc w:val="right"/>
              <w:rPr>
                <w:rFonts w:ascii="Book Antiqua" w:hAnsi="Book Antiqua"/>
                <w:i/>
                <w:iCs/>
                <w:noProof/>
                <w:color w:val="002060"/>
              </w:rPr>
            </w:pPr>
          </w:p>
        </w:tc>
        <w:tc>
          <w:tcPr>
            <w:tcW w:w="670" w:type="dxa"/>
          </w:tcPr>
          <w:p w14:paraId="6884CDBA" w14:textId="77777777" w:rsidR="005B4941" w:rsidRPr="001644EA" w:rsidRDefault="005B4941" w:rsidP="00EA7562">
            <w:pPr>
              <w:jc w:val="center"/>
              <w:rPr>
                <w:rFonts w:ascii="Book Antiqua" w:hAnsi="Book Antiqua"/>
                <w:i/>
                <w:iCs/>
                <w:noProof/>
                <w:color w:val="002060"/>
              </w:rPr>
            </w:pPr>
          </w:p>
        </w:tc>
        <w:tc>
          <w:tcPr>
            <w:tcW w:w="6548" w:type="dxa"/>
          </w:tcPr>
          <w:p w14:paraId="49D55420" w14:textId="77777777" w:rsidR="005B4941" w:rsidRPr="001644EA" w:rsidRDefault="005B4941" w:rsidP="00EA7562">
            <w:pPr>
              <w:rPr>
                <w:rFonts w:ascii="Book Antiqua" w:hAnsi="Book Antiqua"/>
                <w:i/>
                <w:iCs/>
                <w:color w:val="002060"/>
              </w:rPr>
            </w:pPr>
          </w:p>
        </w:tc>
      </w:tr>
      <w:tr w:rsidR="005B4941" w:rsidRPr="001644EA" w14:paraId="78E0581B" w14:textId="77777777" w:rsidTr="00EA7562">
        <w:tc>
          <w:tcPr>
            <w:tcW w:w="606" w:type="dxa"/>
          </w:tcPr>
          <w:p w14:paraId="358DC91D" w14:textId="77777777" w:rsidR="005B4941" w:rsidRPr="001644EA" w:rsidRDefault="005B4941" w:rsidP="00EA7562">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2A0BD305" wp14:editId="22AB41EE">
                  <wp:extent cx="247650" cy="247650"/>
                  <wp:effectExtent l="0" t="0" r="0" b="0"/>
                  <wp:docPr id="33" name="صورة 33" descr="video">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5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B693AE6" w14:textId="77777777" w:rsidR="005B4941" w:rsidRPr="001644EA" w:rsidRDefault="005B4941" w:rsidP="00EA7562">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2F054978" w14:textId="77777777" w:rsidR="005B4941" w:rsidRPr="001644EA" w:rsidRDefault="005B4941" w:rsidP="00EA7562">
            <w:pPr>
              <w:rPr>
                <w:rFonts w:ascii="Book Antiqua" w:hAnsi="Book Antiqua"/>
                <w:i/>
                <w:iCs/>
                <w:color w:val="002060"/>
                <w:lang w:bidi="ar-SY"/>
              </w:rPr>
            </w:pPr>
            <w:hyperlink r:id="rId159" w:history="1">
              <w:r w:rsidRPr="001644EA">
                <w:rPr>
                  <w:rStyle w:val="Hyperlink"/>
                  <w:rFonts w:ascii="Book Antiqua" w:hAnsi="Book Antiqua"/>
                  <w:i/>
                  <w:iCs/>
                  <w:color w:val="002060"/>
                  <w:lang w:bidi="ar-SY"/>
                </w:rPr>
                <w:t>The Black Hole is a (the) Falling Star?</w:t>
              </w:r>
            </w:hyperlink>
          </w:p>
        </w:tc>
      </w:tr>
      <w:tr w:rsidR="005B4941" w:rsidRPr="001644EA" w14:paraId="220D21C6" w14:textId="77777777" w:rsidTr="00EA7562">
        <w:tc>
          <w:tcPr>
            <w:tcW w:w="606" w:type="dxa"/>
          </w:tcPr>
          <w:p w14:paraId="51A10A01" w14:textId="77777777" w:rsidR="005B4941" w:rsidRPr="001644EA" w:rsidRDefault="005B4941" w:rsidP="00EA7562">
            <w:pPr>
              <w:jc w:val="right"/>
              <w:rPr>
                <w:rFonts w:ascii="Book Antiqua" w:hAnsi="Book Antiqua"/>
                <w:i/>
                <w:iCs/>
                <w:noProof/>
                <w:color w:val="002060"/>
              </w:rPr>
            </w:pPr>
          </w:p>
        </w:tc>
        <w:tc>
          <w:tcPr>
            <w:tcW w:w="670" w:type="dxa"/>
          </w:tcPr>
          <w:p w14:paraId="2A09AE7E" w14:textId="77777777" w:rsidR="005B4941" w:rsidRPr="001644EA" w:rsidRDefault="005B4941" w:rsidP="00EA7562">
            <w:pPr>
              <w:jc w:val="center"/>
              <w:rPr>
                <w:rFonts w:ascii="Book Antiqua" w:hAnsi="Book Antiqua"/>
                <w:i/>
                <w:iCs/>
                <w:noProof/>
                <w:color w:val="002060"/>
              </w:rPr>
            </w:pPr>
          </w:p>
        </w:tc>
        <w:tc>
          <w:tcPr>
            <w:tcW w:w="6548" w:type="dxa"/>
          </w:tcPr>
          <w:p w14:paraId="5077E15A" w14:textId="77777777" w:rsidR="005B4941" w:rsidRPr="001644EA" w:rsidRDefault="005B4941" w:rsidP="00EA7562">
            <w:pPr>
              <w:rPr>
                <w:rFonts w:ascii="Book Antiqua" w:hAnsi="Book Antiqua"/>
                <w:i/>
                <w:iCs/>
                <w:color w:val="002060"/>
              </w:rPr>
            </w:pPr>
          </w:p>
        </w:tc>
      </w:tr>
      <w:tr w:rsidR="005B4941" w:rsidRPr="001644EA" w14:paraId="28E01887" w14:textId="77777777" w:rsidTr="00EA7562">
        <w:tc>
          <w:tcPr>
            <w:tcW w:w="606" w:type="dxa"/>
          </w:tcPr>
          <w:p w14:paraId="6CD567DE" w14:textId="77777777" w:rsidR="005B4941" w:rsidRPr="001644EA" w:rsidRDefault="005B4941" w:rsidP="00EA7562">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1F0D1C82" wp14:editId="550B60EC">
                  <wp:extent cx="247650" cy="247650"/>
                  <wp:effectExtent l="0" t="0" r="0" b="0"/>
                  <wp:docPr id="36" name="صورة 36" descr="video">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6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1FE9FAA" w14:textId="77777777" w:rsidR="005B4941" w:rsidRPr="001644EA" w:rsidRDefault="005B4941" w:rsidP="00EA7562">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30402BE1" w14:textId="77777777" w:rsidR="005B4941" w:rsidRPr="001644EA" w:rsidRDefault="005B4941" w:rsidP="00EA7562">
            <w:pPr>
              <w:rPr>
                <w:rFonts w:ascii="Book Antiqua" w:hAnsi="Book Antiqua"/>
                <w:i/>
                <w:iCs/>
                <w:color w:val="002060"/>
              </w:rPr>
            </w:pPr>
            <w:hyperlink r:id="rId161" w:history="1">
              <w:r w:rsidRPr="001644EA">
                <w:rPr>
                  <w:rStyle w:val="Hyperlink"/>
                  <w:rFonts w:ascii="Book Antiqua" w:hAnsi="Book Antiqua"/>
                  <w:i/>
                  <w:iCs/>
                  <w:color w:val="002060"/>
                </w:rPr>
                <w:t>Pneumatic Petrous, Bilateral Temporal Hyperpneumatization</w:t>
              </w:r>
            </w:hyperlink>
          </w:p>
        </w:tc>
      </w:tr>
      <w:tr w:rsidR="005B4941" w:rsidRPr="001644EA" w14:paraId="1FB97615" w14:textId="77777777" w:rsidTr="00EA7562">
        <w:trPr>
          <w:trHeight w:val="349"/>
        </w:trPr>
        <w:tc>
          <w:tcPr>
            <w:tcW w:w="606" w:type="dxa"/>
          </w:tcPr>
          <w:p w14:paraId="3819B8F4" w14:textId="77777777" w:rsidR="005B4941" w:rsidRPr="001644EA" w:rsidRDefault="005B4941" w:rsidP="00EA7562">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30921254" wp14:editId="6ED5FD20">
                  <wp:extent cx="247650" cy="247650"/>
                  <wp:effectExtent l="0" t="0" r="0" b="0"/>
                  <wp:docPr id="73" name="صورة 73" descr="video">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162"/>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DD92E2C" w14:textId="77777777" w:rsidR="005B4941" w:rsidRPr="001644EA" w:rsidRDefault="005B4941" w:rsidP="00EA7562">
            <w:pPr>
              <w:jc w:val="center"/>
              <w:rPr>
                <w:rFonts w:ascii="Book Antiqua" w:hAnsi="Book Antiqua"/>
                <w:i/>
                <w:iCs/>
                <w:noProof/>
                <w:color w:val="002060"/>
              </w:rPr>
            </w:pPr>
            <w:hyperlink r:id="rId163" w:history="1">
              <w:r w:rsidRPr="001644EA">
                <w:rPr>
                  <w:rStyle w:val="Hyperlink"/>
                  <w:rFonts w:ascii="Book Antiqua" w:hAnsi="Book Antiqua"/>
                  <w:i/>
                  <w:iCs/>
                  <w:noProof/>
                  <w:color w:val="002060"/>
                </w:rPr>
                <w:t>DOI</w:t>
              </w:r>
            </w:hyperlink>
          </w:p>
        </w:tc>
        <w:tc>
          <w:tcPr>
            <w:tcW w:w="6548" w:type="dxa"/>
          </w:tcPr>
          <w:p w14:paraId="1FCD3D68" w14:textId="77777777" w:rsidR="005B4941" w:rsidRPr="001644EA" w:rsidRDefault="005B4941" w:rsidP="00EA7562">
            <w:pPr>
              <w:rPr>
                <w:rFonts w:ascii="Book Antiqua" w:hAnsi="Book Antiqua"/>
                <w:i/>
                <w:iCs/>
                <w:color w:val="002060"/>
              </w:rPr>
            </w:pPr>
            <w:hyperlink r:id="rId164" w:history="1">
              <w:r w:rsidRPr="001644EA">
                <w:rPr>
                  <w:rStyle w:val="Hyperlink"/>
                  <w:rFonts w:ascii="Book Antiqua" w:hAnsi="Book Antiqua"/>
                  <w:i/>
                  <w:iCs/>
                  <w:color w:val="002060"/>
                </w:rPr>
                <w:t>Congenital Bilateral Thenar Hypoplasia</w:t>
              </w:r>
            </w:hyperlink>
          </w:p>
        </w:tc>
      </w:tr>
      <w:tr w:rsidR="005B4941" w:rsidRPr="001644EA" w14:paraId="0EFE0C67" w14:textId="77777777" w:rsidTr="00EA7562">
        <w:trPr>
          <w:trHeight w:val="349"/>
        </w:trPr>
        <w:tc>
          <w:tcPr>
            <w:tcW w:w="606" w:type="dxa"/>
          </w:tcPr>
          <w:p w14:paraId="28F3B90E" w14:textId="77777777" w:rsidR="005B4941" w:rsidRPr="001644EA" w:rsidRDefault="005B4941" w:rsidP="00EA7562">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225CA1F3" wp14:editId="56BD9B5A">
                  <wp:extent cx="247650" cy="247650"/>
                  <wp:effectExtent l="0" t="0" r="0" b="0"/>
                  <wp:docPr id="70" name="صورة 70" descr="video">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16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90F151F" w14:textId="77777777" w:rsidR="005B4941" w:rsidRPr="001644EA" w:rsidRDefault="005B4941" w:rsidP="00EA7562">
            <w:pPr>
              <w:jc w:val="center"/>
              <w:rPr>
                <w:rFonts w:ascii="Book Antiqua" w:hAnsi="Book Antiqua"/>
                <w:i/>
                <w:iCs/>
                <w:noProof/>
                <w:color w:val="002060"/>
              </w:rPr>
            </w:pPr>
            <w:hyperlink r:id="rId166" w:history="1">
              <w:r w:rsidRPr="001644EA">
                <w:rPr>
                  <w:rStyle w:val="Hyperlink"/>
                  <w:rFonts w:ascii="Book Antiqua" w:hAnsi="Book Antiqua"/>
                  <w:i/>
                  <w:iCs/>
                  <w:noProof/>
                  <w:color w:val="002060"/>
                </w:rPr>
                <w:t>DOI</w:t>
              </w:r>
            </w:hyperlink>
          </w:p>
        </w:tc>
        <w:tc>
          <w:tcPr>
            <w:tcW w:w="6548" w:type="dxa"/>
          </w:tcPr>
          <w:p w14:paraId="42AA013B" w14:textId="77777777" w:rsidR="005B4941" w:rsidRPr="001644EA" w:rsidRDefault="005B4941" w:rsidP="00EA7562">
            <w:pPr>
              <w:rPr>
                <w:rFonts w:ascii="Book Antiqua" w:hAnsi="Book Antiqua"/>
                <w:i/>
                <w:iCs/>
                <w:color w:val="002060"/>
                <w:rtl/>
                <w:lang w:bidi="ar-SY"/>
              </w:rPr>
            </w:pPr>
            <w:hyperlink r:id="rId167" w:history="1">
              <w:r w:rsidRPr="001644EA">
                <w:rPr>
                  <w:rStyle w:val="Hyperlink"/>
                  <w:rFonts w:ascii="Book Antiqua" w:hAnsi="Book Antiqua"/>
                  <w:i/>
                  <w:iCs/>
                  <w:color w:val="002060"/>
                  <w:lang w:bidi="ar-SY"/>
                </w:rPr>
                <w:t>Ulnar Dimelia,</w:t>
              </w:r>
              <w:r w:rsidRPr="001644EA">
                <w:rPr>
                  <w:rStyle w:val="Hyperlink"/>
                  <w:rFonts w:ascii="Book Antiqua" w:hAnsi="Book Antiqua"/>
                  <w:i/>
                  <w:iCs/>
                  <w:color w:val="002060"/>
                </w:rPr>
                <w:t xml:space="preserve"> Mirror hand Deformity</w:t>
              </w:r>
            </w:hyperlink>
          </w:p>
        </w:tc>
      </w:tr>
      <w:tr w:rsidR="005B4941" w:rsidRPr="001644EA" w14:paraId="6B8717B2" w14:textId="77777777" w:rsidTr="00EA7562">
        <w:trPr>
          <w:trHeight w:val="349"/>
        </w:trPr>
        <w:tc>
          <w:tcPr>
            <w:tcW w:w="606" w:type="dxa"/>
          </w:tcPr>
          <w:p w14:paraId="432E8856" w14:textId="77777777" w:rsidR="005B4941" w:rsidRPr="001644EA" w:rsidRDefault="005B4941" w:rsidP="00EA7562">
            <w:pPr>
              <w:jc w:val="right"/>
              <w:rPr>
                <w:rFonts w:ascii="Book Antiqua" w:hAnsi="Book Antiqua"/>
                <w:i/>
                <w:iCs/>
                <w:noProof/>
                <w:color w:val="002060"/>
              </w:rPr>
            </w:pPr>
          </w:p>
        </w:tc>
        <w:tc>
          <w:tcPr>
            <w:tcW w:w="670" w:type="dxa"/>
          </w:tcPr>
          <w:p w14:paraId="6B311891" w14:textId="77777777" w:rsidR="005B4941" w:rsidRPr="001644EA" w:rsidRDefault="005B4941" w:rsidP="00EA7562">
            <w:pPr>
              <w:jc w:val="center"/>
              <w:rPr>
                <w:rFonts w:ascii="Book Antiqua" w:hAnsi="Book Antiqua"/>
                <w:i/>
                <w:iCs/>
                <w:noProof/>
                <w:color w:val="002060"/>
              </w:rPr>
            </w:pPr>
          </w:p>
        </w:tc>
        <w:tc>
          <w:tcPr>
            <w:tcW w:w="6548" w:type="dxa"/>
          </w:tcPr>
          <w:p w14:paraId="55885DE6" w14:textId="77777777" w:rsidR="005B4941" w:rsidRPr="001644EA" w:rsidRDefault="005B4941" w:rsidP="00EA7562">
            <w:pPr>
              <w:rPr>
                <w:rFonts w:ascii="Book Antiqua" w:hAnsi="Book Antiqua"/>
                <w:i/>
                <w:iCs/>
                <w:color w:val="002060"/>
              </w:rPr>
            </w:pPr>
          </w:p>
        </w:tc>
      </w:tr>
      <w:tr w:rsidR="005B4941" w:rsidRPr="001644EA" w14:paraId="2A4E08A7" w14:textId="77777777" w:rsidTr="00EA7562">
        <w:trPr>
          <w:trHeight w:val="349"/>
        </w:trPr>
        <w:tc>
          <w:tcPr>
            <w:tcW w:w="606" w:type="dxa"/>
          </w:tcPr>
          <w:p w14:paraId="38A4EB05" w14:textId="77777777" w:rsidR="005B4941" w:rsidRPr="001644EA" w:rsidRDefault="005B4941" w:rsidP="00EA7562">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42FDAEC0" wp14:editId="1925DA89">
                  <wp:extent cx="247650" cy="247650"/>
                  <wp:effectExtent l="0" t="0" r="0" b="0"/>
                  <wp:docPr id="1772666200" name="صورة 1772666200" descr="video">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666200" name="صورة 1772666200" descr="video">
                            <a:hlinkClick r:id="rId16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9D8F343" w14:textId="77777777" w:rsidR="005B4941" w:rsidRPr="001644EA" w:rsidRDefault="005B4941" w:rsidP="00EA7562">
            <w:pPr>
              <w:jc w:val="center"/>
              <w:rPr>
                <w:rFonts w:ascii="Book Antiqua" w:hAnsi="Book Antiqua"/>
                <w:i/>
                <w:iCs/>
                <w:color w:val="002060"/>
              </w:rPr>
            </w:pPr>
            <w:hyperlink r:id="rId169" w:history="1">
              <w:r w:rsidRPr="001644EA">
                <w:rPr>
                  <w:rStyle w:val="Hyperlink"/>
                  <w:rFonts w:ascii="Book Antiqua" w:hAnsi="Book Antiqua"/>
                  <w:i/>
                  <w:iCs/>
                  <w:color w:val="002060"/>
                </w:rPr>
                <w:t>DOI</w:t>
              </w:r>
            </w:hyperlink>
          </w:p>
        </w:tc>
        <w:tc>
          <w:tcPr>
            <w:tcW w:w="6548" w:type="dxa"/>
          </w:tcPr>
          <w:p w14:paraId="02F92005" w14:textId="77777777" w:rsidR="005B4941" w:rsidRPr="001644EA" w:rsidRDefault="005B4941" w:rsidP="00EA7562">
            <w:pPr>
              <w:rPr>
                <w:rFonts w:ascii="Book Antiqua" w:hAnsi="Book Antiqua"/>
                <w:i/>
                <w:iCs/>
                <w:color w:val="002060"/>
              </w:rPr>
            </w:pPr>
            <w:hyperlink r:id="rId170" w:history="1">
              <w:r w:rsidRPr="001644EA">
                <w:rPr>
                  <w:rStyle w:val="Hyperlink"/>
                  <w:rFonts w:ascii="Book Antiqua" w:hAnsi="Book Antiqua"/>
                  <w:i/>
                  <w:iCs/>
                  <w:color w:val="002060"/>
                  <w:lang w:bidi="ar-SY"/>
                </w:rPr>
                <w:t>Thumb Reconstruction Using Microvascular Second Toe to Thumb Transfer</w:t>
              </w:r>
            </w:hyperlink>
          </w:p>
        </w:tc>
      </w:tr>
      <w:tr w:rsidR="005B4941" w:rsidRPr="001644EA" w14:paraId="3BEEC1F7" w14:textId="77777777" w:rsidTr="00EA7562">
        <w:trPr>
          <w:trHeight w:val="349"/>
        </w:trPr>
        <w:tc>
          <w:tcPr>
            <w:tcW w:w="606" w:type="dxa"/>
          </w:tcPr>
          <w:p w14:paraId="0EAEC84A" w14:textId="77777777" w:rsidR="005B4941" w:rsidRPr="001644EA" w:rsidRDefault="005B4941" w:rsidP="00EA7562">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5C3D8AFE" wp14:editId="400A0837">
                  <wp:extent cx="247650" cy="247650"/>
                  <wp:effectExtent l="0" t="0" r="0" b="0"/>
                  <wp:docPr id="166" name="صورة 166" descr="video">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17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2466C4A" w14:textId="77777777" w:rsidR="005B4941" w:rsidRPr="001644EA" w:rsidRDefault="005B4941" w:rsidP="00EA7562">
            <w:pPr>
              <w:jc w:val="center"/>
              <w:rPr>
                <w:rFonts w:ascii="Book Antiqua" w:hAnsi="Book Antiqua"/>
                <w:i/>
                <w:iCs/>
                <w:noProof/>
                <w:color w:val="002060"/>
              </w:rPr>
            </w:pPr>
            <w:hyperlink r:id="rId172" w:history="1">
              <w:r w:rsidRPr="001644EA">
                <w:rPr>
                  <w:rStyle w:val="Hyperlink"/>
                  <w:rFonts w:ascii="Book Antiqua" w:hAnsi="Book Antiqua"/>
                  <w:i/>
                  <w:iCs/>
                  <w:noProof/>
                  <w:color w:val="002060"/>
                </w:rPr>
                <w:t>DOI</w:t>
              </w:r>
            </w:hyperlink>
          </w:p>
        </w:tc>
        <w:tc>
          <w:tcPr>
            <w:tcW w:w="6548" w:type="dxa"/>
          </w:tcPr>
          <w:p w14:paraId="42B52F92" w14:textId="77777777" w:rsidR="005B4941" w:rsidRPr="001644EA" w:rsidRDefault="005B4941" w:rsidP="00EA7562">
            <w:pPr>
              <w:rPr>
                <w:rFonts w:ascii="Book Antiqua" w:hAnsi="Book Antiqua"/>
                <w:i/>
                <w:iCs/>
                <w:color w:val="002060"/>
              </w:rPr>
            </w:pPr>
            <w:hyperlink r:id="rId173" w:history="1">
              <w:r w:rsidRPr="001644EA">
                <w:rPr>
                  <w:rStyle w:val="Hyperlink"/>
                  <w:rFonts w:ascii="Book Antiqua" w:hAnsi="Book Antiqua"/>
                  <w:i/>
                  <w:iCs/>
                  <w:color w:val="002060"/>
                  <w:shd w:val="clear" w:color="auto" w:fill="FFFFFF"/>
                </w:rPr>
                <w:t>Surgical Restoration of a Smile by Grafting a Segment of the Gracilis Muscle to the Face</w:t>
              </w:r>
            </w:hyperlink>
          </w:p>
        </w:tc>
      </w:tr>
      <w:tr w:rsidR="005B4941" w:rsidRPr="001644EA" w14:paraId="49DA26B8" w14:textId="77777777" w:rsidTr="00EA7562">
        <w:trPr>
          <w:trHeight w:val="349"/>
        </w:trPr>
        <w:tc>
          <w:tcPr>
            <w:tcW w:w="606" w:type="dxa"/>
          </w:tcPr>
          <w:p w14:paraId="5193F6F9" w14:textId="77777777" w:rsidR="005B4941" w:rsidRPr="001644EA" w:rsidRDefault="005B4941" w:rsidP="00EA7562">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5BEA0CEE" wp14:editId="3CFEF654">
                  <wp:extent cx="247650" cy="247650"/>
                  <wp:effectExtent l="0" t="0" r="0" b="0"/>
                  <wp:docPr id="76" name="صورة 76" descr="video">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76" descr="video">
                            <a:hlinkClick r:id="rId17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4768AEB" w14:textId="77777777" w:rsidR="005B4941" w:rsidRPr="001644EA" w:rsidRDefault="005B4941" w:rsidP="00EA7562">
            <w:pPr>
              <w:jc w:val="center"/>
              <w:rPr>
                <w:rFonts w:ascii="Book Antiqua" w:hAnsi="Book Antiqua"/>
                <w:i/>
                <w:iCs/>
                <w:noProof/>
                <w:color w:val="002060"/>
              </w:rPr>
            </w:pPr>
            <w:hyperlink r:id="rId175" w:history="1">
              <w:r w:rsidRPr="001644EA">
                <w:rPr>
                  <w:rStyle w:val="Hyperlink"/>
                  <w:rFonts w:ascii="Book Antiqua" w:hAnsi="Book Antiqua"/>
                  <w:i/>
                  <w:iCs/>
                  <w:color w:val="002060"/>
                </w:rPr>
                <w:t>DOI</w:t>
              </w:r>
            </w:hyperlink>
          </w:p>
        </w:tc>
        <w:tc>
          <w:tcPr>
            <w:tcW w:w="6548" w:type="dxa"/>
          </w:tcPr>
          <w:p w14:paraId="42BC38C1" w14:textId="77777777" w:rsidR="005B4941" w:rsidRPr="001644EA" w:rsidRDefault="005B4941" w:rsidP="00EA7562">
            <w:pPr>
              <w:rPr>
                <w:rFonts w:ascii="Book Antiqua" w:hAnsi="Book Antiqua"/>
                <w:i/>
                <w:iCs/>
                <w:color w:val="002060"/>
              </w:rPr>
            </w:pPr>
            <w:hyperlink r:id="rId176" w:history="1">
              <w:r w:rsidRPr="001644EA">
                <w:rPr>
                  <w:rStyle w:val="Hyperlink"/>
                  <w:rFonts w:ascii="Book Antiqua" w:hAnsi="Book Antiqua"/>
                  <w:i/>
                  <w:iCs/>
                  <w:color w:val="002060"/>
                </w:rPr>
                <w:t>Mandible Reconstruction Using Free Fibula Flap</w:t>
              </w:r>
            </w:hyperlink>
          </w:p>
        </w:tc>
      </w:tr>
      <w:tr w:rsidR="005B4941" w:rsidRPr="008A5523" w14:paraId="4D765D13" w14:textId="77777777" w:rsidTr="00EA7562">
        <w:trPr>
          <w:trHeight w:val="349"/>
        </w:trPr>
        <w:tc>
          <w:tcPr>
            <w:tcW w:w="606" w:type="dxa"/>
          </w:tcPr>
          <w:p w14:paraId="510C3C2E" w14:textId="77777777" w:rsidR="005B4941" w:rsidRPr="008A5523" w:rsidRDefault="005B4941" w:rsidP="00EA7562">
            <w:pPr>
              <w:jc w:val="center"/>
              <w:rPr>
                <w:rFonts w:ascii="Book Antiqua" w:hAnsi="Book Antiqua"/>
                <w:i/>
                <w:iCs/>
                <w:noProof/>
                <w:color w:val="002060"/>
              </w:rPr>
            </w:pPr>
            <w:r w:rsidRPr="008A5523">
              <w:rPr>
                <w:rFonts w:ascii="Book Antiqua" w:hAnsi="Book Antiqua"/>
                <w:i/>
                <w:iCs/>
                <w:noProof/>
                <w:color w:val="002060"/>
              </w:rPr>
              <w:t>-</w:t>
            </w:r>
          </w:p>
        </w:tc>
        <w:tc>
          <w:tcPr>
            <w:tcW w:w="670" w:type="dxa"/>
          </w:tcPr>
          <w:p w14:paraId="5D6D9AA8" w14:textId="77777777" w:rsidR="005B4941" w:rsidRPr="008A5523" w:rsidRDefault="005B4941" w:rsidP="00EA7562">
            <w:pPr>
              <w:jc w:val="center"/>
              <w:rPr>
                <w:rFonts w:ascii="Book Antiqua" w:hAnsi="Book Antiqua"/>
                <w:i/>
                <w:iCs/>
                <w:color w:val="002060"/>
              </w:rPr>
            </w:pPr>
            <w:hyperlink r:id="rId177" w:history="1">
              <w:r w:rsidRPr="008A5523">
                <w:rPr>
                  <w:rStyle w:val="Hyperlink"/>
                  <w:rFonts w:ascii="Book Antiqua" w:hAnsi="Book Antiqua"/>
                  <w:i/>
                  <w:iCs/>
                  <w:color w:val="002060"/>
                </w:rPr>
                <w:t>DOI</w:t>
              </w:r>
            </w:hyperlink>
          </w:p>
        </w:tc>
        <w:tc>
          <w:tcPr>
            <w:tcW w:w="6548" w:type="dxa"/>
          </w:tcPr>
          <w:p w14:paraId="50D31917" w14:textId="77777777" w:rsidR="005B4941" w:rsidRPr="008A5523" w:rsidRDefault="005B4941" w:rsidP="00EA7562">
            <w:pPr>
              <w:rPr>
                <w:rFonts w:ascii="Book Antiqua" w:hAnsi="Book Antiqua"/>
                <w:i/>
                <w:iCs/>
                <w:color w:val="002060"/>
              </w:rPr>
            </w:pPr>
            <w:hyperlink r:id="rId178" w:history="1">
              <w:r w:rsidRPr="008A5523">
                <w:rPr>
                  <w:rStyle w:val="Hyperlink"/>
                  <w:rFonts w:ascii="Book Antiqua" w:hAnsi="Book Antiqua"/>
                  <w:i/>
                  <w:iCs/>
                  <w:color w:val="002060"/>
                </w:rPr>
                <w:t>Free Fibula Flap for Bone Lost Complicated with Recalcitrant Osteomyelitis</w:t>
              </w:r>
            </w:hyperlink>
          </w:p>
        </w:tc>
      </w:tr>
      <w:tr w:rsidR="005B4941" w:rsidRPr="001644EA" w14:paraId="01C6813A" w14:textId="77777777" w:rsidTr="00EA7562">
        <w:trPr>
          <w:trHeight w:val="349"/>
        </w:trPr>
        <w:tc>
          <w:tcPr>
            <w:tcW w:w="606" w:type="dxa"/>
          </w:tcPr>
          <w:p w14:paraId="50DD73F3" w14:textId="77777777" w:rsidR="005B4941" w:rsidRPr="001644EA" w:rsidRDefault="005B4941" w:rsidP="00EA7562">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1C3CD5A0" wp14:editId="64DC1E2F">
                  <wp:extent cx="247650" cy="247650"/>
                  <wp:effectExtent l="0" t="0" r="0" b="0"/>
                  <wp:docPr id="72" name="صورة 72" descr="video">
                    <a:hlinkClick xmlns:a="http://schemas.openxmlformats.org/drawingml/2006/main" r:id="rId1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17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AB60725" w14:textId="77777777" w:rsidR="005B4941" w:rsidRPr="001644EA" w:rsidRDefault="005B4941" w:rsidP="00EA7562">
            <w:pPr>
              <w:jc w:val="center"/>
              <w:rPr>
                <w:rFonts w:ascii="Book Antiqua" w:hAnsi="Book Antiqua"/>
                <w:i/>
                <w:iCs/>
                <w:noProof/>
                <w:color w:val="002060"/>
              </w:rPr>
            </w:pPr>
            <w:hyperlink r:id="rId180" w:history="1">
              <w:r w:rsidRPr="001644EA">
                <w:rPr>
                  <w:rStyle w:val="Hyperlink"/>
                  <w:rFonts w:ascii="Book Antiqua" w:hAnsi="Book Antiqua"/>
                  <w:i/>
                  <w:iCs/>
                  <w:noProof/>
                  <w:color w:val="002060"/>
                </w:rPr>
                <w:t>DOI</w:t>
              </w:r>
            </w:hyperlink>
          </w:p>
        </w:tc>
        <w:tc>
          <w:tcPr>
            <w:tcW w:w="6548" w:type="dxa"/>
          </w:tcPr>
          <w:p w14:paraId="143CF66D" w14:textId="77777777" w:rsidR="005B4941" w:rsidRPr="001644EA" w:rsidRDefault="005B4941" w:rsidP="00EA7562">
            <w:pPr>
              <w:rPr>
                <w:rFonts w:ascii="Book Antiqua" w:hAnsi="Book Antiqua"/>
                <w:i/>
                <w:iCs/>
                <w:color w:val="002060"/>
              </w:rPr>
            </w:pPr>
            <w:hyperlink r:id="rId181" w:history="1">
              <w:r w:rsidRPr="001644EA">
                <w:rPr>
                  <w:rStyle w:val="Hyperlink"/>
                  <w:rFonts w:ascii="Book Antiqua" w:hAnsi="Book Antiqua"/>
                  <w:i/>
                  <w:iCs/>
                  <w:color w:val="002060"/>
                </w:rPr>
                <w:t>Presacral Schwannoma</w:t>
              </w:r>
            </w:hyperlink>
          </w:p>
        </w:tc>
      </w:tr>
      <w:tr w:rsidR="005B4941" w:rsidRPr="001644EA" w14:paraId="097F8861" w14:textId="77777777" w:rsidTr="00EA7562">
        <w:trPr>
          <w:trHeight w:val="349"/>
        </w:trPr>
        <w:tc>
          <w:tcPr>
            <w:tcW w:w="606" w:type="dxa"/>
          </w:tcPr>
          <w:p w14:paraId="37584871" w14:textId="77777777" w:rsidR="005B4941" w:rsidRPr="001644EA" w:rsidRDefault="005B4941" w:rsidP="00EA7562">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6B7EE0B7" wp14:editId="7D7FBF0B">
                  <wp:extent cx="247650" cy="247650"/>
                  <wp:effectExtent l="0" t="0" r="0" b="0"/>
                  <wp:docPr id="68" name="صورة 68" descr="video">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82"/>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0DFDDA3" w14:textId="77777777" w:rsidR="005B4941" w:rsidRPr="001644EA" w:rsidRDefault="005B4941" w:rsidP="00EA7562">
            <w:pPr>
              <w:jc w:val="center"/>
              <w:rPr>
                <w:rFonts w:ascii="Book Antiqua" w:hAnsi="Book Antiqua"/>
                <w:i/>
                <w:iCs/>
                <w:noProof/>
                <w:color w:val="002060"/>
              </w:rPr>
            </w:pPr>
            <w:hyperlink r:id="rId183" w:history="1">
              <w:r w:rsidRPr="001644EA">
                <w:rPr>
                  <w:rStyle w:val="Hyperlink"/>
                  <w:rFonts w:ascii="Book Antiqua" w:hAnsi="Book Antiqua"/>
                  <w:i/>
                  <w:iCs/>
                  <w:noProof/>
                  <w:color w:val="002060"/>
                </w:rPr>
                <w:t>DOI</w:t>
              </w:r>
            </w:hyperlink>
          </w:p>
        </w:tc>
        <w:tc>
          <w:tcPr>
            <w:tcW w:w="6548" w:type="dxa"/>
          </w:tcPr>
          <w:p w14:paraId="374684BE" w14:textId="77777777" w:rsidR="005B4941" w:rsidRPr="001644EA" w:rsidRDefault="005B4941" w:rsidP="00EA7562">
            <w:pPr>
              <w:jc w:val="right"/>
              <w:rPr>
                <w:rStyle w:val="Hyperlink"/>
                <w:rFonts w:ascii="Book Antiqua" w:hAnsi="Book Antiqua"/>
                <w:i/>
                <w:iCs/>
                <w:color w:val="002060"/>
              </w:rPr>
            </w:pPr>
            <w:r w:rsidRPr="001644EA">
              <w:rPr>
                <w:rFonts w:ascii="Book Antiqua" w:hAnsi="Book Antiqua"/>
                <w:i/>
                <w:iCs/>
                <w:color w:val="002060"/>
              </w:rPr>
              <w:fldChar w:fldCharType="begin"/>
            </w:r>
            <w:r w:rsidRPr="001644EA">
              <w:rPr>
                <w:rFonts w:ascii="Book Antiqua" w:hAnsi="Book Antiqua"/>
                <w:i/>
                <w:iCs/>
                <w:color w:val="002060"/>
              </w:rPr>
              <w:instrText xml:space="preserve"> HYPERLINK "https://drive.google.com/file/d/1ui0t-Ao-st4GeijhyaXc1Hjbj9uYaaKy/view?usp=sharing" </w:instrText>
            </w:r>
            <w:r w:rsidRPr="001644EA">
              <w:rPr>
                <w:rFonts w:ascii="Book Antiqua" w:hAnsi="Book Antiqua"/>
                <w:i/>
                <w:iCs/>
                <w:color w:val="002060"/>
              </w:rPr>
            </w:r>
            <w:r w:rsidRPr="001644EA">
              <w:rPr>
                <w:rFonts w:ascii="Book Antiqua" w:hAnsi="Book Antiqua"/>
                <w:i/>
                <w:iCs/>
                <w:color w:val="002060"/>
              </w:rPr>
              <w:fldChar w:fldCharType="separate"/>
            </w:r>
            <w:r w:rsidRPr="001644EA">
              <w:rPr>
                <w:rStyle w:val="Hyperlink"/>
                <w:rFonts w:ascii="Book Antiqua" w:hAnsi="Book Antiqua"/>
                <w:i/>
                <w:iCs/>
                <w:color w:val="002060"/>
              </w:rPr>
              <w:t>Liver Hemangioma: Urgent Surgery of</w:t>
            </w:r>
            <w:r w:rsidRPr="001644EA">
              <w:rPr>
                <w:rStyle w:val="Hyperlink"/>
                <w:rFonts w:ascii="Book Antiqua" w:hAnsi="Book Antiqua"/>
                <w:i/>
                <w:iCs/>
                <w:color w:val="002060"/>
                <w:rtl/>
              </w:rPr>
              <w:t xml:space="preserve"> </w:t>
            </w:r>
            <w:r w:rsidRPr="001644EA">
              <w:rPr>
                <w:rStyle w:val="Hyperlink"/>
                <w:rFonts w:ascii="Book Antiqua" w:hAnsi="Book Antiqua"/>
                <w:i/>
                <w:iCs/>
                <w:color w:val="002060"/>
              </w:rPr>
              <w:t>Giant Liver Hemangioma</w:t>
            </w:r>
          </w:p>
          <w:p w14:paraId="275F2E4A" w14:textId="77777777" w:rsidR="005B4941" w:rsidRPr="001644EA" w:rsidRDefault="005B4941" w:rsidP="00EA7562">
            <w:pPr>
              <w:rPr>
                <w:rFonts w:ascii="Book Antiqua" w:hAnsi="Book Antiqua"/>
                <w:i/>
                <w:iCs/>
                <w:color w:val="002060"/>
              </w:rPr>
            </w:pPr>
            <w:r w:rsidRPr="001644EA">
              <w:rPr>
                <w:rStyle w:val="Hyperlink"/>
                <w:rFonts w:ascii="Book Antiqua" w:hAnsi="Book Antiqua"/>
                <w:i/>
                <w:iCs/>
                <w:color w:val="002060"/>
              </w:rPr>
              <w:t xml:space="preserve"> Due to Intra-Tumor Bleeding</w:t>
            </w:r>
            <w:r w:rsidRPr="001644EA">
              <w:rPr>
                <w:rFonts w:ascii="Book Antiqua" w:hAnsi="Book Antiqua"/>
                <w:i/>
                <w:iCs/>
                <w:color w:val="002060"/>
              </w:rPr>
              <w:fldChar w:fldCharType="end"/>
            </w:r>
          </w:p>
        </w:tc>
      </w:tr>
      <w:tr w:rsidR="005B4941" w:rsidRPr="001644EA" w14:paraId="4CCB224A" w14:textId="77777777" w:rsidTr="00EA7562">
        <w:trPr>
          <w:trHeight w:val="349"/>
        </w:trPr>
        <w:tc>
          <w:tcPr>
            <w:tcW w:w="606" w:type="dxa"/>
          </w:tcPr>
          <w:p w14:paraId="7C9FAD41" w14:textId="77777777" w:rsidR="005B4941" w:rsidRPr="001644EA" w:rsidRDefault="005B4941" w:rsidP="00EA7562">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28D0FEDC" wp14:editId="74CE0D1E">
                  <wp:extent cx="247650" cy="247650"/>
                  <wp:effectExtent l="0" t="0" r="0" b="0"/>
                  <wp:docPr id="79" name="صورة 79" descr="video">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79" descr="video">
                            <a:hlinkClick r:id="rId18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4C6836A" w14:textId="77777777" w:rsidR="005B4941" w:rsidRPr="001644EA" w:rsidRDefault="005B4941" w:rsidP="00EA7562">
            <w:pPr>
              <w:jc w:val="center"/>
              <w:rPr>
                <w:rFonts w:ascii="Book Antiqua" w:hAnsi="Book Antiqua"/>
                <w:i/>
                <w:iCs/>
                <w:noProof/>
                <w:color w:val="002060"/>
              </w:rPr>
            </w:pPr>
            <w:hyperlink r:id="rId185" w:history="1">
              <w:r w:rsidRPr="001644EA">
                <w:rPr>
                  <w:rStyle w:val="Hyperlink"/>
                  <w:rFonts w:ascii="Book Antiqua" w:hAnsi="Book Antiqua"/>
                  <w:i/>
                  <w:iCs/>
                  <w:noProof/>
                  <w:color w:val="002060"/>
                </w:rPr>
                <w:t>DOI</w:t>
              </w:r>
            </w:hyperlink>
          </w:p>
        </w:tc>
        <w:tc>
          <w:tcPr>
            <w:tcW w:w="6548" w:type="dxa"/>
          </w:tcPr>
          <w:p w14:paraId="1EAC2318" w14:textId="77777777" w:rsidR="005B4941" w:rsidRPr="001644EA" w:rsidRDefault="005B4941" w:rsidP="00EA7562">
            <w:pPr>
              <w:rPr>
                <w:rFonts w:ascii="Book Antiqua" w:hAnsi="Book Antiqua"/>
                <w:i/>
                <w:iCs/>
                <w:color w:val="002060"/>
              </w:rPr>
            </w:pPr>
            <w:hyperlink r:id="rId186" w:history="1">
              <w:r w:rsidRPr="001644EA">
                <w:rPr>
                  <w:rStyle w:val="Hyperlink"/>
                  <w:rFonts w:ascii="Book Antiqua" w:hAnsi="Book Antiqua"/>
                  <w:i/>
                  <w:iCs/>
                  <w:color w:val="002060"/>
                  <w:lang w:bidi="ar-SY"/>
                </w:rPr>
                <w:t>Free Para Scapular Flap (FPSF) for Skin Reconstruction</w:t>
              </w:r>
            </w:hyperlink>
          </w:p>
        </w:tc>
      </w:tr>
      <w:tr w:rsidR="005B4941" w:rsidRPr="001644EA" w14:paraId="6E582AA6" w14:textId="77777777" w:rsidTr="00EA7562">
        <w:trPr>
          <w:trHeight w:val="349"/>
        </w:trPr>
        <w:tc>
          <w:tcPr>
            <w:tcW w:w="606" w:type="dxa"/>
          </w:tcPr>
          <w:p w14:paraId="27EF512B" w14:textId="77777777" w:rsidR="005B4941" w:rsidRPr="001644EA" w:rsidRDefault="005B4941" w:rsidP="00EA7562">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1FDA37E1" wp14:editId="119E6F82">
                  <wp:extent cx="247650" cy="247650"/>
                  <wp:effectExtent l="0" t="0" r="0" b="0"/>
                  <wp:docPr id="54" name="صورة 54" descr="video">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8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309A1C2" w14:textId="77777777" w:rsidR="005B4941" w:rsidRPr="001644EA" w:rsidRDefault="005B4941" w:rsidP="00EA7562">
            <w:pPr>
              <w:jc w:val="center"/>
              <w:rPr>
                <w:rFonts w:ascii="Book Antiqua" w:hAnsi="Book Antiqua"/>
                <w:i/>
                <w:iCs/>
                <w:noProof/>
                <w:color w:val="002060"/>
              </w:rPr>
            </w:pPr>
            <w:hyperlink r:id="rId188" w:history="1">
              <w:r w:rsidRPr="001644EA">
                <w:rPr>
                  <w:rStyle w:val="Hyperlink"/>
                  <w:rFonts w:ascii="Book Antiqua" w:hAnsi="Book Antiqua"/>
                  <w:i/>
                  <w:iCs/>
                  <w:noProof/>
                  <w:color w:val="002060"/>
                </w:rPr>
                <w:t>DOI</w:t>
              </w:r>
            </w:hyperlink>
          </w:p>
        </w:tc>
        <w:bookmarkStart w:id="5" w:name="_Hlk204570284"/>
        <w:tc>
          <w:tcPr>
            <w:tcW w:w="6548" w:type="dxa"/>
          </w:tcPr>
          <w:p w14:paraId="438F5FBA" w14:textId="77777777" w:rsidR="005B4941" w:rsidRPr="001644EA" w:rsidRDefault="005B4941" w:rsidP="00EA7562">
            <w:pPr>
              <w:rPr>
                <w:rFonts w:ascii="Book Antiqua" w:hAnsi="Book Antiqua"/>
                <w:i/>
                <w:iCs/>
                <w:color w:val="002060"/>
                <w:lang w:bidi="ar-SY"/>
              </w:rPr>
            </w:pPr>
            <w:r w:rsidRPr="001644EA">
              <w:rPr>
                <w:rFonts w:ascii="Book Antiqua" w:hAnsi="Book Antiqua"/>
                <w:i/>
                <w:iCs/>
                <w:color w:val="002060"/>
              </w:rPr>
              <w:fldChar w:fldCharType="begin"/>
            </w:r>
            <w:r w:rsidRPr="001644EA">
              <w:rPr>
                <w:rFonts w:ascii="Book Antiqua" w:hAnsi="Book Antiqua"/>
                <w:i/>
                <w:iCs/>
                <w:color w:val="002060"/>
              </w:rPr>
              <w:instrText>HYPERLINK "https://drive.google.com/file/d/1Zzej4pxi5sj4-MEd242_QMS2yM6Rl1--/view?usp=drive_link"</w:instrText>
            </w:r>
            <w:r w:rsidRPr="001644EA">
              <w:rPr>
                <w:rFonts w:ascii="Book Antiqua" w:hAnsi="Book Antiqua"/>
                <w:i/>
                <w:iCs/>
                <w:color w:val="002060"/>
              </w:rPr>
            </w:r>
            <w:r w:rsidRPr="001644EA">
              <w:rPr>
                <w:rFonts w:ascii="Book Antiqua" w:hAnsi="Book Antiqua"/>
                <w:i/>
                <w:iCs/>
                <w:color w:val="002060"/>
              </w:rPr>
              <w:fldChar w:fldCharType="separate"/>
            </w:r>
            <w:r w:rsidRPr="001644EA">
              <w:rPr>
                <w:rStyle w:val="Hyperlink"/>
                <w:rFonts w:ascii="Book Antiqua" w:hAnsi="Book Antiqua"/>
                <w:i/>
                <w:iCs/>
                <w:color w:val="002060"/>
                <w:shd w:val="clear" w:color="auto" w:fill="FFFFFF"/>
              </w:rPr>
              <w:t>Claw Hand Deformity (Brand Operation</w:t>
            </w:r>
            <w:r w:rsidRPr="001644EA">
              <w:rPr>
                <w:rFonts w:ascii="Book Antiqua" w:hAnsi="Book Antiqua"/>
                <w:i/>
                <w:iCs/>
                <w:color w:val="002060"/>
              </w:rPr>
              <w:fldChar w:fldCharType="end"/>
            </w:r>
            <w:r w:rsidRPr="001644EA">
              <w:rPr>
                <w:rFonts w:ascii="Book Antiqua" w:hAnsi="Book Antiqua"/>
                <w:i/>
                <w:iCs/>
                <w:color w:val="002060"/>
                <w:lang w:bidi="ar-SY"/>
              </w:rPr>
              <w:t>)</w:t>
            </w:r>
            <w:bookmarkEnd w:id="5"/>
          </w:p>
        </w:tc>
      </w:tr>
      <w:tr w:rsidR="005B4941" w:rsidRPr="001644EA" w14:paraId="1BAAE6DD" w14:textId="77777777" w:rsidTr="00EA7562">
        <w:trPr>
          <w:trHeight w:val="349"/>
        </w:trPr>
        <w:tc>
          <w:tcPr>
            <w:tcW w:w="606" w:type="dxa"/>
          </w:tcPr>
          <w:p w14:paraId="47691877" w14:textId="77777777" w:rsidR="005B4941" w:rsidRPr="001644EA" w:rsidRDefault="005B4941" w:rsidP="00EA7562">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06288D9F" wp14:editId="5CCDB380">
                  <wp:extent cx="247650" cy="247650"/>
                  <wp:effectExtent l="0" t="0" r="0" b="0"/>
                  <wp:docPr id="75" name="صورة 75" descr="video">
                    <a:hlinkClick xmlns:a="http://schemas.openxmlformats.org/drawingml/2006/main" r:id="rId1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18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5DC784E" w14:textId="77777777" w:rsidR="005B4941" w:rsidRPr="001644EA" w:rsidRDefault="005B4941" w:rsidP="00EA7562">
            <w:pPr>
              <w:jc w:val="center"/>
              <w:rPr>
                <w:rFonts w:ascii="Book Antiqua" w:hAnsi="Book Antiqua"/>
                <w:i/>
                <w:iCs/>
                <w:noProof/>
                <w:color w:val="002060"/>
              </w:rPr>
            </w:pPr>
            <w:hyperlink r:id="rId190" w:history="1">
              <w:r w:rsidRPr="001644EA">
                <w:rPr>
                  <w:rStyle w:val="Hyperlink"/>
                  <w:rFonts w:ascii="Book Antiqua" w:hAnsi="Book Antiqua"/>
                  <w:i/>
                  <w:iCs/>
                  <w:noProof/>
                  <w:color w:val="002060"/>
                </w:rPr>
                <w:t>DOI</w:t>
              </w:r>
            </w:hyperlink>
          </w:p>
        </w:tc>
        <w:tc>
          <w:tcPr>
            <w:tcW w:w="6548" w:type="dxa"/>
          </w:tcPr>
          <w:p w14:paraId="16001178" w14:textId="77777777" w:rsidR="005B4941" w:rsidRPr="001644EA" w:rsidRDefault="005B4941" w:rsidP="00EA7562">
            <w:pPr>
              <w:rPr>
                <w:rFonts w:ascii="Book Antiqua" w:hAnsi="Book Antiqua"/>
                <w:i/>
                <w:iCs/>
                <w:color w:val="002060"/>
              </w:rPr>
            </w:pPr>
            <w:hyperlink r:id="rId191" w:history="1">
              <w:r w:rsidRPr="001644EA">
                <w:rPr>
                  <w:rStyle w:val="Hyperlink"/>
                  <w:rFonts w:ascii="Book Antiqua" w:hAnsi="Book Antiqua"/>
                  <w:i/>
                  <w:iCs/>
                  <w:color w:val="002060"/>
                </w:rPr>
                <w:t>Algodystrophy Syndrome Complicated by Constricting Ring at the Proximal Border of the Edema</w:t>
              </w:r>
            </w:hyperlink>
          </w:p>
        </w:tc>
      </w:tr>
      <w:tr w:rsidR="005B4941" w:rsidRPr="001644EA" w14:paraId="6B165C87" w14:textId="77777777" w:rsidTr="00EA7562">
        <w:trPr>
          <w:trHeight w:val="349"/>
        </w:trPr>
        <w:tc>
          <w:tcPr>
            <w:tcW w:w="606" w:type="dxa"/>
          </w:tcPr>
          <w:p w14:paraId="06675D98" w14:textId="77777777" w:rsidR="005B4941" w:rsidRPr="001644EA" w:rsidRDefault="005B4941" w:rsidP="00EA7562">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5A6C0BD1" wp14:editId="7E0E345A">
                  <wp:extent cx="247650" cy="247650"/>
                  <wp:effectExtent l="0" t="0" r="0" b="0"/>
                  <wp:docPr id="77" name="صورة 77" descr="video">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192"/>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67E3143" w14:textId="77777777" w:rsidR="005B4941" w:rsidRPr="001644EA" w:rsidRDefault="005B4941" w:rsidP="00EA7562">
            <w:pPr>
              <w:jc w:val="center"/>
              <w:rPr>
                <w:rFonts w:ascii="Book Antiqua" w:hAnsi="Book Antiqua"/>
                <w:i/>
                <w:iCs/>
                <w:noProof/>
                <w:color w:val="002060"/>
              </w:rPr>
            </w:pPr>
            <w:hyperlink r:id="rId193" w:history="1">
              <w:r w:rsidRPr="001644EA">
                <w:rPr>
                  <w:rStyle w:val="Hyperlink"/>
                  <w:rFonts w:ascii="Book Antiqua" w:hAnsi="Book Antiqua"/>
                  <w:i/>
                  <w:iCs/>
                  <w:noProof/>
                  <w:color w:val="002060"/>
                </w:rPr>
                <w:t>DOI</w:t>
              </w:r>
            </w:hyperlink>
          </w:p>
        </w:tc>
        <w:tc>
          <w:tcPr>
            <w:tcW w:w="6548" w:type="dxa"/>
          </w:tcPr>
          <w:p w14:paraId="7234B526" w14:textId="77777777" w:rsidR="005B4941" w:rsidRPr="001644EA" w:rsidRDefault="005B4941" w:rsidP="00EA7562">
            <w:pPr>
              <w:rPr>
                <w:rFonts w:ascii="Book Antiqua" w:hAnsi="Book Antiqua"/>
                <w:i/>
                <w:iCs/>
                <w:color w:val="002060"/>
              </w:rPr>
            </w:pPr>
            <w:hyperlink r:id="rId194" w:history="1">
              <w:r w:rsidRPr="001644EA">
                <w:rPr>
                  <w:rStyle w:val="Hyperlink"/>
                  <w:rFonts w:ascii="Book Antiqua" w:hAnsi="Book Antiqua"/>
                  <w:i/>
                  <w:iCs/>
                  <w:color w:val="002060"/>
                </w:rPr>
                <w:t>Non- Traumatic Non- Embolic Acute Thrombosis of Radial Artery (Buerger’s Disease)</w:t>
              </w:r>
            </w:hyperlink>
          </w:p>
        </w:tc>
      </w:tr>
      <w:tr w:rsidR="005B4941" w:rsidRPr="001644EA" w14:paraId="544458B9" w14:textId="77777777" w:rsidTr="00EA7562">
        <w:trPr>
          <w:trHeight w:val="349"/>
        </w:trPr>
        <w:tc>
          <w:tcPr>
            <w:tcW w:w="606" w:type="dxa"/>
          </w:tcPr>
          <w:p w14:paraId="53E88C45" w14:textId="77777777" w:rsidR="005B4941" w:rsidRPr="001644EA" w:rsidRDefault="005B4941" w:rsidP="00EA7562">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01FB6253" wp14:editId="23F7C6EC">
                  <wp:extent cx="247650" cy="247650"/>
                  <wp:effectExtent l="0" t="0" r="0" b="0"/>
                  <wp:docPr id="78" name="صورة 78" descr="video">
                    <a:hlinkClick xmlns:a="http://schemas.openxmlformats.org/drawingml/2006/main" r:id="rId1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19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B5A1C32" w14:textId="77777777" w:rsidR="005B4941" w:rsidRPr="001644EA" w:rsidRDefault="005B4941" w:rsidP="00EA7562">
            <w:pPr>
              <w:jc w:val="center"/>
              <w:rPr>
                <w:rFonts w:ascii="Book Antiqua" w:hAnsi="Book Antiqua"/>
                <w:i/>
                <w:iCs/>
                <w:noProof/>
                <w:color w:val="002060"/>
              </w:rPr>
            </w:pPr>
            <w:hyperlink r:id="rId196" w:history="1">
              <w:r w:rsidRPr="001644EA">
                <w:rPr>
                  <w:rStyle w:val="Hyperlink"/>
                  <w:rFonts w:ascii="Book Antiqua" w:hAnsi="Book Antiqua"/>
                  <w:i/>
                  <w:iCs/>
                  <w:noProof/>
                  <w:color w:val="002060"/>
                </w:rPr>
                <w:t>DOI</w:t>
              </w:r>
            </w:hyperlink>
          </w:p>
        </w:tc>
        <w:tc>
          <w:tcPr>
            <w:tcW w:w="6548" w:type="dxa"/>
          </w:tcPr>
          <w:p w14:paraId="6AF85791" w14:textId="77777777" w:rsidR="005B4941" w:rsidRPr="001644EA" w:rsidRDefault="005B4941" w:rsidP="00EA7562">
            <w:pPr>
              <w:rPr>
                <w:rFonts w:ascii="Book Antiqua" w:hAnsi="Book Antiqua"/>
                <w:i/>
                <w:iCs/>
                <w:color w:val="002060"/>
              </w:rPr>
            </w:pPr>
            <w:hyperlink r:id="rId197" w:history="1">
              <w:r w:rsidRPr="001644EA">
                <w:rPr>
                  <w:rStyle w:val="Hyperlink"/>
                  <w:rFonts w:ascii="Book Antiqua" w:hAnsi="Book Antiqua"/>
                  <w:i/>
                  <w:iCs/>
                  <w:color w:val="002060"/>
                </w:rPr>
                <w:t>Isolated Axillary Tuberculosis Lymphadenitis</w:t>
              </w:r>
            </w:hyperlink>
          </w:p>
        </w:tc>
      </w:tr>
      <w:tr w:rsidR="005B4941" w:rsidRPr="001644EA" w14:paraId="2E783A9D" w14:textId="77777777" w:rsidTr="00EA7562">
        <w:trPr>
          <w:trHeight w:val="349"/>
        </w:trPr>
        <w:tc>
          <w:tcPr>
            <w:tcW w:w="606" w:type="dxa"/>
          </w:tcPr>
          <w:p w14:paraId="5D0CA592" w14:textId="77777777" w:rsidR="005B4941" w:rsidRPr="001644EA" w:rsidRDefault="005B4941" w:rsidP="00EA7562">
            <w:pPr>
              <w:jc w:val="right"/>
              <w:rPr>
                <w:rFonts w:ascii="Book Antiqua" w:hAnsi="Book Antiqua"/>
                <w:i/>
                <w:iCs/>
                <w:noProof/>
                <w:color w:val="002060"/>
              </w:rPr>
            </w:pPr>
            <w:bookmarkStart w:id="6" w:name="_Hlk204570425"/>
            <w:r w:rsidRPr="001644EA">
              <w:rPr>
                <w:rFonts w:ascii="Book Antiqua" w:hAnsi="Book Antiqua"/>
                <w:i/>
                <w:iCs/>
                <w:noProof/>
                <w:color w:val="002060"/>
              </w:rPr>
              <w:drawing>
                <wp:inline distT="0" distB="0" distL="0" distR="0" wp14:anchorId="73970B20" wp14:editId="0492AEBC">
                  <wp:extent cx="247650" cy="247650"/>
                  <wp:effectExtent l="0" t="0" r="0" b="0"/>
                  <wp:docPr id="1377423435" name="صورة 1377423435" descr="video">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صورة 170" descr="video">
                            <a:hlinkClick r:id="rId19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End w:id="2"/>
        <w:tc>
          <w:tcPr>
            <w:tcW w:w="670" w:type="dxa"/>
          </w:tcPr>
          <w:p w14:paraId="4938AF40" w14:textId="77777777" w:rsidR="005B4941" w:rsidRPr="001644EA" w:rsidRDefault="005B4941" w:rsidP="00EA7562">
            <w:pPr>
              <w:jc w:val="center"/>
              <w:rPr>
                <w:rFonts w:ascii="Book Antiqua" w:hAnsi="Book Antiqua"/>
                <w:i/>
                <w:iCs/>
                <w:noProof/>
                <w:color w:val="002060"/>
              </w:rPr>
            </w:pPr>
            <w:r w:rsidRPr="001644EA">
              <w:rPr>
                <w:rFonts w:ascii="Book Antiqua" w:hAnsi="Book Antiqua"/>
                <w:i/>
                <w:iCs/>
                <w:noProof/>
                <w:color w:val="002060"/>
              </w:rPr>
              <w:fldChar w:fldCharType="begin"/>
            </w:r>
            <w:r w:rsidRPr="001644EA">
              <w:rPr>
                <w:rFonts w:ascii="Book Antiqua" w:hAnsi="Book Antiqua"/>
                <w:i/>
                <w:iCs/>
                <w:noProof/>
                <w:color w:val="002060"/>
              </w:rPr>
              <w:instrText>HYPERLINK "https://doi.org/10.5281/zenodo.16420063"</w:instrText>
            </w:r>
            <w:r w:rsidRPr="001644EA">
              <w:rPr>
                <w:rFonts w:ascii="Book Antiqua" w:hAnsi="Book Antiqua"/>
                <w:i/>
                <w:iCs/>
                <w:noProof/>
                <w:color w:val="002060"/>
              </w:rPr>
            </w:r>
            <w:r w:rsidRPr="001644EA">
              <w:rPr>
                <w:rFonts w:ascii="Book Antiqua" w:hAnsi="Book Antiqua"/>
                <w:i/>
                <w:iCs/>
                <w:noProof/>
                <w:color w:val="002060"/>
              </w:rPr>
              <w:fldChar w:fldCharType="separate"/>
            </w:r>
            <w:r w:rsidRPr="001644EA">
              <w:rPr>
                <w:rStyle w:val="Hyperlink"/>
                <w:rFonts w:ascii="Book Antiqua" w:hAnsi="Book Antiqua"/>
                <w:i/>
                <w:iCs/>
                <w:noProof/>
                <w:color w:val="002060"/>
              </w:rPr>
              <w:t>DOI</w:t>
            </w:r>
            <w:r w:rsidRPr="001644EA">
              <w:rPr>
                <w:rFonts w:ascii="Book Antiqua" w:hAnsi="Book Antiqua"/>
                <w:i/>
                <w:iCs/>
                <w:noProof/>
                <w:color w:val="002060"/>
              </w:rPr>
              <w:fldChar w:fldCharType="end"/>
            </w:r>
          </w:p>
        </w:tc>
        <w:tc>
          <w:tcPr>
            <w:tcW w:w="6548" w:type="dxa"/>
          </w:tcPr>
          <w:p w14:paraId="1EA80298" w14:textId="77777777" w:rsidR="005B4941" w:rsidRPr="001644EA" w:rsidRDefault="005B4941" w:rsidP="00EA7562">
            <w:pPr>
              <w:rPr>
                <w:rFonts w:ascii="Book Antiqua" w:hAnsi="Book Antiqua"/>
                <w:i/>
                <w:iCs/>
                <w:color w:val="002060"/>
              </w:rPr>
            </w:pPr>
            <w:hyperlink r:id="rId199" w:history="1">
              <w:r w:rsidRPr="001644EA">
                <w:rPr>
                  <w:rStyle w:val="Hyperlink"/>
                  <w:rFonts w:ascii="Book Antiqua" w:hAnsi="Book Antiqua"/>
                  <w:i/>
                  <w:iCs/>
                  <w:color w:val="002060"/>
                </w:rPr>
                <w:t>The Iliopsoas Tendonitis... The Snapping Hip</w:t>
              </w:r>
            </w:hyperlink>
          </w:p>
        </w:tc>
      </w:tr>
      <w:tr w:rsidR="005B4941" w:rsidRPr="001644EA" w14:paraId="188D682C" w14:textId="77777777" w:rsidTr="00EA7562">
        <w:trPr>
          <w:trHeight w:val="349"/>
        </w:trPr>
        <w:tc>
          <w:tcPr>
            <w:tcW w:w="606" w:type="dxa"/>
          </w:tcPr>
          <w:p w14:paraId="556D781E" w14:textId="77777777" w:rsidR="005B4941" w:rsidRPr="001644EA" w:rsidRDefault="005B4941" w:rsidP="00EA7562">
            <w:pPr>
              <w:jc w:val="right"/>
              <w:rPr>
                <w:rFonts w:ascii="Book Antiqua" w:hAnsi="Book Antiqua"/>
                <w:i/>
                <w:iCs/>
                <w:noProof/>
                <w:color w:val="002060"/>
              </w:rPr>
            </w:pPr>
          </w:p>
        </w:tc>
        <w:tc>
          <w:tcPr>
            <w:tcW w:w="670" w:type="dxa"/>
          </w:tcPr>
          <w:p w14:paraId="63A603FE" w14:textId="77777777" w:rsidR="005B4941" w:rsidRPr="001644EA" w:rsidRDefault="005B4941" w:rsidP="00EA7562">
            <w:pPr>
              <w:jc w:val="center"/>
              <w:rPr>
                <w:rFonts w:ascii="Book Antiqua" w:hAnsi="Book Antiqua"/>
                <w:i/>
                <w:iCs/>
                <w:noProof/>
                <w:color w:val="002060"/>
              </w:rPr>
            </w:pPr>
          </w:p>
        </w:tc>
        <w:tc>
          <w:tcPr>
            <w:tcW w:w="6548" w:type="dxa"/>
          </w:tcPr>
          <w:p w14:paraId="72F41318" w14:textId="77777777" w:rsidR="005B4941" w:rsidRPr="001644EA" w:rsidRDefault="005B4941" w:rsidP="00EA7562">
            <w:pPr>
              <w:rPr>
                <w:rFonts w:ascii="Book Antiqua" w:hAnsi="Book Antiqua"/>
                <w:i/>
                <w:iCs/>
              </w:rPr>
            </w:pPr>
          </w:p>
        </w:tc>
      </w:tr>
      <w:bookmarkEnd w:id="6"/>
      <w:tr w:rsidR="005B4941" w:rsidRPr="001644EA" w14:paraId="7F3FA2CD" w14:textId="77777777" w:rsidTr="00EA7562">
        <w:trPr>
          <w:trHeight w:val="349"/>
        </w:trPr>
        <w:tc>
          <w:tcPr>
            <w:tcW w:w="606" w:type="dxa"/>
          </w:tcPr>
          <w:p w14:paraId="03E21B8E" w14:textId="77777777" w:rsidR="005B4941" w:rsidRPr="001644EA" w:rsidRDefault="005B4941" w:rsidP="00EA7562">
            <w:pPr>
              <w:jc w:val="center"/>
              <w:rPr>
                <w:rFonts w:ascii="Book Antiqua" w:hAnsi="Book Antiqua"/>
                <w:i/>
                <w:iCs/>
                <w:noProof/>
                <w:color w:val="002060"/>
              </w:rPr>
            </w:pPr>
            <w:r w:rsidRPr="001644EA">
              <w:rPr>
                <w:rFonts w:ascii="Book Antiqua" w:hAnsi="Book Antiqua"/>
                <w:i/>
                <w:iCs/>
                <w:noProof/>
                <w:color w:val="002060"/>
              </w:rPr>
              <w:t>-</w:t>
            </w:r>
          </w:p>
        </w:tc>
        <w:tc>
          <w:tcPr>
            <w:tcW w:w="670" w:type="dxa"/>
          </w:tcPr>
          <w:p w14:paraId="1447D993" w14:textId="77777777" w:rsidR="005B4941" w:rsidRPr="001644EA" w:rsidRDefault="005B4941" w:rsidP="00EA7562">
            <w:pPr>
              <w:jc w:val="center"/>
              <w:rPr>
                <w:rFonts w:ascii="Book Antiqua" w:hAnsi="Book Antiqua"/>
                <w:i/>
                <w:iCs/>
                <w:noProof/>
                <w:color w:val="002060"/>
              </w:rPr>
            </w:pPr>
            <w:hyperlink r:id="rId200" w:history="1">
              <w:r w:rsidRPr="001644EA">
                <w:rPr>
                  <w:rStyle w:val="Hyperlink"/>
                  <w:rFonts w:ascii="Book Antiqua" w:hAnsi="Book Antiqua"/>
                  <w:i/>
                  <w:iCs/>
                  <w:noProof/>
                  <w:color w:val="002060"/>
                </w:rPr>
                <w:t>DOI</w:t>
              </w:r>
            </w:hyperlink>
          </w:p>
        </w:tc>
        <w:tc>
          <w:tcPr>
            <w:tcW w:w="6548" w:type="dxa"/>
          </w:tcPr>
          <w:p w14:paraId="23729EB7" w14:textId="77777777" w:rsidR="005B4941" w:rsidRPr="001644EA" w:rsidRDefault="005B4941" w:rsidP="00EA7562">
            <w:pPr>
              <w:rPr>
                <w:rFonts w:ascii="Book Antiqua" w:hAnsi="Book Antiqua" w:cstheme="majorBidi"/>
                <w:i/>
                <w:iCs/>
                <w:color w:val="002060"/>
                <w:lang w:bidi="ar-SY"/>
              </w:rPr>
            </w:pPr>
            <w:hyperlink r:id="rId201" w:history="1">
              <w:r w:rsidRPr="001644EA">
                <w:rPr>
                  <w:rStyle w:val="Hyperlink"/>
                  <w:rFonts w:ascii="Book Antiqua" w:hAnsi="Book Antiqua"/>
                  <w:i/>
                  <w:iCs/>
                  <w:color w:val="002060"/>
                  <w:lang w:bidi="ar-SY"/>
                </w:rPr>
                <w:t>Peri- Menopausal Breast Lesions: Towards a More Decisive Approach</w:t>
              </w:r>
            </w:hyperlink>
          </w:p>
        </w:tc>
      </w:tr>
      <w:tr w:rsidR="005B4941" w:rsidRPr="001644EA" w14:paraId="29608DAC" w14:textId="77777777" w:rsidTr="00EA7562">
        <w:trPr>
          <w:trHeight w:val="349"/>
        </w:trPr>
        <w:tc>
          <w:tcPr>
            <w:tcW w:w="606" w:type="dxa"/>
          </w:tcPr>
          <w:p w14:paraId="475587E3" w14:textId="77777777" w:rsidR="005B4941" w:rsidRPr="001644EA" w:rsidRDefault="005B4941" w:rsidP="00EA7562">
            <w:pPr>
              <w:jc w:val="right"/>
              <w:rPr>
                <w:rFonts w:ascii="Book Antiqua" w:hAnsi="Book Antiqua"/>
                <w:i/>
                <w:iCs/>
                <w:noProof/>
                <w:color w:val="002060"/>
              </w:rPr>
            </w:pPr>
          </w:p>
        </w:tc>
        <w:tc>
          <w:tcPr>
            <w:tcW w:w="670" w:type="dxa"/>
          </w:tcPr>
          <w:p w14:paraId="374ADB38" w14:textId="77777777" w:rsidR="005B4941" w:rsidRPr="001644EA" w:rsidRDefault="005B4941" w:rsidP="00EA7562">
            <w:pPr>
              <w:jc w:val="center"/>
              <w:rPr>
                <w:rFonts w:ascii="Book Antiqua" w:hAnsi="Book Antiqua"/>
                <w:i/>
                <w:iCs/>
                <w:noProof/>
                <w:color w:val="002060"/>
              </w:rPr>
            </w:pPr>
          </w:p>
        </w:tc>
        <w:tc>
          <w:tcPr>
            <w:tcW w:w="6548" w:type="dxa"/>
          </w:tcPr>
          <w:p w14:paraId="4DC8BF52" w14:textId="77777777" w:rsidR="005B4941" w:rsidRPr="001644EA" w:rsidRDefault="005B4941" w:rsidP="00EA7562">
            <w:pPr>
              <w:rPr>
                <w:rFonts w:ascii="Book Antiqua" w:hAnsi="Book Antiqua" w:cstheme="majorBidi"/>
                <w:i/>
                <w:iCs/>
                <w:color w:val="002060"/>
                <w:lang w:bidi="ar-SY"/>
              </w:rPr>
            </w:pPr>
          </w:p>
        </w:tc>
      </w:tr>
      <w:tr w:rsidR="005B4941" w:rsidRPr="001644EA" w14:paraId="46F617E1" w14:textId="77777777" w:rsidTr="00EA7562">
        <w:trPr>
          <w:trHeight w:val="349"/>
        </w:trPr>
        <w:tc>
          <w:tcPr>
            <w:tcW w:w="606" w:type="dxa"/>
          </w:tcPr>
          <w:p w14:paraId="7827D400" w14:textId="77777777" w:rsidR="005B4941" w:rsidRPr="001644EA" w:rsidRDefault="005B4941" w:rsidP="00EA7562">
            <w:pPr>
              <w:tabs>
                <w:tab w:val="left" w:pos="1560"/>
                <w:tab w:val="center" w:pos="3685"/>
              </w:tabs>
              <w:jc w:val="center"/>
              <w:rPr>
                <w:rFonts w:ascii="Book Antiqua" w:hAnsi="Book Antiqua"/>
                <w:i/>
                <w:iCs/>
                <w:noProof/>
                <w:color w:val="002060"/>
                <w:sz w:val="28"/>
                <w:szCs w:val="28"/>
                <w:u w:val="single"/>
              </w:rPr>
            </w:pPr>
          </w:p>
        </w:tc>
        <w:tc>
          <w:tcPr>
            <w:tcW w:w="7218" w:type="dxa"/>
            <w:gridSpan w:val="2"/>
          </w:tcPr>
          <w:p w14:paraId="2AFD0002" w14:textId="77777777" w:rsidR="005B4941" w:rsidRPr="001644EA" w:rsidRDefault="005B4941" w:rsidP="00EA7562">
            <w:pPr>
              <w:tabs>
                <w:tab w:val="left" w:pos="1560"/>
                <w:tab w:val="center" w:pos="3685"/>
              </w:tabs>
              <w:jc w:val="center"/>
              <w:rPr>
                <w:rFonts w:ascii="Book Antiqua" w:hAnsi="Book Antiqua"/>
                <w:i/>
                <w:iCs/>
                <w:color w:val="0070C0"/>
                <w:sz w:val="28"/>
                <w:szCs w:val="28"/>
                <w:u w:val="single"/>
              </w:rPr>
            </w:pPr>
            <w:r w:rsidRPr="001644EA">
              <w:rPr>
                <w:rFonts w:ascii="Book Antiqua" w:hAnsi="Book Antiqua"/>
                <w:i/>
                <w:iCs/>
                <w:noProof/>
                <w:color w:val="0070C0"/>
                <w:sz w:val="28"/>
                <w:szCs w:val="28"/>
                <w:u w:val="single"/>
              </w:rPr>
              <w:drawing>
                <wp:anchor distT="0" distB="0" distL="114300" distR="114300" simplePos="0" relativeHeight="251659264" behindDoc="0" locked="0" layoutInCell="1" allowOverlap="1" wp14:anchorId="0A460930" wp14:editId="3BDB3454">
                  <wp:simplePos x="0" y="0"/>
                  <wp:positionH relativeFrom="column">
                    <wp:posOffset>4055745</wp:posOffset>
                  </wp:positionH>
                  <wp:positionV relativeFrom="paragraph">
                    <wp:posOffset>13335</wp:posOffset>
                  </wp:positionV>
                  <wp:extent cx="247650" cy="247650"/>
                  <wp:effectExtent l="0" t="0" r="0" b="0"/>
                  <wp:wrapNone/>
                  <wp:docPr id="204782656" name="صورة 11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2656" name="صورة 114" descr="video"/>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44EA">
              <w:rPr>
                <w:rFonts w:ascii="Book Antiqua" w:hAnsi="Book Antiqua"/>
                <w:i/>
                <w:iCs/>
                <w:noProof/>
                <w:color w:val="0070C0"/>
                <w:sz w:val="28"/>
                <w:szCs w:val="28"/>
                <w:u w:val="single"/>
              </w:rPr>
              <mc:AlternateContent>
                <mc:Choice Requires="wps">
                  <w:drawing>
                    <wp:anchor distT="0" distB="0" distL="114300" distR="114300" simplePos="0" relativeHeight="251660288" behindDoc="0" locked="0" layoutInCell="1" allowOverlap="1" wp14:anchorId="637355B4" wp14:editId="5AABB667">
                      <wp:simplePos x="0" y="0"/>
                      <wp:positionH relativeFrom="column">
                        <wp:posOffset>3789045</wp:posOffset>
                      </wp:positionH>
                      <wp:positionV relativeFrom="paragraph">
                        <wp:posOffset>141605</wp:posOffset>
                      </wp:positionV>
                      <wp:extent cx="200025" cy="0"/>
                      <wp:effectExtent l="0" t="114300" r="0" b="95250"/>
                      <wp:wrapNone/>
                      <wp:docPr id="1590519962" name="رابط كسهم مستقيم 1"/>
                      <wp:cNvGraphicFramePr/>
                      <a:graphic xmlns:a="http://schemas.openxmlformats.org/drawingml/2006/main">
                        <a:graphicData uri="http://schemas.microsoft.com/office/word/2010/wordprocessingShape">
                          <wps:wsp>
                            <wps:cNvCnPr/>
                            <wps:spPr>
                              <a:xfrm>
                                <a:off x="0" y="0"/>
                                <a:ext cx="200025" cy="0"/>
                              </a:xfrm>
                              <a:prstGeom prst="straightConnector1">
                                <a:avLst/>
                              </a:prstGeom>
                              <a:ln w="28575">
                                <a:solidFill>
                                  <a:srgbClr val="0070C0"/>
                                </a:solidFill>
                                <a:tailEnd type="triangle"/>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8C8E10D" id="_x0000_t32" coordsize="21600,21600" o:spt="32" o:oned="t" path="m,l21600,21600e" filled="f">
                      <v:path arrowok="t" fillok="f" o:connecttype="none"/>
                      <o:lock v:ext="edit" shapetype="t"/>
                    </v:shapetype>
                    <v:shape id="رابط كسهم مستقيم 1" o:spid="_x0000_s1026" type="#_x0000_t32" style="position:absolute;margin-left:298.35pt;margin-top:11.15pt;width:15.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" strokecolor="#0070c0" strokeweight="2.25pt">
                      <v:stroke endarrow="block" joinstyle="miter"/>
                    </v:shape>
                  </w:pict>
                </mc:Fallback>
              </mc:AlternateContent>
            </w:r>
            <w:r w:rsidRPr="001644EA">
              <w:rPr>
                <w:rFonts w:ascii="Book Antiqua" w:hAnsi="Book Antiqua"/>
                <w:i/>
                <w:iCs/>
                <w:color w:val="0070C0"/>
                <w:sz w:val="28"/>
                <w:szCs w:val="28"/>
                <w:u w:val="single"/>
              </w:rPr>
              <w:t>To read the article in Arabic, click on</w:t>
            </w:r>
          </w:p>
        </w:tc>
      </w:tr>
      <w:tr w:rsidR="005B4941" w:rsidRPr="001644EA" w14:paraId="38493DC1" w14:textId="77777777" w:rsidTr="00EA7562">
        <w:trPr>
          <w:trHeight w:val="349"/>
        </w:trPr>
        <w:tc>
          <w:tcPr>
            <w:tcW w:w="606" w:type="dxa"/>
          </w:tcPr>
          <w:p w14:paraId="69FEF3B1" w14:textId="77777777" w:rsidR="005B4941" w:rsidRPr="001644EA" w:rsidRDefault="005B4941" w:rsidP="00EA7562">
            <w:pPr>
              <w:jc w:val="right"/>
              <w:rPr>
                <w:rFonts w:ascii="Book Antiqua" w:hAnsi="Book Antiqua"/>
                <w:i/>
                <w:iCs/>
                <w:noProof/>
                <w:color w:val="002060"/>
              </w:rPr>
            </w:pPr>
          </w:p>
        </w:tc>
        <w:tc>
          <w:tcPr>
            <w:tcW w:w="670" w:type="dxa"/>
          </w:tcPr>
          <w:p w14:paraId="74D7CF26" w14:textId="77777777" w:rsidR="005B4941" w:rsidRPr="001644EA" w:rsidRDefault="005B4941" w:rsidP="00EA7562">
            <w:pPr>
              <w:jc w:val="center"/>
              <w:rPr>
                <w:rFonts w:ascii="Book Antiqua" w:hAnsi="Book Antiqua"/>
                <w:i/>
                <w:iCs/>
                <w:noProof/>
                <w:color w:val="002060"/>
              </w:rPr>
            </w:pPr>
          </w:p>
        </w:tc>
        <w:tc>
          <w:tcPr>
            <w:tcW w:w="6548" w:type="dxa"/>
          </w:tcPr>
          <w:p w14:paraId="1632DCB1" w14:textId="77777777" w:rsidR="005B4941" w:rsidRPr="001644EA" w:rsidRDefault="005B4941" w:rsidP="00EA7562">
            <w:pPr>
              <w:rPr>
                <w:rFonts w:ascii="Book Antiqua" w:hAnsi="Book Antiqua"/>
                <w:i/>
                <w:iCs/>
                <w:color w:val="002060"/>
              </w:rPr>
            </w:pPr>
          </w:p>
        </w:tc>
      </w:tr>
      <w:tr w:rsidR="005B4941" w:rsidRPr="001644EA" w14:paraId="0FAF4D31" w14:textId="77777777" w:rsidTr="00EA7562">
        <w:trPr>
          <w:trHeight w:val="349"/>
        </w:trPr>
        <w:tc>
          <w:tcPr>
            <w:tcW w:w="606" w:type="dxa"/>
          </w:tcPr>
          <w:p w14:paraId="6CD2EB94" w14:textId="77777777" w:rsidR="005B4941" w:rsidRPr="001644EA" w:rsidRDefault="005B4941" w:rsidP="00EA7562">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0881695C" wp14:editId="67B39D06">
                  <wp:extent cx="247650" cy="247650"/>
                  <wp:effectExtent l="0" t="0" r="0" b="0"/>
                  <wp:docPr id="94" name="صورة 114" descr="video">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114" descr="video">
                            <a:hlinkClick r:id="rId202"/>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2A47E21" w14:textId="77777777" w:rsidR="005B4941" w:rsidRPr="001644EA" w:rsidRDefault="005B4941" w:rsidP="00EA7562">
            <w:pPr>
              <w:jc w:val="center"/>
              <w:rPr>
                <w:rFonts w:ascii="Book Antiqua" w:hAnsi="Book Antiqua"/>
                <w:i/>
                <w:iCs/>
                <w:noProof/>
                <w:color w:val="002060"/>
              </w:rPr>
            </w:pPr>
            <w:hyperlink r:id="rId203" w:history="1">
              <w:r w:rsidRPr="001644EA">
                <w:rPr>
                  <w:rStyle w:val="Hyperlink"/>
                  <w:rFonts w:ascii="Book Antiqua" w:hAnsi="Book Antiqua"/>
                  <w:i/>
                  <w:iCs/>
                  <w:color w:val="002060"/>
                </w:rPr>
                <w:t>DOI</w:t>
              </w:r>
            </w:hyperlink>
          </w:p>
        </w:tc>
        <w:tc>
          <w:tcPr>
            <w:tcW w:w="6548" w:type="dxa"/>
          </w:tcPr>
          <w:p w14:paraId="2B87B173" w14:textId="77777777" w:rsidR="005B4941" w:rsidRPr="001644EA" w:rsidRDefault="005B4941" w:rsidP="00EA7562">
            <w:pPr>
              <w:rPr>
                <w:rFonts w:ascii="Book Antiqua" w:hAnsi="Book Antiqua"/>
                <w:i/>
                <w:iCs/>
                <w:color w:val="002060"/>
                <w:lang w:bidi="ar-SY"/>
              </w:rPr>
            </w:pPr>
            <w:hyperlink r:id="rId204" w:history="1">
              <w:r w:rsidRPr="001644EA">
                <w:rPr>
                  <w:rStyle w:val="Hyperlink"/>
                  <w:rFonts w:ascii="Book Antiqua" w:hAnsi="Book Antiqua"/>
                  <w:i/>
                  <w:iCs/>
                  <w:color w:val="002060"/>
                  <w:lang w:bidi="ar-SY"/>
                </w:rPr>
                <w:t>The New Frankenstein Monster</w:t>
              </w:r>
            </w:hyperlink>
          </w:p>
        </w:tc>
      </w:tr>
      <w:tr w:rsidR="005B4941" w:rsidRPr="001644EA" w14:paraId="0A40C829" w14:textId="77777777" w:rsidTr="00EA7562">
        <w:trPr>
          <w:trHeight w:val="349"/>
        </w:trPr>
        <w:tc>
          <w:tcPr>
            <w:tcW w:w="606" w:type="dxa"/>
          </w:tcPr>
          <w:p w14:paraId="5330FE0E" w14:textId="77777777" w:rsidR="005B4941" w:rsidRPr="001644EA" w:rsidRDefault="005B4941" w:rsidP="00EA7562">
            <w:pPr>
              <w:jc w:val="right"/>
              <w:rPr>
                <w:rFonts w:ascii="Book Antiqua" w:hAnsi="Book Antiqua"/>
                <w:i/>
                <w:iCs/>
                <w:noProof/>
                <w:color w:val="002060"/>
              </w:rPr>
            </w:pPr>
            <w:r w:rsidRPr="001644EA">
              <w:rPr>
                <w:rFonts w:ascii="Book Antiqua" w:hAnsi="Book Antiqua"/>
                <w:i/>
                <w:iCs/>
                <w:noProof/>
                <w:color w:val="002060"/>
              </w:rPr>
              <w:lastRenderedPageBreak/>
              <w:drawing>
                <wp:inline distT="0" distB="0" distL="0" distR="0" wp14:anchorId="709BEEA1" wp14:editId="291E9592">
                  <wp:extent cx="247650" cy="247650"/>
                  <wp:effectExtent l="0" t="0" r="0" b="0"/>
                  <wp:docPr id="83" name="صورة 112" descr="video">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112" descr="video">
                            <a:hlinkClick r:id="rId205"/>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98F5434" w14:textId="77777777" w:rsidR="005B4941" w:rsidRPr="001644EA" w:rsidRDefault="005B4941" w:rsidP="00EA7562">
            <w:pPr>
              <w:jc w:val="center"/>
              <w:rPr>
                <w:rFonts w:ascii="Book Antiqua" w:hAnsi="Book Antiqua"/>
                <w:i/>
                <w:iCs/>
                <w:noProof/>
                <w:color w:val="002060"/>
              </w:rPr>
            </w:pPr>
            <w:hyperlink r:id="rId206" w:history="1">
              <w:r w:rsidRPr="001644EA">
                <w:rPr>
                  <w:rStyle w:val="Hyperlink"/>
                  <w:rFonts w:ascii="Book Antiqua" w:hAnsi="Book Antiqua"/>
                  <w:i/>
                  <w:iCs/>
                  <w:color w:val="002060"/>
                </w:rPr>
                <w:t>DOI</w:t>
              </w:r>
            </w:hyperlink>
          </w:p>
        </w:tc>
        <w:tc>
          <w:tcPr>
            <w:tcW w:w="6548" w:type="dxa"/>
          </w:tcPr>
          <w:p w14:paraId="2A9DFEB2" w14:textId="77777777" w:rsidR="005B4941" w:rsidRPr="001644EA" w:rsidRDefault="005B4941" w:rsidP="00EA7562">
            <w:pPr>
              <w:rPr>
                <w:rFonts w:ascii="Book Antiqua" w:hAnsi="Book Antiqua"/>
                <w:i/>
                <w:iCs/>
                <w:color w:val="002060"/>
              </w:rPr>
            </w:pPr>
            <w:hyperlink r:id="rId207" w:history="1">
              <w:r w:rsidRPr="001644EA">
                <w:rPr>
                  <w:rStyle w:val="Hyperlink"/>
                  <w:rFonts w:ascii="Book Antiqua" w:hAnsi="Book Antiqua"/>
                  <w:i/>
                  <w:iCs/>
                  <w:color w:val="002060"/>
                </w:rPr>
                <w:t>The Lone Wolf</w:t>
              </w:r>
            </w:hyperlink>
          </w:p>
        </w:tc>
      </w:tr>
      <w:tr w:rsidR="005B4941" w:rsidRPr="001644EA" w14:paraId="79B53F7B" w14:textId="77777777" w:rsidTr="00EA7562">
        <w:trPr>
          <w:trHeight w:val="349"/>
        </w:trPr>
        <w:tc>
          <w:tcPr>
            <w:tcW w:w="606" w:type="dxa"/>
          </w:tcPr>
          <w:p w14:paraId="724B8A09" w14:textId="77777777" w:rsidR="005B4941" w:rsidRPr="001644EA" w:rsidRDefault="005B4941" w:rsidP="00EA7562">
            <w:pPr>
              <w:jc w:val="center"/>
              <w:rPr>
                <w:rFonts w:ascii="Book Antiqua" w:hAnsi="Book Antiqua"/>
                <w:i/>
                <w:iCs/>
                <w:noProof/>
                <w:color w:val="002060"/>
              </w:rPr>
            </w:pPr>
            <w:r w:rsidRPr="001644EA">
              <w:rPr>
                <w:rFonts w:ascii="Book Antiqua" w:hAnsi="Book Antiqua"/>
                <w:i/>
                <w:iCs/>
                <w:noProof/>
                <w:color w:val="002060"/>
              </w:rPr>
              <w:drawing>
                <wp:inline distT="0" distB="0" distL="0" distR="0" wp14:anchorId="155CB7EA" wp14:editId="2108567D">
                  <wp:extent cx="247650" cy="247650"/>
                  <wp:effectExtent l="0" t="0" r="0" b="0"/>
                  <wp:docPr id="1828099159" name="صورة 112" descr="video">
                    <a:hlinkClick xmlns:a="http://schemas.openxmlformats.org/drawingml/2006/main" r:id="rId2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099159" name="صورة 112" descr="video">
                            <a:hlinkClick r:id="rId208"/>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6FB5D80" w14:textId="77777777" w:rsidR="005B4941" w:rsidRPr="001644EA" w:rsidRDefault="005B4941" w:rsidP="00EA7562">
            <w:pPr>
              <w:jc w:val="center"/>
              <w:rPr>
                <w:rFonts w:ascii="Book Antiqua" w:hAnsi="Book Antiqua"/>
                <w:b/>
                <w:bCs/>
                <w:i/>
                <w:iCs/>
                <w:noProof/>
                <w:color w:val="002060"/>
              </w:rPr>
            </w:pPr>
            <w:hyperlink r:id="rId209" w:history="1">
              <w:r w:rsidRPr="001644EA">
                <w:rPr>
                  <w:rStyle w:val="Hyperlink"/>
                  <w:rFonts w:ascii="Book Antiqua" w:hAnsi="Book Antiqua"/>
                  <w:i/>
                  <w:iCs/>
                  <w:color w:val="002060"/>
                </w:rPr>
                <w:t>DOI</w:t>
              </w:r>
            </w:hyperlink>
          </w:p>
        </w:tc>
        <w:tc>
          <w:tcPr>
            <w:tcW w:w="6548" w:type="dxa"/>
          </w:tcPr>
          <w:p w14:paraId="043ED670" w14:textId="77777777" w:rsidR="005B4941" w:rsidRPr="001644EA" w:rsidRDefault="005B4941" w:rsidP="00EA7562">
            <w:pPr>
              <w:rPr>
                <w:rFonts w:ascii="Book Antiqua" w:hAnsi="Book Antiqua"/>
                <w:i/>
                <w:iCs/>
                <w:color w:val="002060"/>
                <w:lang w:bidi="ar-SY"/>
              </w:rPr>
            </w:pPr>
            <w:hyperlink r:id="rId210" w:history="1">
              <w:r w:rsidRPr="001644EA">
                <w:rPr>
                  <w:rStyle w:val="Hyperlink"/>
                  <w:rFonts w:ascii="Book Antiqua" w:hAnsi="Book Antiqua"/>
                  <w:i/>
                  <w:iCs/>
                  <w:color w:val="002060"/>
                  <w:lang w:bidi="ar-SY"/>
                </w:rPr>
                <w:t>The Delirium of Night and Day</w:t>
              </w:r>
            </w:hyperlink>
          </w:p>
        </w:tc>
      </w:tr>
      <w:tr w:rsidR="005B4941" w:rsidRPr="001644EA" w14:paraId="76D1D613" w14:textId="77777777" w:rsidTr="00EA7562">
        <w:trPr>
          <w:trHeight w:val="349"/>
        </w:trPr>
        <w:tc>
          <w:tcPr>
            <w:tcW w:w="606" w:type="dxa"/>
          </w:tcPr>
          <w:p w14:paraId="395145C0" w14:textId="77777777" w:rsidR="005B4941" w:rsidRPr="001644EA" w:rsidRDefault="005B4941" w:rsidP="00EA7562">
            <w:pPr>
              <w:jc w:val="center"/>
              <w:rPr>
                <w:rFonts w:ascii="Book Antiqua" w:hAnsi="Book Antiqua"/>
                <w:i/>
                <w:iCs/>
                <w:noProof/>
                <w:color w:val="002060"/>
              </w:rPr>
            </w:pPr>
            <w:r w:rsidRPr="001644EA">
              <w:rPr>
                <w:rFonts w:ascii="Book Antiqua" w:hAnsi="Book Antiqua"/>
                <w:i/>
                <w:iCs/>
                <w:noProof/>
                <w:color w:val="002060"/>
              </w:rPr>
              <w:drawing>
                <wp:inline distT="0" distB="0" distL="0" distR="0" wp14:anchorId="57EAC204" wp14:editId="6421EDAA">
                  <wp:extent cx="247650" cy="247650"/>
                  <wp:effectExtent l="0" t="0" r="0" b="0"/>
                  <wp:docPr id="533291093" name="صورة 112" descr="video">
                    <a:hlinkClick xmlns:a="http://schemas.openxmlformats.org/drawingml/2006/main" r:id="rId2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91093" name="صورة 112" descr="video">
                            <a:hlinkClick r:id="rId211"/>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DED9829" w14:textId="77777777" w:rsidR="005B4941" w:rsidRPr="001644EA" w:rsidRDefault="005B4941" w:rsidP="00EA7562">
            <w:pPr>
              <w:jc w:val="center"/>
              <w:rPr>
                <w:rFonts w:ascii="Book Antiqua" w:hAnsi="Book Antiqua"/>
                <w:i/>
                <w:iCs/>
                <w:noProof/>
                <w:color w:val="002060"/>
              </w:rPr>
            </w:pPr>
            <w:hyperlink r:id="rId212" w:history="1">
              <w:r w:rsidRPr="001644EA">
                <w:rPr>
                  <w:rStyle w:val="Hyperlink"/>
                  <w:rFonts w:ascii="Book Antiqua" w:hAnsi="Book Antiqua"/>
                  <w:i/>
                  <w:iCs/>
                  <w:color w:val="002060"/>
                </w:rPr>
                <w:t>DOI</w:t>
              </w:r>
            </w:hyperlink>
          </w:p>
        </w:tc>
        <w:tc>
          <w:tcPr>
            <w:tcW w:w="6548" w:type="dxa"/>
          </w:tcPr>
          <w:p w14:paraId="1EF34CB1" w14:textId="77777777" w:rsidR="005B4941" w:rsidRPr="001644EA" w:rsidRDefault="005B4941" w:rsidP="00EA7562">
            <w:pPr>
              <w:rPr>
                <w:rFonts w:ascii="Book Antiqua" w:hAnsi="Book Antiqua"/>
                <w:i/>
                <w:iCs/>
                <w:color w:val="002060"/>
              </w:rPr>
            </w:pPr>
            <w:hyperlink r:id="rId213" w:history="1">
              <w:r w:rsidRPr="001644EA">
                <w:rPr>
                  <w:rStyle w:val="Hyperlink"/>
                  <w:rFonts w:ascii="Book Antiqua" w:hAnsi="Book Antiqua"/>
                  <w:i/>
                  <w:iCs/>
                  <w:color w:val="002060"/>
                </w:rPr>
                <w:t>The Delirium of the Economy</w:t>
              </w:r>
            </w:hyperlink>
          </w:p>
        </w:tc>
      </w:tr>
      <w:tr w:rsidR="005B4941" w:rsidRPr="001644EA" w14:paraId="4A19F84A" w14:textId="77777777" w:rsidTr="00EA7562">
        <w:trPr>
          <w:trHeight w:val="349"/>
        </w:trPr>
        <w:tc>
          <w:tcPr>
            <w:tcW w:w="606" w:type="dxa"/>
          </w:tcPr>
          <w:p w14:paraId="6B0E8472" w14:textId="77777777" w:rsidR="005B4941" w:rsidRPr="001644EA" w:rsidRDefault="005B4941" w:rsidP="00EA7562">
            <w:pPr>
              <w:jc w:val="center"/>
              <w:rPr>
                <w:rFonts w:ascii="Book Antiqua" w:hAnsi="Book Antiqua"/>
                <w:i/>
                <w:iCs/>
                <w:noProof/>
                <w:color w:val="002060"/>
              </w:rPr>
            </w:pPr>
            <w:r w:rsidRPr="001644EA">
              <w:rPr>
                <w:rFonts w:ascii="Book Antiqua" w:hAnsi="Book Antiqua"/>
                <w:i/>
                <w:iCs/>
                <w:noProof/>
                <w:color w:val="002060"/>
              </w:rPr>
              <w:drawing>
                <wp:inline distT="0" distB="0" distL="0" distR="0" wp14:anchorId="04A78746" wp14:editId="29FD4D37">
                  <wp:extent cx="247650" cy="247650"/>
                  <wp:effectExtent l="0" t="0" r="0" b="0"/>
                  <wp:docPr id="1832308006" name="صورة 112" descr="video">
                    <a:hlinkClick xmlns:a="http://schemas.openxmlformats.org/drawingml/2006/main" r:id="rId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308006" name="صورة 112" descr="video">
                            <a:hlinkClick r:id="rId214"/>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6FBF8D6" w14:textId="77777777" w:rsidR="005B4941" w:rsidRPr="001644EA" w:rsidRDefault="005B4941" w:rsidP="00EA7562">
            <w:pPr>
              <w:jc w:val="center"/>
              <w:rPr>
                <w:rFonts w:ascii="Book Antiqua" w:hAnsi="Book Antiqua"/>
                <w:i/>
                <w:iCs/>
                <w:noProof/>
                <w:color w:val="002060"/>
              </w:rPr>
            </w:pPr>
            <w:hyperlink r:id="rId215" w:history="1">
              <w:r w:rsidRPr="001644EA">
                <w:rPr>
                  <w:rStyle w:val="Hyperlink"/>
                  <w:rFonts w:ascii="Book Antiqua" w:hAnsi="Book Antiqua"/>
                  <w:i/>
                  <w:iCs/>
                  <w:color w:val="002060"/>
                </w:rPr>
                <w:t>DOI</w:t>
              </w:r>
            </w:hyperlink>
          </w:p>
        </w:tc>
        <w:tc>
          <w:tcPr>
            <w:tcW w:w="6548" w:type="dxa"/>
          </w:tcPr>
          <w:p w14:paraId="2B85E11E" w14:textId="77777777" w:rsidR="005B4941" w:rsidRPr="001644EA" w:rsidRDefault="005B4941" w:rsidP="00EA7562">
            <w:pPr>
              <w:rPr>
                <w:rFonts w:ascii="Book Antiqua" w:hAnsi="Book Antiqua"/>
                <w:i/>
                <w:iCs/>
                <w:color w:val="002060"/>
              </w:rPr>
            </w:pPr>
            <w:hyperlink r:id="rId216" w:history="1">
              <w:r w:rsidRPr="001644EA">
                <w:rPr>
                  <w:rStyle w:val="Hyperlink"/>
                  <w:rFonts w:ascii="Book Antiqua" w:hAnsi="Book Antiqua"/>
                  <w:i/>
                  <w:iCs/>
                  <w:color w:val="002060"/>
                </w:rPr>
                <w:t>Ovaries in a Secure Corner… Testicles in a Humble Sac:</w:t>
              </w:r>
              <w:r w:rsidRPr="001644EA">
                <w:rPr>
                  <w:rStyle w:val="Hyperlink"/>
                  <w:rFonts w:ascii="Book Antiqua" w:hAnsi="Book Antiqua"/>
                  <w:i/>
                  <w:iCs/>
                  <w:color w:val="002060"/>
                </w:rPr>
                <w:br/>
                <w:t>An Inquiry into the Function of Form</w:t>
              </w:r>
            </w:hyperlink>
          </w:p>
        </w:tc>
      </w:tr>
      <w:tr w:rsidR="005B4941" w:rsidRPr="001644EA" w14:paraId="3F9478FC" w14:textId="77777777" w:rsidTr="00EA7562">
        <w:trPr>
          <w:trHeight w:val="349"/>
        </w:trPr>
        <w:tc>
          <w:tcPr>
            <w:tcW w:w="606" w:type="dxa"/>
          </w:tcPr>
          <w:p w14:paraId="61571828" w14:textId="77777777" w:rsidR="005B4941" w:rsidRPr="001644EA" w:rsidRDefault="005B4941" w:rsidP="00EA7562">
            <w:pPr>
              <w:jc w:val="center"/>
              <w:rPr>
                <w:rFonts w:ascii="Book Antiqua" w:hAnsi="Book Antiqua"/>
                <w:i/>
                <w:iCs/>
                <w:noProof/>
                <w:color w:val="002060"/>
                <w:sz w:val="22"/>
                <w:szCs w:val="22"/>
              </w:rPr>
            </w:pPr>
            <w:r w:rsidRPr="001644EA">
              <w:rPr>
                <w:rFonts w:ascii="Book Antiqua" w:hAnsi="Book Antiqua"/>
                <w:i/>
                <w:iCs/>
                <w:noProof/>
                <w:color w:val="002060"/>
                <w:sz w:val="22"/>
                <w:szCs w:val="22"/>
              </w:rPr>
              <w:drawing>
                <wp:inline distT="0" distB="0" distL="0" distR="0" wp14:anchorId="75880713" wp14:editId="7E846AC5">
                  <wp:extent cx="247650" cy="247650"/>
                  <wp:effectExtent l="0" t="0" r="0" b="0"/>
                  <wp:docPr id="928936675" name="صورة 112" descr="video">
                    <a:hlinkClick xmlns:a="http://schemas.openxmlformats.org/drawingml/2006/main" r:id="rId2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36675" name="صورة 112" descr="video">
                            <a:hlinkClick r:id="rId217"/>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546983C" w14:textId="77777777" w:rsidR="005B4941" w:rsidRPr="001644EA" w:rsidRDefault="005B4941" w:rsidP="00EA7562">
            <w:pPr>
              <w:jc w:val="center"/>
              <w:rPr>
                <w:rFonts w:ascii="Book Antiqua" w:hAnsi="Book Antiqua"/>
                <w:i/>
                <w:iCs/>
                <w:noProof/>
                <w:color w:val="002060"/>
                <w:sz w:val="22"/>
                <w:szCs w:val="22"/>
              </w:rPr>
            </w:pPr>
            <w:hyperlink r:id="rId218" w:history="1">
              <w:r w:rsidRPr="001644EA">
                <w:rPr>
                  <w:rStyle w:val="Hyperlink"/>
                  <w:rFonts w:ascii="Book Antiqua" w:hAnsi="Book Antiqua"/>
                  <w:i/>
                  <w:iCs/>
                  <w:color w:val="002060"/>
                </w:rPr>
                <w:t>DOI</w:t>
              </w:r>
            </w:hyperlink>
          </w:p>
        </w:tc>
        <w:tc>
          <w:tcPr>
            <w:tcW w:w="6548" w:type="dxa"/>
          </w:tcPr>
          <w:p w14:paraId="604B309A" w14:textId="77777777" w:rsidR="005B4941" w:rsidRPr="001644EA" w:rsidRDefault="005B4941" w:rsidP="00EA7562">
            <w:pPr>
              <w:rPr>
                <w:rFonts w:ascii="Book Antiqua" w:hAnsi="Book Antiqua"/>
                <w:i/>
                <w:iCs/>
                <w:color w:val="002060"/>
              </w:rPr>
            </w:pPr>
            <w:hyperlink r:id="rId219" w:history="1">
              <w:r w:rsidRPr="001644EA">
                <w:rPr>
                  <w:rStyle w:val="Hyperlink"/>
                  <w:rFonts w:ascii="Book Antiqua" w:hAnsi="Book Antiqua"/>
                  <w:i/>
                  <w:iCs/>
                  <w:color w:val="002060"/>
                  <w:lang w:bidi="ar-SY"/>
                </w:rPr>
                <w:t>Eve Preserves Humanity’s Blueprint; Adam Drives Its Evolution</w:t>
              </w:r>
            </w:hyperlink>
          </w:p>
        </w:tc>
      </w:tr>
      <w:tr w:rsidR="005B4941" w:rsidRPr="001644EA" w14:paraId="15E221BE" w14:textId="77777777" w:rsidTr="00EA7562">
        <w:trPr>
          <w:trHeight w:val="349"/>
        </w:trPr>
        <w:tc>
          <w:tcPr>
            <w:tcW w:w="606" w:type="dxa"/>
          </w:tcPr>
          <w:p w14:paraId="3DF22ABF" w14:textId="77777777" w:rsidR="005B4941" w:rsidRPr="001644EA" w:rsidRDefault="005B4941" w:rsidP="00EA7562">
            <w:pPr>
              <w:jc w:val="center"/>
              <w:rPr>
                <w:rFonts w:ascii="Book Antiqua" w:hAnsi="Book Antiqua"/>
                <w:i/>
                <w:iCs/>
                <w:noProof/>
                <w:color w:val="002060"/>
                <w:sz w:val="22"/>
                <w:szCs w:val="22"/>
              </w:rPr>
            </w:pPr>
            <w:r w:rsidRPr="001644EA">
              <w:rPr>
                <w:rFonts w:ascii="Book Antiqua" w:hAnsi="Book Antiqua"/>
                <w:i/>
                <w:iCs/>
                <w:noProof/>
                <w:color w:val="002060"/>
                <w:sz w:val="22"/>
                <w:szCs w:val="22"/>
              </w:rPr>
              <w:drawing>
                <wp:inline distT="0" distB="0" distL="0" distR="0" wp14:anchorId="390105F9" wp14:editId="774EE56A">
                  <wp:extent cx="247650" cy="247650"/>
                  <wp:effectExtent l="0" t="0" r="0" b="0"/>
                  <wp:docPr id="630770255" name="صورة 112" descr="video">
                    <a:hlinkClick xmlns:a="http://schemas.openxmlformats.org/drawingml/2006/main" r:id="rId2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770255" name="صورة 112" descr="video">
                            <a:hlinkClick r:id="rId220"/>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E5EBB01" w14:textId="77777777" w:rsidR="005B4941" w:rsidRPr="001644EA" w:rsidRDefault="005B4941" w:rsidP="00EA7562">
            <w:pPr>
              <w:jc w:val="center"/>
              <w:rPr>
                <w:rFonts w:ascii="Book Antiqua" w:hAnsi="Book Antiqua"/>
                <w:i/>
                <w:iCs/>
                <w:noProof/>
                <w:color w:val="002060"/>
                <w:sz w:val="22"/>
                <w:szCs w:val="22"/>
              </w:rPr>
            </w:pPr>
            <w:hyperlink r:id="rId221" w:history="1">
              <w:r w:rsidRPr="001644EA">
                <w:rPr>
                  <w:rStyle w:val="Hyperlink"/>
                  <w:rFonts w:ascii="Book Antiqua" w:hAnsi="Book Antiqua"/>
                  <w:i/>
                  <w:iCs/>
                  <w:color w:val="002060"/>
                </w:rPr>
                <w:t>DOI</w:t>
              </w:r>
            </w:hyperlink>
          </w:p>
        </w:tc>
        <w:tc>
          <w:tcPr>
            <w:tcW w:w="6548" w:type="dxa"/>
          </w:tcPr>
          <w:p w14:paraId="6338D221" w14:textId="77777777" w:rsidR="005B4941" w:rsidRPr="001644EA" w:rsidRDefault="005B4941" w:rsidP="00EA7562">
            <w:pPr>
              <w:rPr>
                <w:rFonts w:ascii="Book Antiqua" w:hAnsi="Book Antiqua"/>
                <w:i/>
                <w:iCs/>
                <w:color w:val="002060"/>
                <w:lang w:bidi="ar-SY"/>
              </w:rPr>
            </w:pPr>
            <w:hyperlink r:id="rId222" w:history="1">
              <w:r w:rsidRPr="001644EA">
                <w:rPr>
                  <w:rStyle w:val="Hyperlink"/>
                  <w:rFonts w:ascii="Book Antiqua" w:hAnsi="Book Antiqua"/>
                  <w:i/>
                  <w:iCs/>
                  <w:color w:val="002060"/>
                </w:rPr>
                <w:t>The Manufacture of the Unconscious</w:t>
              </w:r>
            </w:hyperlink>
          </w:p>
        </w:tc>
      </w:tr>
      <w:tr w:rsidR="005B4941" w:rsidRPr="001644EA" w14:paraId="17163073" w14:textId="77777777" w:rsidTr="00EA7562">
        <w:trPr>
          <w:trHeight w:val="349"/>
        </w:trPr>
        <w:tc>
          <w:tcPr>
            <w:tcW w:w="606" w:type="dxa"/>
          </w:tcPr>
          <w:p w14:paraId="1F354321" w14:textId="77777777" w:rsidR="005B4941" w:rsidRPr="001644EA" w:rsidRDefault="005B4941" w:rsidP="00EA7562">
            <w:pPr>
              <w:jc w:val="center"/>
              <w:rPr>
                <w:rFonts w:ascii="Book Antiqua" w:hAnsi="Book Antiqua"/>
                <w:i/>
                <w:iCs/>
                <w:noProof/>
                <w:color w:val="002060"/>
                <w:sz w:val="22"/>
                <w:szCs w:val="22"/>
              </w:rPr>
            </w:pPr>
            <w:r w:rsidRPr="001644EA">
              <w:rPr>
                <w:rFonts w:ascii="Book Antiqua" w:hAnsi="Book Antiqua"/>
                <w:i/>
                <w:iCs/>
                <w:noProof/>
                <w:color w:val="002060"/>
                <w:sz w:val="22"/>
                <w:szCs w:val="22"/>
              </w:rPr>
              <w:drawing>
                <wp:inline distT="0" distB="0" distL="0" distR="0" wp14:anchorId="28C40A0C" wp14:editId="03C22FA0">
                  <wp:extent cx="247650" cy="247650"/>
                  <wp:effectExtent l="0" t="0" r="0" b="0"/>
                  <wp:docPr id="1752561668" name="صورة 112" descr="video">
                    <a:hlinkClick xmlns:a="http://schemas.openxmlformats.org/drawingml/2006/main" r:id="rId2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61668" name="صورة 112" descr="video">
                            <a:hlinkClick r:id="rId223"/>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95CF8F1" w14:textId="77777777" w:rsidR="005B4941" w:rsidRPr="001644EA" w:rsidRDefault="005B4941" w:rsidP="00EA7562">
            <w:pPr>
              <w:jc w:val="center"/>
              <w:rPr>
                <w:rFonts w:ascii="Book Antiqua" w:hAnsi="Book Antiqua"/>
                <w:i/>
                <w:iCs/>
                <w:noProof/>
                <w:color w:val="002060"/>
                <w:sz w:val="22"/>
                <w:szCs w:val="22"/>
              </w:rPr>
            </w:pPr>
            <w:hyperlink r:id="rId224" w:history="1">
              <w:r w:rsidRPr="001644EA">
                <w:rPr>
                  <w:rStyle w:val="Hyperlink"/>
                  <w:rFonts w:ascii="Book Antiqua" w:hAnsi="Book Antiqua"/>
                  <w:i/>
                  <w:iCs/>
                  <w:noProof/>
                  <w:color w:val="002060"/>
                  <w:sz w:val="22"/>
                  <w:szCs w:val="22"/>
                </w:rPr>
                <w:t>DOI</w:t>
              </w:r>
            </w:hyperlink>
          </w:p>
        </w:tc>
        <w:tc>
          <w:tcPr>
            <w:tcW w:w="6548" w:type="dxa"/>
          </w:tcPr>
          <w:p w14:paraId="5EC718FB" w14:textId="77777777" w:rsidR="005B4941" w:rsidRPr="001644EA" w:rsidRDefault="005B4941" w:rsidP="00EA7562">
            <w:pPr>
              <w:rPr>
                <w:rFonts w:ascii="Book Antiqua" w:hAnsi="Book Antiqua"/>
                <w:i/>
                <w:iCs/>
                <w:color w:val="002060"/>
                <w:lang w:bidi="ar-SY"/>
              </w:rPr>
            </w:pPr>
            <w:hyperlink r:id="rId225" w:history="1">
              <w:r w:rsidRPr="001644EA">
                <w:rPr>
                  <w:rStyle w:val="Hyperlink"/>
                  <w:rFonts w:ascii="Book Antiqua" w:hAnsi="Book Antiqua"/>
                  <w:i/>
                  <w:iCs/>
                  <w:color w:val="002060"/>
                  <w:lang w:bidi="ar-SY"/>
                </w:rPr>
                <w:t>The Ballad of Eternity</w:t>
              </w:r>
            </w:hyperlink>
          </w:p>
        </w:tc>
      </w:tr>
      <w:tr w:rsidR="005B4941" w:rsidRPr="001644EA" w14:paraId="580C189B" w14:textId="77777777" w:rsidTr="00EA7562">
        <w:trPr>
          <w:trHeight w:val="349"/>
        </w:trPr>
        <w:tc>
          <w:tcPr>
            <w:tcW w:w="606" w:type="dxa"/>
          </w:tcPr>
          <w:p w14:paraId="494D6865" w14:textId="77777777" w:rsidR="005B4941" w:rsidRPr="001644EA" w:rsidRDefault="005B4941" w:rsidP="00EA7562">
            <w:pPr>
              <w:jc w:val="center"/>
              <w:rPr>
                <w:rFonts w:ascii="Book Antiqua" w:hAnsi="Book Antiqua"/>
                <w:i/>
                <w:iCs/>
                <w:noProof/>
                <w:color w:val="002060"/>
                <w:sz w:val="22"/>
                <w:szCs w:val="22"/>
              </w:rPr>
            </w:pPr>
            <w:r w:rsidRPr="001644EA">
              <w:rPr>
                <w:rFonts w:ascii="Book Antiqua" w:hAnsi="Book Antiqua"/>
                <w:i/>
                <w:iCs/>
                <w:noProof/>
                <w:color w:val="002060"/>
                <w:sz w:val="22"/>
                <w:szCs w:val="22"/>
              </w:rPr>
              <w:drawing>
                <wp:inline distT="0" distB="0" distL="0" distR="0" wp14:anchorId="4BA9C89E" wp14:editId="4B8237C7">
                  <wp:extent cx="247650" cy="247650"/>
                  <wp:effectExtent l="0" t="0" r="0" b="0"/>
                  <wp:docPr id="1306345532" name="صورة 112" descr="video">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345532" name="صورة 112" descr="video">
                            <a:hlinkClick r:id="rId226"/>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9AAC282" w14:textId="77777777" w:rsidR="005B4941" w:rsidRPr="001644EA" w:rsidRDefault="005B4941" w:rsidP="00EA7562">
            <w:pPr>
              <w:jc w:val="center"/>
              <w:rPr>
                <w:rFonts w:ascii="Book Antiqua" w:hAnsi="Book Antiqua"/>
                <w:i/>
                <w:iCs/>
                <w:noProof/>
                <w:color w:val="002060"/>
                <w:sz w:val="22"/>
                <w:szCs w:val="22"/>
              </w:rPr>
            </w:pPr>
            <w:hyperlink r:id="rId227" w:history="1">
              <w:r w:rsidRPr="001644EA">
                <w:rPr>
                  <w:rStyle w:val="Hyperlink"/>
                  <w:rFonts w:ascii="Book Antiqua" w:hAnsi="Book Antiqua"/>
                  <w:i/>
                  <w:iCs/>
                  <w:color w:val="002060"/>
                </w:rPr>
                <w:t>DOI</w:t>
              </w:r>
            </w:hyperlink>
          </w:p>
        </w:tc>
        <w:tc>
          <w:tcPr>
            <w:tcW w:w="6548" w:type="dxa"/>
          </w:tcPr>
          <w:p w14:paraId="66F4CA91" w14:textId="77777777" w:rsidR="005B4941" w:rsidRPr="001644EA" w:rsidRDefault="005B4941" w:rsidP="00EA7562">
            <w:pPr>
              <w:rPr>
                <w:rFonts w:ascii="Book Antiqua" w:hAnsi="Book Antiqua"/>
                <w:i/>
                <w:iCs/>
                <w:color w:val="002060"/>
              </w:rPr>
            </w:pPr>
            <w:hyperlink r:id="rId228" w:history="1">
              <w:r w:rsidRPr="001644EA">
                <w:rPr>
                  <w:rStyle w:val="Hyperlink"/>
                  <w:rFonts w:ascii="Book Antiqua" w:hAnsi="Book Antiqua"/>
                  <w:i/>
                  <w:iCs/>
                  <w:color w:val="002060"/>
                </w:rPr>
                <w:t>Two Truths Woman Would Never Accept</w:t>
              </w:r>
            </w:hyperlink>
          </w:p>
        </w:tc>
      </w:tr>
      <w:tr w:rsidR="005B4941" w:rsidRPr="001644EA" w14:paraId="0CA6755C" w14:textId="77777777" w:rsidTr="00EA7562">
        <w:trPr>
          <w:trHeight w:val="349"/>
        </w:trPr>
        <w:tc>
          <w:tcPr>
            <w:tcW w:w="606" w:type="dxa"/>
          </w:tcPr>
          <w:p w14:paraId="6318DCC8" w14:textId="77777777" w:rsidR="005B4941" w:rsidRPr="001644EA" w:rsidRDefault="005B4941" w:rsidP="00EA7562">
            <w:pPr>
              <w:jc w:val="center"/>
              <w:rPr>
                <w:rFonts w:ascii="Book Antiqua" w:hAnsi="Book Antiqua"/>
                <w:i/>
                <w:iCs/>
                <w:noProof/>
                <w:color w:val="002060"/>
                <w:sz w:val="22"/>
                <w:szCs w:val="22"/>
              </w:rPr>
            </w:pPr>
            <w:r w:rsidRPr="001644EA">
              <w:rPr>
                <w:rFonts w:ascii="Book Antiqua" w:hAnsi="Book Antiqua"/>
                <w:i/>
                <w:iCs/>
                <w:noProof/>
                <w:color w:val="002060"/>
                <w:sz w:val="22"/>
                <w:szCs w:val="22"/>
              </w:rPr>
              <w:drawing>
                <wp:inline distT="0" distB="0" distL="0" distR="0" wp14:anchorId="5DA2BA16" wp14:editId="46C9D44E">
                  <wp:extent cx="247650" cy="247650"/>
                  <wp:effectExtent l="0" t="0" r="0" b="0"/>
                  <wp:docPr id="2069332729" name="صورة 112" descr="video">
                    <a:hlinkClick xmlns:a="http://schemas.openxmlformats.org/drawingml/2006/main" r:id="rId2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332729" name="صورة 112" descr="video">
                            <a:hlinkClick r:id="rId229"/>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BDAC2C4" w14:textId="77777777" w:rsidR="005B4941" w:rsidRPr="001644EA" w:rsidRDefault="005B4941" w:rsidP="00EA7562">
            <w:pPr>
              <w:jc w:val="center"/>
              <w:rPr>
                <w:rFonts w:ascii="Book Antiqua" w:hAnsi="Book Antiqua"/>
                <w:i/>
                <w:iCs/>
                <w:noProof/>
                <w:color w:val="002060"/>
                <w:sz w:val="22"/>
                <w:szCs w:val="22"/>
              </w:rPr>
            </w:pPr>
            <w:hyperlink r:id="rId230" w:history="1">
              <w:r w:rsidRPr="001644EA">
                <w:rPr>
                  <w:rStyle w:val="Hyperlink"/>
                  <w:rFonts w:ascii="Book Antiqua" w:hAnsi="Book Antiqua"/>
                  <w:i/>
                  <w:iCs/>
                  <w:color w:val="002060"/>
                </w:rPr>
                <w:t>DOI</w:t>
              </w:r>
            </w:hyperlink>
          </w:p>
        </w:tc>
        <w:tc>
          <w:tcPr>
            <w:tcW w:w="6548" w:type="dxa"/>
          </w:tcPr>
          <w:p w14:paraId="226EB870" w14:textId="77777777" w:rsidR="005B4941" w:rsidRPr="001644EA" w:rsidRDefault="005B4941" w:rsidP="00EA7562">
            <w:pPr>
              <w:rPr>
                <w:rFonts w:ascii="Book Antiqua" w:hAnsi="Book Antiqua"/>
                <w:i/>
                <w:iCs/>
                <w:color w:val="002060"/>
              </w:rPr>
            </w:pPr>
            <w:hyperlink r:id="rId231" w:history="1">
              <w:r w:rsidRPr="001644EA">
                <w:rPr>
                  <w:rStyle w:val="Hyperlink"/>
                  <w:rFonts w:ascii="Book Antiqua" w:hAnsi="Book Antiqua"/>
                  <w:i/>
                  <w:iCs/>
                  <w:color w:val="002060"/>
                </w:rPr>
                <w:t>The 'Iddah (Waiting Period) in Islamic Law: A Comparative Analysis of its Rationale for Divorced Women and Widows</w:t>
              </w:r>
            </w:hyperlink>
          </w:p>
        </w:tc>
      </w:tr>
      <w:tr w:rsidR="005B4941" w:rsidRPr="001644EA" w14:paraId="62909B74" w14:textId="77777777" w:rsidTr="00EA7562">
        <w:trPr>
          <w:trHeight w:val="349"/>
        </w:trPr>
        <w:tc>
          <w:tcPr>
            <w:tcW w:w="606" w:type="dxa"/>
          </w:tcPr>
          <w:p w14:paraId="68F107A3" w14:textId="77777777" w:rsidR="005B4941" w:rsidRPr="001644EA" w:rsidRDefault="005B4941" w:rsidP="00EA7562">
            <w:pPr>
              <w:jc w:val="center"/>
              <w:rPr>
                <w:rFonts w:ascii="Book Antiqua" w:hAnsi="Book Antiqua"/>
                <w:i/>
                <w:iCs/>
                <w:noProof/>
                <w:color w:val="002060"/>
                <w:sz w:val="22"/>
                <w:szCs w:val="22"/>
              </w:rPr>
            </w:pPr>
            <w:r w:rsidRPr="001644EA">
              <w:rPr>
                <w:rFonts w:ascii="Book Antiqua" w:hAnsi="Book Antiqua"/>
                <w:i/>
                <w:iCs/>
                <w:noProof/>
                <w:color w:val="002060"/>
                <w:sz w:val="22"/>
                <w:szCs w:val="22"/>
              </w:rPr>
              <w:drawing>
                <wp:inline distT="0" distB="0" distL="0" distR="0" wp14:anchorId="47E286E8" wp14:editId="585E5290">
                  <wp:extent cx="247650" cy="247650"/>
                  <wp:effectExtent l="0" t="0" r="0" b="0"/>
                  <wp:docPr id="1053715809" name="صورة 112" descr="video">
                    <a:hlinkClick xmlns:a="http://schemas.openxmlformats.org/drawingml/2006/main" r:id="rId2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715809" name="صورة 112" descr="video">
                            <a:hlinkClick r:id="rId232"/>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1BEE16B" w14:textId="77777777" w:rsidR="005B4941" w:rsidRPr="001644EA" w:rsidRDefault="005B4941" w:rsidP="00EA7562">
            <w:pPr>
              <w:jc w:val="center"/>
              <w:rPr>
                <w:rFonts w:ascii="Book Antiqua" w:hAnsi="Book Antiqua"/>
                <w:i/>
                <w:iCs/>
                <w:noProof/>
                <w:color w:val="002060"/>
                <w:sz w:val="22"/>
                <w:szCs w:val="22"/>
              </w:rPr>
            </w:pPr>
            <w:hyperlink r:id="rId233" w:history="1">
              <w:r w:rsidRPr="001644EA">
                <w:rPr>
                  <w:rStyle w:val="Hyperlink"/>
                  <w:rFonts w:ascii="Book Antiqua" w:hAnsi="Book Antiqua"/>
                  <w:i/>
                  <w:iCs/>
                  <w:color w:val="002060"/>
                </w:rPr>
                <w:t>DOI</w:t>
              </w:r>
            </w:hyperlink>
          </w:p>
        </w:tc>
        <w:tc>
          <w:tcPr>
            <w:tcW w:w="6548" w:type="dxa"/>
          </w:tcPr>
          <w:p w14:paraId="12DA7A40" w14:textId="77777777" w:rsidR="005B4941" w:rsidRPr="001644EA" w:rsidRDefault="005B4941" w:rsidP="00EA7562">
            <w:pPr>
              <w:rPr>
                <w:rFonts w:ascii="Book Antiqua" w:hAnsi="Book Antiqua"/>
                <w:i/>
                <w:iCs/>
                <w:color w:val="002060"/>
              </w:rPr>
            </w:pPr>
            <w:hyperlink r:id="rId234" w:history="1">
              <w:r w:rsidRPr="001644EA">
                <w:rPr>
                  <w:rStyle w:val="Hyperlink"/>
                  <w:rFonts w:ascii="Book Antiqua" w:hAnsi="Book Antiqua"/>
                  <w:i/>
                  <w:iCs/>
                  <w:color w:val="002060"/>
                </w:rPr>
                <w:t>The IVF/ICSI-Conceived Child: A Biologically Suboptimal Outcome</w:t>
              </w:r>
            </w:hyperlink>
          </w:p>
        </w:tc>
      </w:tr>
      <w:tr w:rsidR="005B4941" w:rsidRPr="001644EA" w14:paraId="2F88F987" w14:textId="77777777" w:rsidTr="00EA7562">
        <w:trPr>
          <w:trHeight w:val="349"/>
        </w:trPr>
        <w:tc>
          <w:tcPr>
            <w:tcW w:w="606" w:type="dxa"/>
          </w:tcPr>
          <w:p w14:paraId="60A89671" w14:textId="77777777" w:rsidR="005B4941" w:rsidRPr="001644EA" w:rsidRDefault="005B4941" w:rsidP="00EA7562">
            <w:pPr>
              <w:jc w:val="center"/>
              <w:rPr>
                <w:rFonts w:ascii="Book Antiqua" w:hAnsi="Book Antiqua"/>
                <w:i/>
                <w:iCs/>
                <w:noProof/>
                <w:color w:val="002060"/>
                <w:sz w:val="22"/>
                <w:szCs w:val="22"/>
              </w:rPr>
            </w:pPr>
            <w:r w:rsidRPr="001644EA">
              <w:rPr>
                <w:rFonts w:ascii="Book Antiqua" w:hAnsi="Book Antiqua"/>
                <w:i/>
                <w:iCs/>
                <w:noProof/>
                <w:color w:val="002060"/>
                <w:sz w:val="22"/>
                <w:szCs w:val="22"/>
              </w:rPr>
              <w:drawing>
                <wp:inline distT="0" distB="0" distL="0" distR="0" wp14:anchorId="359247D0" wp14:editId="47D9C6D0">
                  <wp:extent cx="247650" cy="247650"/>
                  <wp:effectExtent l="0" t="0" r="0" b="0"/>
                  <wp:docPr id="2016368600" name="صورة 112" descr="video">
                    <a:hlinkClick xmlns:a="http://schemas.openxmlformats.org/drawingml/2006/main" r:id="rId2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368600" name="صورة 112" descr="video">
                            <a:hlinkClick r:id="rId235"/>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EA05D12" w14:textId="77777777" w:rsidR="005B4941" w:rsidRPr="001644EA" w:rsidRDefault="005B4941" w:rsidP="00EA7562">
            <w:pPr>
              <w:jc w:val="center"/>
              <w:rPr>
                <w:rFonts w:ascii="Book Antiqua" w:hAnsi="Book Antiqua"/>
                <w:i/>
                <w:iCs/>
                <w:color w:val="002060"/>
              </w:rPr>
            </w:pPr>
            <w:hyperlink r:id="rId236" w:history="1">
              <w:r w:rsidRPr="001644EA">
                <w:rPr>
                  <w:rStyle w:val="Hyperlink"/>
                  <w:rFonts w:ascii="Book Antiqua" w:hAnsi="Book Antiqua"/>
                  <w:i/>
                  <w:iCs/>
                  <w:color w:val="002060"/>
                </w:rPr>
                <w:t>DOI</w:t>
              </w:r>
            </w:hyperlink>
          </w:p>
        </w:tc>
        <w:tc>
          <w:tcPr>
            <w:tcW w:w="6548" w:type="dxa"/>
          </w:tcPr>
          <w:p w14:paraId="291F4439" w14:textId="77777777" w:rsidR="005B4941" w:rsidRPr="001644EA" w:rsidRDefault="005B4941" w:rsidP="00EA7562">
            <w:pPr>
              <w:rPr>
                <w:rFonts w:ascii="Book Antiqua" w:hAnsi="Book Antiqua"/>
                <w:i/>
                <w:iCs/>
                <w:color w:val="002060"/>
              </w:rPr>
            </w:pPr>
            <w:hyperlink r:id="rId237" w:history="1">
              <w:r w:rsidRPr="001644EA">
                <w:rPr>
                  <w:rStyle w:val="Hyperlink"/>
                  <w:rFonts w:ascii="Book Antiqua" w:hAnsi="Book Antiqua"/>
                  <w:i/>
                  <w:iCs/>
                  <w:color w:val="002060"/>
                  <w:lang w:bidi="ar-SY"/>
                </w:rPr>
                <w:t>Nature's Relentless Couriers</w:t>
              </w:r>
            </w:hyperlink>
          </w:p>
        </w:tc>
      </w:tr>
      <w:tr w:rsidR="005B4941" w:rsidRPr="001644EA" w14:paraId="5785623B" w14:textId="77777777" w:rsidTr="00EA7562">
        <w:trPr>
          <w:trHeight w:val="349"/>
        </w:trPr>
        <w:tc>
          <w:tcPr>
            <w:tcW w:w="606" w:type="dxa"/>
          </w:tcPr>
          <w:p w14:paraId="34D97A13" w14:textId="77777777" w:rsidR="005B4941" w:rsidRPr="001644EA" w:rsidRDefault="005B4941" w:rsidP="00EA7562">
            <w:pPr>
              <w:jc w:val="center"/>
              <w:rPr>
                <w:rFonts w:ascii="Book Antiqua" w:hAnsi="Book Antiqua"/>
                <w:i/>
                <w:iCs/>
                <w:noProof/>
                <w:color w:val="002060"/>
              </w:rPr>
            </w:pPr>
            <w:r w:rsidRPr="001644EA">
              <w:rPr>
                <w:rFonts w:ascii="Book Antiqua" w:hAnsi="Book Antiqua"/>
                <w:i/>
                <w:iCs/>
                <w:noProof/>
                <w:color w:val="002060"/>
                <w:sz w:val="22"/>
                <w:szCs w:val="22"/>
              </w:rPr>
              <w:drawing>
                <wp:inline distT="0" distB="0" distL="0" distR="0" wp14:anchorId="08ACE1A6" wp14:editId="6B5946BD">
                  <wp:extent cx="247650" cy="247650"/>
                  <wp:effectExtent l="0" t="0" r="0" b="0"/>
                  <wp:docPr id="391887019" name="صورة 112" descr="video">
                    <a:hlinkClick xmlns:a="http://schemas.openxmlformats.org/drawingml/2006/main" r:id="rId2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87019" name="صورة 112" descr="video">
                            <a:hlinkClick r:id="rId238"/>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62CF010" w14:textId="77777777" w:rsidR="005B4941" w:rsidRPr="001644EA" w:rsidRDefault="005B4941" w:rsidP="00EA7562">
            <w:pPr>
              <w:jc w:val="center"/>
              <w:rPr>
                <w:rFonts w:ascii="Book Antiqua" w:hAnsi="Book Antiqua"/>
                <w:i/>
                <w:iCs/>
                <w:color w:val="002060"/>
              </w:rPr>
            </w:pPr>
            <w:hyperlink r:id="rId239" w:history="1">
              <w:r w:rsidRPr="001644EA">
                <w:rPr>
                  <w:rStyle w:val="Hyperlink"/>
                  <w:rFonts w:ascii="Book Antiqua" w:hAnsi="Book Antiqua"/>
                  <w:i/>
                  <w:iCs/>
                  <w:color w:val="002060"/>
                </w:rPr>
                <w:t>DOI</w:t>
              </w:r>
            </w:hyperlink>
          </w:p>
        </w:tc>
        <w:tc>
          <w:tcPr>
            <w:tcW w:w="6548" w:type="dxa"/>
          </w:tcPr>
          <w:p w14:paraId="55026263" w14:textId="77777777" w:rsidR="005B4941" w:rsidRPr="001644EA" w:rsidRDefault="005B4941" w:rsidP="00EA7562">
            <w:pPr>
              <w:rPr>
                <w:rFonts w:ascii="Book Antiqua" w:hAnsi="Book Antiqua"/>
                <w:color w:val="002060"/>
              </w:rPr>
            </w:pPr>
            <w:hyperlink r:id="rId240" w:history="1">
              <w:r w:rsidRPr="001644EA">
                <w:rPr>
                  <w:rStyle w:val="Hyperlink"/>
                  <w:rFonts w:ascii="Book Antiqua" w:hAnsi="Book Antiqua"/>
                  <w:i/>
                  <w:iCs/>
                  <w:color w:val="002060"/>
                </w:rPr>
                <w:t>The Triad of Intelligence... A Traveler's Provisions!</w:t>
              </w:r>
            </w:hyperlink>
          </w:p>
        </w:tc>
      </w:tr>
      <w:tr w:rsidR="005B4941" w:rsidRPr="001644EA" w14:paraId="1669B453" w14:textId="77777777" w:rsidTr="00EA7562">
        <w:trPr>
          <w:trHeight w:val="349"/>
        </w:trPr>
        <w:tc>
          <w:tcPr>
            <w:tcW w:w="606" w:type="dxa"/>
          </w:tcPr>
          <w:p w14:paraId="33164B59" w14:textId="77777777" w:rsidR="005B4941" w:rsidRPr="001644EA" w:rsidRDefault="005B4941" w:rsidP="00EA7562">
            <w:pPr>
              <w:jc w:val="center"/>
              <w:rPr>
                <w:rFonts w:ascii="Book Antiqua" w:hAnsi="Book Antiqua"/>
                <w:i/>
                <w:iCs/>
                <w:noProof/>
                <w:color w:val="002060"/>
                <w:sz w:val="22"/>
                <w:szCs w:val="22"/>
              </w:rPr>
            </w:pPr>
            <w:r w:rsidRPr="001644EA">
              <w:rPr>
                <w:rFonts w:ascii="Book Antiqua" w:hAnsi="Book Antiqua"/>
                <w:i/>
                <w:iCs/>
                <w:noProof/>
                <w:color w:val="002060"/>
                <w:sz w:val="22"/>
                <w:szCs w:val="22"/>
              </w:rPr>
              <w:drawing>
                <wp:inline distT="0" distB="0" distL="0" distR="0" wp14:anchorId="5AFBABA8" wp14:editId="03F5348F">
                  <wp:extent cx="247650" cy="247650"/>
                  <wp:effectExtent l="0" t="0" r="0" b="0"/>
                  <wp:docPr id="406320640" name="صورة 112" descr="video">
                    <a:hlinkClick xmlns:a="http://schemas.openxmlformats.org/drawingml/2006/main" r:id="rId2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20640" name="صورة 112" descr="video">
                            <a:hlinkClick r:id="rId241"/>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9556DF8" w14:textId="77777777" w:rsidR="005B4941" w:rsidRPr="001644EA" w:rsidRDefault="005B4941" w:rsidP="00EA7562">
            <w:pPr>
              <w:jc w:val="center"/>
              <w:rPr>
                <w:rFonts w:ascii="Book Antiqua" w:hAnsi="Book Antiqua"/>
                <w:i/>
                <w:iCs/>
                <w:color w:val="002060"/>
              </w:rPr>
            </w:pPr>
            <w:hyperlink r:id="rId242" w:history="1">
              <w:r w:rsidRPr="001644EA">
                <w:rPr>
                  <w:rStyle w:val="Hyperlink"/>
                  <w:rFonts w:ascii="Book Antiqua" w:hAnsi="Book Antiqua"/>
                  <w:i/>
                  <w:iCs/>
                  <w:color w:val="002060"/>
                </w:rPr>
                <w:t>DOI</w:t>
              </w:r>
            </w:hyperlink>
          </w:p>
        </w:tc>
        <w:tc>
          <w:tcPr>
            <w:tcW w:w="6548" w:type="dxa"/>
          </w:tcPr>
          <w:p w14:paraId="5D68BEB9" w14:textId="77777777" w:rsidR="005B4941" w:rsidRPr="001644EA" w:rsidRDefault="005B4941" w:rsidP="00EA7562">
            <w:pPr>
              <w:rPr>
                <w:rFonts w:ascii="Book Antiqua" w:hAnsi="Book Antiqua"/>
                <w:i/>
                <w:iCs/>
                <w:color w:val="002060"/>
              </w:rPr>
            </w:pPr>
            <w:hyperlink r:id="rId243" w:history="1">
              <w:r w:rsidRPr="001644EA">
                <w:rPr>
                  <w:rStyle w:val="Hyperlink"/>
                  <w:rFonts w:ascii="Book Antiqua" w:hAnsi="Book Antiqua"/>
                  <w:i/>
                  <w:iCs/>
                  <w:color w:val="002060"/>
                </w:rPr>
                <w:t>Zero-Value Equations: Modernity’s Hidden Costs and False Promises</w:t>
              </w:r>
            </w:hyperlink>
          </w:p>
        </w:tc>
      </w:tr>
      <w:tr w:rsidR="005B4941" w:rsidRPr="001644EA" w14:paraId="1D532FAF" w14:textId="77777777" w:rsidTr="00EA7562">
        <w:trPr>
          <w:trHeight w:val="349"/>
        </w:trPr>
        <w:tc>
          <w:tcPr>
            <w:tcW w:w="606" w:type="dxa"/>
          </w:tcPr>
          <w:p w14:paraId="703783F4" w14:textId="77777777" w:rsidR="005B4941" w:rsidRPr="001644EA" w:rsidRDefault="005B4941" w:rsidP="00EA7562">
            <w:pPr>
              <w:jc w:val="center"/>
              <w:rPr>
                <w:rFonts w:ascii="Book Antiqua" w:hAnsi="Book Antiqua"/>
                <w:i/>
                <w:iCs/>
                <w:noProof/>
                <w:color w:val="002060"/>
              </w:rPr>
            </w:pPr>
            <w:r w:rsidRPr="001644EA">
              <w:rPr>
                <w:rFonts w:ascii="Book Antiqua" w:hAnsi="Book Antiqua"/>
                <w:i/>
                <w:iCs/>
                <w:noProof/>
                <w:color w:val="002060"/>
              </w:rPr>
              <w:drawing>
                <wp:inline distT="0" distB="0" distL="0" distR="0" wp14:anchorId="70EE1455" wp14:editId="788EFE88">
                  <wp:extent cx="247650" cy="247650"/>
                  <wp:effectExtent l="0" t="0" r="0" b="0"/>
                  <wp:docPr id="1399492249" name="صورة 112" descr="video">
                    <a:hlinkClick xmlns:a="http://schemas.openxmlformats.org/drawingml/2006/main" r:id="rId2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492249" name="صورة 112" descr="video">
                            <a:hlinkClick r:id="rId244"/>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CCE2380" w14:textId="77777777" w:rsidR="005B4941" w:rsidRPr="001644EA" w:rsidRDefault="005B4941" w:rsidP="00EA7562">
            <w:pPr>
              <w:jc w:val="center"/>
              <w:rPr>
                <w:rFonts w:ascii="Book Antiqua" w:hAnsi="Book Antiqua"/>
                <w:i/>
                <w:iCs/>
                <w:color w:val="002060"/>
              </w:rPr>
            </w:pPr>
            <w:hyperlink r:id="rId245" w:history="1">
              <w:r w:rsidRPr="001644EA">
                <w:rPr>
                  <w:rStyle w:val="Hyperlink"/>
                  <w:rFonts w:ascii="Book Antiqua" w:hAnsi="Book Antiqua"/>
                  <w:i/>
                  <w:iCs/>
                  <w:color w:val="002060"/>
                </w:rPr>
                <w:t>DOI</w:t>
              </w:r>
            </w:hyperlink>
          </w:p>
        </w:tc>
        <w:tc>
          <w:tcPr>
            <w:tcW w:w="6548" w:type="dxa"/>
          </w:tcPr>
          <w:p w14:paraId="2B34A2B8" w14:textId="77777777" w:rsidR="005B4941" w:rsidRPr="001644EA" w:rsidRDefault="005B4941" w:rsidP="00EA7562">
            <w:pPr>
              <w:rPr>
                <w:rFonts w:ascii="Book Antiqua" w:hAnsi="Book Antiqua"/>
                <w:i/>
                <w:iCs/>
                <w:color w:val="002060"/>
              </w:rPr>
            </w:pPr>
            <w:hyperlink r:id="rId246" w:history="1">
              <w:r w:rsidRPr="001644EA">
                <w:rPr>
                  <w:rStyle w:val="Hyperlink"/>
                  <w:rFonts w:ascii="Book Antiqua" w:hAnsi="Book Antiqua"/>
                  <w:i/>
                  <w:iCs/>
                  <w:color w:val="002060"/>
                  <w:lang w:bidi="ar-SY"/>
                </w:rPr>
                <w:t>The Dialectic of Meaning and Meaninglessness</w:t>
              </w:r>
            </w:hyperlink>
          </w:p>
        </w:tc>
      </w:tr>
      <w:tr w:rsidR="005B4941" w:rsidRPr="001644EA" w14:paraId="353F264A" w14:textId="77777777" w:rsidTr="00EA7562">
        <w:trPr>
          <w:trHeight w:val="349"/>
        </w:trPr>
        <w:tc>
          <w:tcPr>
            <w:tcW w:w="606" w:type="dxa"/>
          </w:tcPr>
          <w:p w14:paraId="1B5900F4" w14:textId="77777777" w:rsidR="005B4941" w:rsidRPr="001644EA" w:rsidRDefault="005B4941" w:rsidP="00EA7562">
            <w:pPr>
              <w:jc w:val="center"/>
              <w:rPr>
                <w:rFonts w:ascii="Book Antiqua" w:hAnsi="Book Antiqua"/>
                <w:i/>
                <w:iCs/>
                <w:noProof/>
                <w:color w:val="002060"/>
              </w:rPr>
            </w:pPr>
            <w:r w:rsidRPr="001644EA">
              <w:rPr>
                <w:rFonts w:ascii="Book Antiqua" w:hAnsi="Book Antiqua"/>
                <w:i/>
                <w:iCs/>
                <w:noProof/>
                <w:color w:val="002060"/>
              </w:rPr>
              <w:drawing>
                <wp:inline distT="0" distB="0" distL="0" distR="0" wp14:anchorId="20C798C6" wp14:editId="243CB707">
                  <wp:extent cx="247650" cy="247650"/>
                  <wp:effectExtent l="0" t="0" r="0" b="0"/>
                  <wp:docPr id="323811118" name="صورة 112" descr="video">
                    <a:hlinkClick xmlns:a="http://schemas.openxmlformats.org/drawingml/2006/main" r:id="rId2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811118" name="صورة 112" descr="video">
                            <a:hlinkClick r:id="rId247"/>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08642D8" w14:textId="77777777" w:rsidR="005B4941" w:rsidRPr="001644EA" w:rsidRDefault="005B4941" w:rsidP="00EA7562">
            <w:pPr>
              <w:jc w:val="center"/>
              <w:rPr>
                <w:rFonts w:ascii="Book Antiqua" w:hAnsi="Book Antiqua"/>
                <w:color w:val="002060"/>
              </w:rPr>
            </w:pPr>
            <w:hyperlink r:id="rId248" w:history="1">
              <w:r w:rsidRPr="001644EA">
                <w:rPr>
                  <w:rStyle w:val="Hyperlink"/>
                  <w:rFonts w:ascii="Book Antiqua" w:hAnsi="Book Antiqua"/>
                  <w:i/>
                  <w:iCs/>
                  <w:color w:val="002060"/>
                </w:rPr>
                <w:t>DOI</w:t>
              </w:r>
            </w:hyperlink>
          </w:p>
        </w:tc>
        <w:tc>
          <w:tcPr>
            <w:tcW w:w="6548" w:type="dxa"/>
          </w:tcPr>
          <w:p w14:paraId="79BF26C4" w14:textId="77777777" w:rsidR="005B4941" w:rsidRPr="001644EA" w:rsidRDefault="005B4941" w:rsidP="00EA7562">
            <w:pPr>
              <w:rPr>
                <w:rFonts w:ascii="Book Antiqua" w:hAnsi="Book Antiqua"/>
                <w:color w:val="002060"/>
              </w:rPr>
            </w:pPr>
            <w:hyperlink r:id="rId249" w:history="1">
              <w:r w:rsidRPr="001644EA">
                <w:rPr>
                  <w:rStyle w:val="Hyperlink"/>
                  <w:rFonts w:ascii="Book Antiqua" w:hAnsi="Book Antiqua"/>
                  <w:i/>
                  <w:iCs/>
                  <w:color w:val="002060"/>
                </w:rPr>
                <w:t>Societal Schizophrenia: The Delirium of Our Time</w:t>
              </w:r>
            </w:hyperlink>
          </w:p>
        </w:tc>
      </w:tr>
      <w:tr w:rsidR="005B4941" w:rsidRPr="001644EA" w14:paraId="2F7D4C8D" w14:textId="77777777" w:rsidTr="00EA7562">
        <w:trPr>
          <w:trHeight w:val="349"/>
        </w:trPr>
        <w:tc>
          <w:tcPr>
            <w:tcW w:w="606" w:type="dxa"/>
          </w:tcPr>
          <w:p w14:paraId="52ACACBD" w14:textId="77777777" w:rsidR="005B4941" w:rsidRPr="001644EA" w:rsidRDefault="005B4941" w:rsidP="00EA7562">
            <w:pPr>
              <w:jc w:val="center"/>
              <w:rPr>
                <w:rFonts w:ascii="Book Antiqua" w:hAnsi="Book Antiqua"/>
                <w:i/>
                <w:iCs/>
                <w:noProof/>
                <w:color w:val="002060"/>
              </w:rPr>
            </w:pPr>
            <w:r w:rsidRPr="001644EA">
              <w:rPr>
                <w:rFonts w:ascii="Book Antiqua" w:hAnsi="Book Antiqua"/>
                <w:i/>
                <w:iCs/>
                <w:noProof/>
                <w:color w:val="002060"/>
              </w:rPr>
              <w:drawing>
                <wp:inline distT="0" distB="0" distL="0" distR="0" wp14:anchorId="48464BE1" wp14:editId="4BD9C364">
                  <wp:extent cx="247650" cy="247650"/>
                  <wp:effectExtent l="0" t="0" r="0" b="0"/>
                  <wp:docPr id="1064466409" name="صورة 112" descr="video">
                    <a:hlinkClick xmlns:a="http://schemas.openxmlformats.org/drawingml/2006/main" r:id="rId2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466409" name="صورة 112" descr="video">
                            <a:hlinkClick r:id="rId250"/>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7" w:name="_Hlk208658319"/>
        <w:tc>
          <w:tcPr>
            <w:tcW w:w="670" w:type="dxa"/>
          </w:tcPr>
          <w:p w14:paraId="456BAFEB" w14:textId="77777777" w:rsidR="005B4941" w:rsidRPr="001644EA" w:rsidRDefault="005B4941" w:rsidP="00EA7562">
            <w:pPr>
              <w:jc w:val="center"/>
              <w:rPr>
                <w:rFonts w:ascii="Book Antiqua" w:hAnsi="Book Antiqua"/>
                <w:color w:val="002060"/>
              </w:rPr>
            </w:pPr>
            <w:r w:rsidRPr="001644EA">
              <w:rPr>
                <w:rFonts w:ascii="Book Antiqua" w:hAnsi="Book Antiqua"/>
              </w:rPr>
              <w:fldChar w:fldCharType="begin"/>
            </w:r>
            <w:r w:rsidRPr="001644EA">
              <w:rPr>
                <w:rFonts w:ascii="Book Antiqua" w:hAnsi="Book Antiqua"/>
              </w:rPr>
              <w:instrText>HYPERLINK "https://doi.org/10.5281/zenodo.17093111"</w:instrText>
            </w:r>
            <w:r w:rsidRPr="001644EA">
              <w:rPr>
                <w:rFonts w:ascii="Book Antiqua" w:hAnsi="Book Antiqua"/>
              </w:rPr>
            </w:r>
            <w:r w:rsidRPr="001644EA">
              <w:rPr>
                <w:rFonts w:ascii="Book Antiqua" w:hAnsi="Book Antiqua"/>
              </w:rPr>
              <w:fldChar w:fldCharType="separate"/>
            </w:r>
            <w:r w:rsidRPr="001644EA">
              <w:rPr>
                <w:rStyle w:val="Hyperlink"/>
                <w:rFonts w:ascii="Book Antiqua" w:hAnsi="Book Antiqua"/>
                <w:i/>
                <w:iCs/>
                <w:color w:val="002060"/>
              </w:rPr>
              <w:t>DOI</w:t>
            </w:r>
            <w:r w:rsidRPr="001644EA">
              <w:rPr>
                <w:rFonts w:ascii="Book Antiqua" w:hAnsi="Book Antiqua"/>
              </w:rPr>
              <w:fldChar w:fldCharType="end"/>
            </w:r>
            <w:bookmarkEnd w:id="7"/>
          </w:p>
        </w:tc>
        <w:tc>
          <w:tcPr>
            <w:tcW w:w="6548" w:type="dxa"/>
          </w:tcPr>
          <w:p w14:paraId="4F489B5E" w14:textId="77777777" w:rsidR="005B4941" w:rsidRPr="001644EA" w:rsidRDefault="005B4941" w:rsidP="00EA7562">
            <w:pPr>
              <w:rPr>
                <w:rFonts w:ascii="Book Antiqua" w:hAnsi="Book Antiqua"/>
                <w:color w:val="002060"/>
              </w:rPr>
            </w:pPr>
            <w:hyperlink r:id="rId251" w:history="1">
              <w:r w:rsidRPr="001644EA">
                <w:rPr>
                  <w:rStyle w:val="Hyperlink"/>
                  <w:rFonts w:ascii="Book Antiqua" w:hAnsi="Book Antiqua"/>
                  <w:i/>
                  <w:iCs/>
                  <w:color w:val="002060"/>
                  <w:lang w:bidi="ar-SY"/>
                </w:rPr>
                <w:t>The Rational Mind and the Abstract Mind</w:t>
              </w:r>
            </w:hyperlink>
          </w:p>
        </w:tc>
      </w:tr>
      <w:tr w:rsidR="005B4941" w:rsidRPr="001644EA" w14:paraId="0FCA8BDB" w14:textId="77777777" w:rsidTr="00EA7562">
        <w:trPr>
          <w:trHeight w:val="349"/>
        </w:trPr>
        <w:tc>
          <w:tcPr>
            <w:tcW w:w="606" w:type="dxa"/>
          </w:tcPr>
          <w:p w14:paraId="74EE8A2C" w14:textId="77777777" w:rsidR="005B4941" w:rsidRPr="001644EA" w:rsidRDefault="005B4941" w:rsidP="00EA7562">
            <w:pPr>
              <w:jc w:val="center"/>
              <w:rPr>
                <w:rFonts w:ascii="Book Antiqua" w:hAnsi="Book Antiqua"/>
                <w:i/>
                <w:iCs/>
                <w:noProof/>
                <w:color w:val="002060"/>
              </w:rPr>
            </w:pPr>
            <w:r w:rsidRPr="001644EA">
              <w:rPr>
                <w:rFonts w:ascii="Book Antiqua" w:hAnsi="Book Antiqua"/>
                <w:i/>
                <w:iCs/>
                <w:noProof/>
                <w:color w:val="002060"/>
              </w:rPr>
              <w:drawing>
                <wp:inline distT="0" distB="0" distL="0" distR="0" wp14:anchorId="7C29A632" wp14:editId="64D9C851">
                  <wp:extent cx="247650" cy="247650"/>
                  <wp:effectExtent l="0" t="0" r="0" b="0"/>
                  <wp:docPr id="1680418159" name="صورة 112" descr="video">
                    <a:hlinkClick xmlns:a="http://schemas.openxmlformats.org/drawingml/2006/main" r:id="rId2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418159" name="صورة 112" descr="video">
                            <a:hlinkClick r:id="rId252"/>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E37A8BA" w14:textId="77777777" w:rsidR="005B4941" w:rsidRPr="001644EA" w:rsidRDefault="005B4941" w:rsidP="00EA7562">
            <w:pPr>
              <w:jc w:val="center"/>
              <w:rPr>
                <w:rFonts w:ascii="Book Antiqua" w:hAnsi="Book Antiqua"/>
                <w:color w:val="002060"/>
              </w:rPr>
            </w:pPr>
            <w:hyperlink r:id="rId253" w:history="1">
              <w:r w:rsidRPr="001644EA">
                <w:rPr>
                  <w:rStyle w:val="Hyperlink"/>
                  <w:rFonts w:ascii="Book Antiqua" w:hAnsi="Book Antiqua"/>
                  <w:i/>
                  <w:iCs/>
                  <w:color w:val="002060"/>
                </w:rPr>
                <w:t>DOI</w:t>
              </w:r>
            </w:hyperlink>
          </w:p>
        </w:tc>
        <w:tc>
          <w:tcPr>
            <w:tcW w:w="6548" w:type="dxa"/>
          </w:tcPr>
          <w:p w14:paraId="3850D365" w14:textId="77777777" w:rsidR="005B4941" w:rsidRPr="001644EA" w:rsidRDefault="005B4941" w:rsidP="00EA7562">
            <w:pPr>
              <w:rPr>
                <w:rFonts w:ascii="Book Antiqua" w:hAnsi="Book Antiqua"/>
                <w:color w:val="002060"/>
              </w:rPr>
            </w:pPr>
            <w:hyperlink r:id="rId254" w:history="1">
              <w:r w:rsidRPr="001644EA">
                <w:rPr>
                  <w:rStyle w:val="Hyperlink"/>
                  <w:rFonts w:ascii="Book Antiqua" w:hAnsi="Book Antiqua"/>
                  <w:i/>
                  <w:iCs/>
                  <w:color w:val="002060"/>
                </w:rPr>
                <w:t>The Electric Lamp: Between Abstraction and Application - A Journey of a Thousand Years!</w:t>
              </w:r>
            </w:hyperlink>
          </w:p>
        </w:tc>
      </w:tr>
      <w:tr w:rsidR="005B4941" w:rsidRPr="001644EA" w14:paraId="5305B020" w14:textId="77777777" w:rsidTr="00EA7562">
        <w:trPr>
          <w:trHeight w:val="349"/>
        </w:trPr>
        <w:tc>
          <w:tcPr>
            <w:tcW w:w="606" w:type="dxa"/>
          </w:tcPr>
          <w:p w14:paraId="686412F1" w14:textId="77777777" w:rsidR="005B4941" w:rsidRPr="001644EA" w:rsidRDefault="005B4941" w:rsidP="00EA7562">
            <w:pPr>
              <w:jc w:val="center"/>
              <w:rPr>
                <w:rFonts w:ascii="Book Antiqua" w:hAnsi="Book Antiqua"/>
                <w:i/>
                <w:iCs/>
                <w:noProof/>
                <w:color w:val="002060"/>
              </w:rPr>
            </w:pPr>
            <w:r w:rsidRPr="001644EA">
              <w:rPr>
                <w:rFonts w:ascii="Book Antiqua" w:hAnsi="Book Antiqua"/>
                <w:i/>
                <w:iCs/>
                <w:noProof/>
                <w:color w:val="002060"/>
              </w:rPr>
              <w:drawing>
                <wp:inline distT="0" distB="0" distL="0" distR="0" wp14:anchorId="11E6CAE2" wp14:editId="5E01F274">
                  <wp:extent cx="247650" cy="247650"/>
                  <wp:effectExtent l="0" t="0" r="0" b="0"/>
                  <wp:docPr id="445644545" name="صورة 112" descr="video">
                    <a:hlinkClick xmlns:a="http://schemas.openxmlformats.org/drawingml/2006/main" r:id="rId2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644545" name="صورة 112" descr="video">
                            <a:hlinkClick r:id="rId255"/>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237A534" w14:textId="77777777" w:rsidR="005B4941" w:rsidRPr="001644EA" w:rsidRDefault="005B4941" w:rsidP="00EA7562">
            <w:pPr>
              <w:jc w:val="center"/>
              <w:rPr>
                <w:rFonts w:ascii="Book Antiqua" w:hAnsi="Book Antiqua"/>
                <w:color w:val="002060"/>
              </w:rPr>
            </w:pPr>
            <w:hyperlink r:id="rId256" w:history="1">
              <w:r w:rsidRPr="001644EA">
                <w:rPr>
                  <w:rStyle w:val="Hyperlink"/>
                  <w:rFonts w:ascii="Book Antiqua" w:hAnsi="Book Antiqua"/>
                  <w:i/>
                  <w:iCs/>
                  <w:color w:val="002060"/>
                </w:rPr>
                <w:t>DOI</w:t>
              </w:r>
            </w:hyperlink>
          </w:p>
        </w:tc>
        <w:tc>
          <w:tcPr>
            <w:tcW w:w="6548" w:type="dxa"/>
          </w:tcPr>
          <w:p w14:paraId="0BC9AD30" w14:textId="77777777" w:rsidR="005B4941" w:rsidRPr="001644EA" w:rsidRDefault="005B4941" w:rsidP="00EA7562">
            <w:pPr>
              <w:rPr>
                <w:rFonts w:ascii="Book Antiqua" w:hAnsi="Book Antiqua" w:cstheme="majorBidi"/>
                <w:color w:val="002060"/>
                <w:lang w:bidi="ar-SY"/>
              </w:rPr>
            </w:pPr>
            <w:hyperlink r:id="rId257" w:history="1">
              <w:r w:rsidRPr="001644EA">
                <w:rPr>
                  <w:rStyle w:val="Hyperlink"/>
                  <w:rFonts w:ascii="Book Antiqua" w:hAnsi="Book Antiqua"/>
                  <w:i/>
                  <w:iCs/>
                  <w:color w:val="002060"/>
                  <w:lang w:bidi="ar-SY"/>
                </w:rPr>
                <w:t>Thus spoke Abraham, the Friend: The Eternal... and the Ephemeral</w:t>
              </w:r>
            </w:hyperlink>
          </w:p>
        </w:tc>
      </w:tr>
      <w:tr w:rsidR="005B4941" w:rsidRPr="001644EA" w14:paraId="1612B4D8" w14:textId="77777777" w:rsidTr="00EA7562">
        <w:trPr>
          <w:trHeight w:val="349"/>
        </w:trPr>
        <w:tc>
          <w:tcPr>
            <w:tcW w:w="606" w:type="dxa"/>
          </w:tcPr>
          <w:p w14:paraId="1C42A37A" w14:textId="77777777" w:rsidR="005B4941" w:rsidRPr="001644EA" w:rsidRDefault="005B4941" w:rsidP="00EA7562">
            <w:pPr>
              <w:jc w:val="center"/>
              <w:rPr>
                <w:rFonts w:ascii="Book Antiqua" w:hAnsi="Book Antiqua"/>
                <w:i/>
                <w:iCs/>
                <w:noProof/>
                <w:color w:val="002060"/>
              </w:rPr>
            </w:pPr>
            <w:r w:rsidRPr="001644EA">
              <w:rPr>
                <w:rFonts w:ascii="Book Antiqua" w:hAnsi="Book Antiqua"/>
                <w:i/>
                <w:iCs/>
                <w:noProof/>
                <w:color w:val="002060"/>
              </w:rPr>
              <w:drawing>
                <wp:inline distT="0" distB="0" distL="0" distR="0" wp14:anchorId="0BBF2862" wp14:editId="3F7CDBB8">
                  <wp:extent cx="247650" cy="247650"/>
                  <wp:effectExtent l="0" t="0" r="0" b="0"/>
                  <wp:docPr id="1414554013" name="صورة 112" descr="video">
                    <a:hlinkClick xmlns:a="http://schemas.openxmlformats.org/drawingml/2006/main" r:id="rId2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554013" name="صورة 112" descr="video">
                            <a:hlinkClick r:id="rId258"/>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3864FB8" w14:textId="77777777" w:rsidR="005B4941" w:rsidRPr="001644EA" w:rsidRDefault="005B4941" w:rsidP="00EA7562">
            <w:pPr>
              <w:jc w:val="center"/>
              <w:rPr>
                <w:rFonts w:ascii="Book Antiqua" w:hAnsi="Book Antiqua"/>
                <w:color w:val="002060"/>
              </w:rPr>
            </w:pPr>
            <w:hyperlink r:id="rId259" w:history="1">
              <w:r w:rsidRPr="001644EA">
                <w:rPr>
                  <w:rStyle w:val="Hyperlink"/>
                  <w:rFonts w:ascii="Book Antiqua" w:hAnsi="Book Antiqua"/>
                  <w:i/>
                  <w:iCs/>
                  <w:color w:val="002060"/>
                </w:rPr>
                <w:t>DOI</w:t>
              </w:r>
            </w:hyperlink>
          </w:p>
        </w:tc>
        <w:tc>
          <w:tcPr>
            <w:tcW w:w="6548" w:type="dxa"/>
          </w:tcPr>
          <w:p w14:paraId="12AD1BDD" w14:textId="77777777" w:rsidR="005B4941" w:rsidRPr="001644EA" w:rsidRDefault="005B4941" w:rsidP="00EA7562">
            <w:pPr>
              <w:rPr>
                <w:rFonts w:ascii="Book Antiqua" w:hAnsi="Book Antiqua"/>
                <w:i/>
                <w:iCs/>
                <w:color w:val="002060"/>
              </w:rPr>
            </w:pPr>
            <w:hyperlink r:id="rId260" w:history="1">
              <w:r w:rsidRPr="001644EA">
                <w:rPr>
                  <w:rStyle w:val="Hyperlink"/>
                  <w:rFonts w:ascii="Book Antiqua" w:hAnsi="Book Antiqua"/>
                  <w:i/>
                  <w:iCs/>
                  <w:color w:val="002060"/>
                </w:rPr>
                <w:t>The Crisis of an Intellectual Who Lost His Identity Under Piles of the Read and the Heard</w:t>
              </w:r>
            </w:hyperlink>
          </w:p>
        </w:tc>
      </w:tr>
      <w:tr w:rsidR="005B4941" w:rsidRPr="00BC2AA0" w14:paraId="567979C9" w14:textId="77777777" w:rsidTr="00EA7562">
        <w:trPr>
          <w:trHeight w:val="349"/>
        </w:trPr>
        <w:tc>
          <w:tcPr>
            <w:tcW w:w="606" w:type="dxa"/>
          </w:tcPr>
          <w:p w14:paraId="66B087DA" w14:textId="77777777" w:rsidR="005B4941" w:rsidRPr="00BC2AA0" w:rsidRDefault="005B4941" w:rsidP="00EA7562">
            <w:pPr>
              <w:jc w:val="center"/>
              <w:rPr>
                <w:rFonts w:ascii="Book Antiqua" w:hAnsi="Book Antiqua"/>
                <w:i/>
                <w:iCs/>
                <w:noProof/>
                <w:color w:val="002060"/>
              </w:rPr>
            </w:pPr>
            <w:r w:rsidRPr="00BC2AA0">
              <w:rPr>
                <w:rFonts w:ascii="Book Antiqua" w:hAnsi="Book Antiqua"/>
                <w:i/>
                <w:iCs/>
                <w:noProof/>
                <w:color w:val="002060"/>
              </w:rPr>
              <w:lastRenderedPageBreak/>
              <w:drawing>
                <wp:inline distT="0" distB="0" distL="0" distR="0" wp14:anchorId="3405EA73" wp14:editId="620017FD">
                  <wp:extent cx="247650" cy="247650"/>
                  <wp:effectExtent l="0" t="0" r="0" b="0"/>
                  <wp:docPr id="1704950043" name="صورة 112" descr="video">
                    <a:hlinkClick xmlns:a="http://schemas.openxmlformats.org/drawingml/2006/main" r:id="rId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950043" name="صورة 112" descr="video">
                            <a:hlinkClick r:id="rId261"/>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D5897AE" w14:textId="77777777" w:rsidR="005B4941" w:rsidRPr="00BC2AA0" w:rsidRDefault="005B4941" w:rsidP="00EA7562">
            <w:pPr>
              <w:jc w:val="center"/>
              <w:rPr>
                <w:color w:val="002060"/>
              </w:rPr>
            </w:pPr>
            <w:hyperlink r:id="rId262" w:history="1">
              <w:r w:rsidRPr="00BC2AA0">
                <w:rPr>
                  <w:rStyle w:val="Hyperlink"/>
                  <w:rFonts w:ascii="Book Antiqua" w:hAnsi="Book Antiqua"/>
                  <w:i/>
                  <w:iCs/>
                  <w:color w:val="002060"/>
                </w:rPr>
                <w:t>DOI</w:t>
              </w:r>
            </w:hyperlink>
          </w:p>
        </w:tc>
        <w:tc>
          <w:tcPr>
            <w:tcW w:w="6548" w:type="dxa"/>
          </w:tcPr>
          <w:p w14:paraId="6ABFADBF" w14:textId="77777777" w:rsidR="005B4941" w:rsidRPr="00BC2AA0" w:rsidRDefault="005B4941" w:rsidP="00EA7562">
            <w:pPr>
              <w:rPr>
                <w:color w:val="002060"/>
              </w:rPr>
            </w:pPr>
            <w:hyperlink r:id="rId263" w:history="1">
              <w:r w:rsidRPr="00BC2AA0">
                <w:rPr>
                  <w:rStyle w:val="Hyperlink"/>
                  <w:rFonts w:ascii="Book Antiqua" w:hAnsi="Book Antiqua"/>
                  <w:i/>
                  <w:iCs/>
                  <w:color w:val="002060"/>
                </w:rPr>
                <w:t>Polygamy and Right-Hand Possession</w:t>
              </w:r>
            </w:hyperlink>
          </w:p>
        </w:tc>
      </w:tr>
      <w:tr w:rsidR="005B4941" w:rsidRPr="008E6D2C" w14:paraId="0971F8E2" w14:textId="77777777" w:rsidTr="00EA7562">
        <w:trPr>
          <w:trHeight w:val="349"/>
        </w:trPr>
        <w:tc>
          <w:tcPr>
            <w:tcW w:w="606" w:type="dxa"/>
          </w:tcPr>
          <w:p w14:paraId="0D420876" w14:textId="77777777" w:rsidR="005B4941" w:rsidRPr="008E6D2C" w:rsidRDefault="005B4941" w:rsidP="00EA7562">
            <w:pPr>
              <w:jc w:val="center"/>
              <w:rPr>
                <w:rFonts w:ascii="Book Antiqua" w:hAnsi="Book Antiqua"/>
                <w:i/>
                <w:iCs/>
                <w:noProof/>
                <w:color w:val="002060"/>
              </w:rPr>
            </w:pPr>
            <w:r w:rsidRPr="008E6D2C">
              <w:rPr>
                <w:rFonts w:ascii="Book Antiqua" w:hAnsi="Book Antiqua"/>
                <w:i/>
                <w:iCs/>
                <w:noProof/>
                <w:color w:val="002060"/>
              </w:rPr>
              <w:drawing>
                <wp:inline distT="0" distB="0" distL="0" distR="0" wp14:anchorId="38A5396D" wp14:editId="3598CF62">
                  <wp:extent cx="247650" cy="247650"/>
                  <wp:effectExtent l="0" t="0" r="0" b="0"/>
                  <wp:docPr id="913462025" name="صورة 112" descr="video">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462025" name="صورة 112" descr="video">
                            <a:hlinkClick r:id="rId264"/>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94B54AF" w14:textId="77777777" w:rsidR="005B4941" w:rsidRPr="008E6D2C" w:rsidRDefault="005B4941" w:rsidP="00EA7562">
            <w:pPr>
              <w:jc w:val="center"/>
              <w:rPr>
                <w:color w:val="002060"/>
              </w:rPr>
            </w:pPr>
            <w:hyperlink r:id="rId265" w:history="1">
              <w:r w:rsidRPr="008E6D2C">
                <w:rPr>
                  <w:rStyle w:val="Hyperlink"/>
                  <w:rFonts w:ascii="Book Antiqua" w:hAnsi="Book Antiqua"/>
                  <w:i/>
                  <w:iCs/>
                  <w:color w:val="002060"/>
                </w:rPr>
                <w:t>DOI</w:t>
              </w:r>
            </w:hyperlink>
          </w:p>
        </w:tc>
        <w:tc>
          <w:tcPr>
            <w:tcW w:w="6548" w:type="dxa"/>
          </w:tcPr>
          <w:p w14:paraId="19FC91CC" w14:textId="77777777" w:rsidR="005B4941" w:rsidRPr="008E6D2C" w:rsidRDefault="005B4941" w:rsidP="00EA7562">
            <w:pPr>
              <w:rPr>
                <w:color w:val="002060"/>
                <w:rtl/>
                <w:lang w:bidi="ar-SY"/>
              </w:rPr>
            </w:pPr>
            <w:hyperlink r:id="rId266" w:history="1">
              <w:r w:rsidRPr="008E6D2C">
                <w:rPr>
                  <w:rStyle w:val="Hyperlink"/>
                  <w:rFonts w:ascii="Book Antiqua" w:hAnsi="Book Antiqua"/>
                  <w:i/>
                  <w:iCs/>
                  <w:color w:val="002060"/>
                  <w:lang w:bidi="ar-SY"/>
                </w:rPr>
                <w:t>Quranic Revelations</w:t>
              </w:r>
            </w:hyperlink>
          </w:p>
        </w:tc>
      </w:tr>
      <w:tr w:rsidR="005B4941" w:rsidRPr="007B1DFD" w14:paraId="097F401B" w14:textId="77777777" w:rsidTr="00EA7562">
        <w:trPr>
          <w:trHeight w:val="349"/>
        </w:trPr>
        <w:tc>
          <w:tcPr>
            <w:tcW w:w="606" w:type="dxa"/>
          </w:tcPr>
          <w:p w14:paraId="7465AB4C" w14:textId="77777777" w:rsidR="005B4941" w:rsidRPr="007B1DFD" w:rsidRDefault="005B4941" w:rsidP="00EA7562">
            <w:pPr>
              <w:jc w:val="center"/>
              <w:rPr>
                <w:rFonts w:ascii="Book Antiqua" w:hAnsi="Book Antiqua"/>
                <w:i/>
                <w:iCs/>
                <w:noProof/>
                <w:color w:val="002060"/>
              </w:rPr>
            </w:pPr>
            <w:r w:rsidRPr="007B1DFD">
              <w:rPr>
                <w:rFonts w:ascii="Book Antiqua" w:hAnsi="Book Antiqua"/>
                <w:i/>
                <w:iCs/>
                <w:noProof/>
                <w:color w:val="002060"/>
              </w:rPr>
              <w:drawing>
                <wp:inline distT="0" distB="0" distL="0" distR="0" wp14:anchorId="4258B2B3" wp14:editId="5FCC5D89">
                  <wp:extent cx="247650" cy="247650"/>
                  <wp:effectExtent l="0" t="0" r="0" b="0"/>
                  <wp:docPr id="1005239000" name="صورة 112" descr="video">
                    <a:hlinkClick xmlns:a="http://schemas.openxmlformats.org/drawingml/2006/main" r:id="rId2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39000" name="صورة 112" descr="video">
                            <a:hlinkClick r:id="rId267"/>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B698176" w14:textId="77777777" w:rsidR="005B4941" w:rsidRPr="007B1DFD" w:rsidRDefault="005B4941" w:rsidP="00EA7562">
            <w:pPr>
              <w:jc w:val="center"/>
              <w:rPr>
                <w:rFonts w:ascii="Book Antiqua" w:hAnsi="Book Antiqua"/>
                <w:color w:val="002060"/>
              </w:rPr>
            </w:pPr>
            <w:hyperlink r:id="rId268" w:history="1">
              <w:r w:rsidRPr="007B1DFD">
                <w:rPr>
                  <w:rStyle w:val="Hyperlink"/>
                  <w:rFonts w:ascii="Book Antiqua" w:hAnsi="Book Antiqua"/>
                  <w:i/>
                  <w:iCs/>
                  <w:color w:val="002060"/>
                </w:rPr>
                <w:t>DOI</w:t>
              </w:r>
            </w:hyperlink>
          </w:p>
        </w:tc>
        <w:tc>
          <w:tcPr>
            <w:tcW w:w="6548" w:type="dxa"/>
          </w:tcPr>
          <w:p w14:paraId="199879A4" w14:textId="77777777" w:rsidR="005B4941" w:rsidRPr="007B1DFD" w:rsidRDefault="005B4941" w:rsidP="00EA7562">
            <w:pPr>
              <w:rPr>
                <w:rFonts w:ascii="Book Antiqua" w:hAnsi="Book Antiqua"/>
                <w:color w:val="002060"/>
              </w:rPr>
            </w:pPr>
            <w:hyperlink r:id="rId269" w:history="1">
              <w:r w:rsidRPr="007B1DFD">
                <w:rPr>
                  <w:rStyle w:val="Hyperlink"/>
                  <w:rFonts w:ascii="Book Antiqua" w:hAnsi="Book Antiqua"/>
                  <w:i/>
                  <w:iCs/>
                  <w:color w:val="002060"/>
                </w:rPr>
                <w:t>And the Profession... is a Martyr!</w:t>
              </w:r>
            </w:hyperlink>
          </w:p>
        </w:tc>
      </w:tr>
      <w:tr w:rsidR="005B4941" w:rsidRPr="007F21E4" w14:paraId="510E45EC" w14:textId="77777777" w:rsidTr="00EA7562">
        <w:trPr>
          <w:trHeight w:val="349"/>
        </w:trPr>
        <w:tc>
          <w:tcPr>
            <w:tcW w:w="606" w:type="dxa"/>
          </w:tcPr>
          <w:p w14:paraId="71CAEFC5" w14:textId="77777777" w:rsidR="005B4941" w:rsidRPr="007F21E4" w:rsidRDefault="005B4941" w:rsidP="00EA7562">
            <w:pPr>
              <w:jc w:val="center"/>
              <w:rPr>
                <w:rFonts w:ascii="Book Antiqua" w:hAnsi="Book Antiqua"/>
                <w:i/>
                <w:iCs/>
                <w:noProof/>
                <w:color w:val="002060"/>
              </w:rPr>
            </w:pPr>
            <w:r w:rsidRPr="007F21E4">
              <w:rPr>
                <w:rFonts w:ascii="Book Antiqua" w:hAnsi="Book Antiqua"/>
                <w:i/>
                <w:iCs/>
                <w:noProof/>
                <w:color w:val="002060"/>
              </w:rPr>
              <w:drawing>
                <wp:inline distT="0" distB="0" distL="0" distR="0" wp14:anchorId="3E2D28D0" wp14:editId="65837772">
                  <wp:extent cx="247650" cy="247650"/>
                  <wp:effectExtent l="0" t="0" r="0" b="0"/>
                  <wp:docPr id="913455795" name="صورة 112" descr="video">
                    <a:hlinkClick xmlns:a="http://schemas.openxmlformats.org/drawingml/2006/main" r:id="rId2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455795" name="صورة 112" descr="video">
                            <a:hlinkClick r:id="rId270"/>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15D5FF7" w14:textId="77777777" w:rsidR="005B4941" w:rsidRPr="007F21E4" w:rsidRDefault="005B4941" w:rsidP="00EA7562">
            <w:pPr>
              <w:jc w:val="center"/>
              <w:rPr>
                <w:i/>
                <w:iCs/>
                <w:color w:val="002060"/>
              </w:rPr>
            </w:pPr>
            <w:hyperlink r:id="rId271" w:history="1">
              <w:r w:rsidRPr="007F21E4">
                <w:rPr>
                  <w:rStyle w:val="Hyperlink"/>
                  <w:i/>
                  <w:iCs/>
                  <w:color w:val="002060"/>
                </w:rPr>
                <w:t>DOI</w:t>
              </w:r>
            </w:hyperlink>
          </w:p>
        </w:tc>
        <w:tc>
          <w:tcPr>
            <w:tcW w:w="6548" w:type="dxa"/>
          </w:tcPr>
          <w:p w14:paraId="463742E6" w14:textId="77777777" w:rsidR="005B4941" w:rsidRPr="007F21E4" w:rsidRDefault="005B4941" w:rsidP="00EA7562">
            <w:pPr>
              <w:rPr>
                <w:rFonts w:ascii="Book Antiqua" w:hAnsi="Book Antiqua"/>
                <w:i/>
                <w:iCs/>
                <w:color w:val="002060"/>
              </w:rPr>
            </w:pPr>
            <w:hyperlink r:id="rId272" w:history="1">
              <w:r w:rsidRPr="007F21E4">
                <w:rPr>
                  <w:rStyle w:val="Hyperlink"/>
                  <w:rFonts w:ascii="Book Antiqua" w:hAnsi="Book Antiqua"/>
                  <w:i/>
                  <w:iCs/>
                  <w:color w:val="002060"/>
                </w:rPr>
                <w:t>After Death and Before the Final Drive: Either Metamorphosis or Liberation!</w:t>
              </w:r>
            </w:hyperlink>
          </w:p>
        </w:tc>
      </w:tr>
      <w:tr w:rsidR="005B4941" w:rsidRPr="007B1DFD" w14:paraId="7644DFB3" w14:textId="77777777" w:rsidTr="00EA7562">
        <w:trPr>
          <w:trHeight w:val="349"/>
        </w:trPr>
        <w:tc>
          <w:tcPr>
            <w:tcW w:w="606" w:type="dxa"/>
          </w:tcPr>
          <w:p w14:paraId="2572D957" w14:textId="77777777" w:rsidR="005B4941" w:rsidRPr="007B1DFD" w:rsidRDefault="005B4941" w:rsidP="00EA7562">
            <w:pPr>
              <w:jc w:val="center"/>
              <w:rPr>
                <w:rFonts w:ascii="Book Antiqua" w:hAnsi="Book Antiqua"/>
                <w:i/>
                <w:iCs/>
                <w:noProof/>
                <w:color w:val="002060"/>
              </w:rPr>
            </w:pPr>
          </w:p>
        </w:tc>
        <w:tc>
          <w:tcPr>
            <w:tcW w:w="670" w:type="dxa"/>
          </w:tcPr>
          <w:p w14:paraId="4208A9D5" w14:textId="77777777" w:rsidR="005B4941" w:rsidRDefault="005B4941" w:rsidP="00EA7562">
            <w:pPr>
              <w:jc w:val="center"/>
              <w:rPr>
                <w:i/>
                <w:iCs/>
                <w:color w:val="002060"/>
              </w:rPr>
            </w:pPr>
          </w:p>
        </w:tc>
        <w:tc>
          <w:tcPr>
            <w:tcW w:w="6548" w:type="dxa"/>
          </w:tcPr>
          <w:p w14:paraId="6168384D" w14:textId="77777777" w:rsidR="005B4941" w:rsidRPr="0089220E" w:rsidRDefault="005B4941" w:rsidP="00EA7562">
            <w:pPr>
              <w:rPr>
                <w:rFonts w:ascii="Book Antiqua" w:hAnsi="Book Antiqua"/>
                <w:i/>
                <w:iCs/>
                <w:color w:val="002060"/>
              </w:rPr>
            </w:pPr>
          </w:p>
        </w:tc>
      </w:tr>
      <w:bookmarkEnd w:id="0"/>
    </w:tbl>
    <w:p w14:paraId="678E1956" w14:textId="77777777" w:rsidR="005B4941" w:rsidRDefault="005B4941" w:rsidP="00BF6C90">
      <w:pPr>
        <w:rPr>
          <w:rFonts w:ascii="Book Antiqua" w:hAnsi="Book Antiqua"/>
          <w:i/>
          <w:iCs/>
          <w:color w:val="0070C0"/>
          <w:sz w:val="28"/>
          <w:szCs w:val="28"/>
        </w:rPr>
      </w:pPr>
    </w:p>
    <w:p w14:paraId="1E083183" w14:textId="77777777" w:rsidR="005B4941" w:rsidRDefault="005B4941" w:rsidP="00BF6C90">
      <w:pPr>
        <w:rPr>
          <w:rFonts w:ascii="Book Antiqua" w:hAnsi="Book Antiqua"/>
          <w:i/>
          <w:iCs/>
          <w:color w:val="0070C0"/>
          <w:sz w:val="28"/>
          <w:szCs w:val="28"/>
        </w:rPr>
      </w:pPr>
    </w:p>
    <w:p w14:paraId="7DE548AE" w14:textId="77777777" w:rsidR="002F7A2E" w:rsidRDefault="002F7A2E" w:rsidP="00BF6C90">
      <w:pPr>
        <w:rPr>
          <w:rFonts w:ascii="Book Antiqua" w:hAnsi="Book Antiqua"/>
          <w:i/>
          <w:iCs/>
          <w:color w:val="0070C0"/>
          <w:sz w:val="28"/>
          <w:szCs w:val="28"/>
        </w:rPr>
      </w:pPr>
    </w:p>
    <w:p w14:paraId="1A515A39" w14:textId="77777777" w:rsidR="002F7A2E" w:rsidRDefault="002F7A2E" w:rsidP="00BF6C90">
      <w:pPr>
        <w:rPr>
          <w:rFonts w:ascii="Book Antiqua" w:hAnsi="Book Antiqua"/>
          <w:i/>
          <w:iCs/>
          <w:color w:val="0070C0"/>
          <w:sz w:val="28"/>
          <w:szCs w:val="28"/>
        </w:rPr>
      </w:pPr>
    </w:p>
    <w:p w14:paraId="08B091C9" w14:textId="194BD7D5" w:rsidR="005B4941" w:rsidRPr="005B4941" w:rsidRDefault="005B4941" w:rsidP="005B4941">
      <w:pPr>
        <w:jc w:val="center"/>
        <w:rPr>
          <w:rFonts w:ascii="Book Antiqua" w:hAnsi="Book Antiqua"/>
          <w:i/>
          <w:iCs/>
          <w:color w:val="0070C0"/>
          <w:sz w:val="28"/>
          <w:szCs w:val="28"/>
        </w:rPr>
      </w:pPr>
      <w:r>
        <w:rPr>
          <w:rFonts w:ascii="Book Antiqua" w:hAnsi="Book Antiqua"/>
          <w:i/>
          <w:iCs/>
          <w:color w:val="0070C0"/>
          <w:sz w:val="28"/>
          <w:szCs w:val="28"/>
        </w:rPr>
        <w:t>02/10/2025</w:t>
      </w:r>
    </w:p>
    <w:p w14:paraId="021B23A6" w14:textId="77777777" w:rsidR="005B4941" w:rsidRPr="00BF6C90" w:rsidRDefault="005B4941" w:rsidP="00BF6C90">
      <w:pPr>
        <w:rPr>
          <w:rFonts w:ascii="Book Antiqua" w:hAnsi="Book Antiqua"/>
          <w:i/>
          <w:iCs/>
          <w:color w:val="002060"/>
          <w:sz w:val="28"/>
          <w:szCs w:val="28"/>
        </w:rPr>
      </w:pPr>
    </w:p>
    <w:sectPr w:rsidR="005B4941" w:rsidRPr="00BF6C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F04C43"/>
    <w:multiLevelType w:val="multilevel"/>
    <w:tmpl w:val="EFBEE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F629C5"/>
    <w:multiLevelType w:val="multilevel"/>
    <w:tmpl w:val="33D8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1774668">
    <w:abstractNumId w:val="1"/>
  </w:num>
  <w:num w:numId="2" w16cid:durableId="450787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C90"/>
    <w:rsid w:val="001051CF"/>
    <w:rsid w:val="00137270"/>
    <w:rsid w:val="00185A0D"/>
    <w:rsid w:val="002150BF"/>
    <w:rsid w:val="00231221"/>
    <w:rsid w:val="00260894"/>
    <w:rsid w:val="00286134"/>
    <w:rsid w:val="002F7A2E"/>
    <w:rsid w:val="0033779B"/>
    <w:rsid w:val="00384BA3"/>
    <w:rsid w:val="00447E75"/>
    <w:rsid w:val="005B4941"/>
    <w:rsid w:val="00731040"/>
    <w:rsid w:val="0078314A"/>
    <w:rsid w:val="007E6636"/>
    <w:rsid w:val="00836970"/>
    <w:rsid w:val="008762FF"/>
    <w:rsid w:val="00891FA7"/>
    <w:rsid w:val="0091769C"/>
    <w:rsid w:val="00A712D3"/>
    <w:rsid w:val="00B615BD"/>
    <w:rsid w:val="00B82DC6"/>
    <w:rsid w:val="00B845BF"/>
    <w:rsid w:val="00BF6C90"/>
    <w:rsid w:val="00CF50BC"/>
    <w:rsid w:val="00EE4CF7"/>
    <w:rsid w:val="00F13723"/>
    <w:rsid w:val="00FB3DC4"/>
    <w:rsid w:val="00FB5FAE"/>
    <w:rsid w:val="00FD32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C0507"/>
  <w15:chartTrackingRefBased/>
  <w15:docId w15:val="{FEB04946-79A8-4DA4-A843-B49A4D89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F6C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BF6C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BF6C9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BF6C9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BF6C9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BF6C9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F6C9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F6C9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F6C9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F6C90"/>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BF6C90"/>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BF6C90"/>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BF6C90"/>
    <w:rPr>
      <w:rFonts w:eastAsiaTheme="majorEastAsia" w:cstheme="majorBidi"/>
      <w:i/>
      <w:iCs/>
      <w:color w:val="2F5496" w:themeColor="accent1" w:themeShade="BF"/>
    </w:rPr>
  </w:style>
  <w:style w:type="character" w:customStyle="1" w:styleId="5Char">
    <w:name w:val="عنوان 5 Char"/>
    <w:basedOn w:val="a0"/>
    <w:link w:val="5"/>
    <w:uiPriority w:val="9"/>
    <w:semiHidden/>
    <w:rsid w:val="00BF6C90"/>
    <w:rPr>
      <w:rFonts w:eastAsiaTheme="majorEastAsia" w:cstheme="majorBidi"/>
      <w:color w:val="2F5496" w:themeColor="accent1" w:themeShade="BF"/>
    </w:rPr>
  </w:style>
  <w:style w:type="character" w:customStyle="1" w:styleId="6Char">
    <w:name w:val="عنوان 6 Char"/>
    <w:basedOn w:val="a0"/>
    <w:link w:val="6"/>
    <w:uiPriority w:val="9"/>
    <w:semiHidden/>
    <w:rsid w:val="00BF6C90"/>
    <w:rPr>
      <w:rFonts w:eastAsiaTheme="majorEastAsia" w:cstheme="majorBidi"/>
      <w:i/>
      <w:iCs/>
      <w:color w:val="595959" w:themeColor="text1" w:themeTint="A6"/>
    </w:rPr>
  </w:style>
  <w:style w:type="character" w:customStyle="1" w:styleId="7Char">
    <w:name w:val="عنوان 7 Char"/>
    <w:basedOn w:val="a0"/>
    <w:link w:val="7"/>
    <w:uiPriority w:val="9"/>
    <w:semiHidden/>
    <w:rsid w:val="00BF6C90"/>
    <w:rPr>
      <w:rFonts w:eastAsiaTheme="majorEastAsia" w:cstheme="majorBidi"/>
      <w:color w:val="595959" w:themeColor="text1" w:themeTint="A6"/>
    </w:rPr>
  </w:style>
  <w:style w:type="character" w:customStyle="1" w:styleId="8Char">
    <w:name w:val="عنوان 8 Char"/>
    <w:basedOn w:val="a0"/>
    <w:link w:val="8"/>
    <w:uiPriority w:val="9"/>
    <w:semiHidden/>
    <w:rsid w:val="00BF6C90"/>
    <w:rPr>
      <w:rFonts w:eastAsiaTheme="majorEastAsia" w:cstheme="majorBidi"/>
      <w:i/>
      <w:iCs/>
      <w:color w:val="272727" w:themeColor="text1" w:themeTint="D8"/>
    </w:rPr>
  </w:style>
  <w:style w:type="character" w:customStyle="1" w:styleId="9Char">
    <w:name w:val="عنوان 9 Char"/>
    <w:basedOn w:val="a0"/>
    <w:link w:val="9"/>
    <w:uiPriority w:val="9"/>
    <w:semiHidden/>
    <w:rsid w:val="00BF6C90"/>
    <w:rPr>
      <w:rFonts w:eastAsiaTheme="majorEastAsia" w:cstheme="majorBidi"/>
      <w:color w:val="272727" w:themeColor="text1" w:themeTint="D8"/>
    </w:rPr>
  </w:style>
  <w:style w:type="paragraph" w:styleId="a3">
    <w:name w:val="Title"/>
    <w:basedOn w:val="a"/>
    <w:next w:val="a"/>
    <w:link w:val="Char"/>
    <w:uiPriority w:val="10"/>
    <w:qFormat/>
    <w:rsid w:val="00BF6C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BF6C9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F6C90"/>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BF6C9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F6C90"/>
    <w:pPr>
      <w:spacing w:before="160"/>
      <w:jc w:val="center"/>
    </w:pPr>
    <w:rPr>
      <w:i/>
      <w:iCs/>
      <w:color w:val="404040" w:themeColor="text1" w:themeTint="BF"/>
    </w:rPr>
  </w:style>
  <w:style w:type="character" w:customStyle="1" w:styleId="Char1">
    <w:name w:val="اقتباس Char"/>
    <w:basedOn w:val="a0"/>
    <w:link w:val="a5"/>
    <w:uiPriority w:val="29"/>
    <w:rsid w:val="00BF6C90"/>
    <w:rPr>
      <w:i/>
      <w:iCs/>
      <w:color w:val="404040" w:themeColor="text1" w:themeTint="BF"/>
    </w:rPr>
  </w:style>
  <w:style w:type="paragraph" w:styleId="a6">
    <w:name w:val="List Paragraph"/>
    <w:basedOn w:val="a"/>
    <w:uiPriority w:val="34"/>
    <w:qFormat/>
    <w:rsid w:val="00BF6C90"/>
    <w:pPr>
      <w:ind w:left="720"/>
      <w:contextualSpacing/>
    </w:pPr>
  </w:style>
  <w:style w:type="character" w:styleId="a7">
    <w:name w:val="Intense Emphasis"/>
    <w:basedOn w:val="a0"/>
    <w:uiPriority w:val="21"/>
    <w:qFormat/>
    <w:rsid w:val="00BF6C90"/>
    <w:rPr>
      <w:i/>
      <w:iCs/>
      <w:color w:val="2F5496" w:themeColor="accent1" w:themeShade="BF"/>
    </w:rPr>
  </w:style>
  <w:style w:type="paragraph" w:styleId="a8">
    <w:name w:val="Intense Quote"/>
    <w:basedOn w:val="a"/>
    <w:next w:val="a"/>
    <w:link w:val="Char2"/>
    <w:uiPriority w:val="30"/>
    <w:qFormat/>
    <w:rsid w:val="00BF6C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BF6C90"/>
    <w:rPr>
      <w:i/>
      <w:iCs/>
      <w:color w:val="2F5496" w:themeColor="accent1" w:themeShade="BF"/>
    </w:rPr>
  </w:style>
  <w:style w:type="character" w:styleId="a9">
    <w:name w:val="Intense Reference"/>
    <w:basedOn w:val="a0"/>
    <w:uiPriority w:val="32"/>
    <w:qFormat/>
    <w:rsid w:val="00BF6C90"/>
    <w:rPr>
      <w:b/>
      <w:bCs/>
      <w:smallCaps/>
      <w:color w:val="2F5496" w:themeColor="accent1" w:themeShade="BF"/>
      <w:spacing w:val="5"/>
    </w:rPr>
  </w:style>
  <w:style w:type="character" w:styleId="Hyperlink">
    <w:name w:val="Hyperlink"/>
    <w:uiPriority w:val="99"/>
    <w:unhideWhenUsed/>
    <w:rsid w:val="00BF6C90"/>
    <w:rPr>
      <w:color w:val="0000CC"/>
      <w:u w:val="single"/>
    </w:rPr>
  </w:style>
  <w:style w:type="character" w:styleId="aa">
    <w:name w:val="Unresolved Mention"/>
    <w:basedOn w:val="a0"/>
    <w:uiPriority w:val="99"/>
    <w:semiHidden/>
    <w:unhideWhenUsed/>
    <w:rsid w:val="00BF6C90"/>
    <w:rPr>
      <w:color w:val="605E5C"/>
      <w:shd w:val="clear" w:color="auto" w:fill="E1DFDD"/>
    </w:rPr>
  </w:style>
  <w:style w:type="character" w:styleId="ab">
    <w:name w:val="FollowedHyperlink"/>
    <w:basedOn w:val="a0"/>
    <w:uiPriority w:val="99"/>
    <w:semiHidden/>
    <w:unhideWhenUsed/>
    <w:rsid w:val="00FD3215"/>
    <w:rPr>
      <w:color w:val="954F72" w:themeColor="followedHyperlink"/>
      <w:u w:val="single"/>
    </w:rPr>
  </w:style>
  <w:style w:type="paragraph" w:styleId="ac">
    <w:name w:val="header"/>
    <w:basedOn w:val="a"/>
    <w:link w:val="Char3"/>
    <w:uiPriority w:val="99"/>
    <w:unhideWhenUsed/>
    <w:rsid w:val="005B4941"/>
    <w:pPr>
      <w:tabs>
        <w:tab w:val="center" w:pos="4153"/>
        <w:tab w:val="right" w:pos="8306"/>
      </w:tabs>
      <w:bidi/>
      <w:spacing w:after="0" w:line="240" w:lineRule="auto"/>
    </w:pPr>
    <w:rPr>
      <w:rFonts w:ascii="Times New Roman" w:eastAsia="Times New Roman" w:hAnsi="Times New Roman" w:cs="Times New Roman"/>
      <w:kern w:val="0"/>
      <w14:ligatures w14:val="none"/>
    </w:rPr>
  </w:style>
  <w:style w:type="character" w:customStyle="1" w:styleId="Char3">
    <w:name w:val="رأس الصفحة Char"/>
    <w:basedOn w:val="a0"/>
    <w:link w:val="ac"/>
    <w:uiPriority w:val="99"/>
    <w:rsid w:val="005B4941"/>
    <w:rPr>
      <w:rFonts w:ascii="Times New Roman" w:eastAsia="Times New Roman" w:hAnsi="Times New Roman" w:cs="Times New Roman"/>
      <w:kern w:val="0"/>
      <w14:ligatures w14:val="none"/>
    </w:rPr>
  </w:style>
  <w:style w:type="paragraph" w:styleId="ad">
    <w:name w:val="footer"/>
    <w:basedOn w:val="a"/>
    <w:link w:val="Char4"/>
    <w:uiPriority w:val="99"/>
    <w:unhideWhenUsed/>
    <w:rsid w:val="005B4941"/>
    <w:pPr>
      <w:tabs>
        <w:tab w:val="center" w:pos="4153"/>
        <w:tab w:val="right" w:pos="8306"/>
      </w:tabs>
      <w:bidi/>
      <w:spacing w:after="0" w:line="240" w:lineRule="auto"/>
    </w:pPr>
    <w:rPr>
      <w:rFonts w:ascii="Times New Roman" w:eastAsia="Times New Roman" w:hAnsi="Times New Roman" w:cs="Times New Roman"/>
      <w:kern w:val="0"/>
      <w14:ligatures w14:val="none"/>
    </w:rPr>
  </w:style>
  <w:style w:type="character" w:customStyle="1" w:styleId="Char4">
    <w:name w:val="تذييل الصفحة Char"/>
    <w:basedOn w:val="a0"/>
    <w:link w:val="ad"/>
    <w:uiPriority w:val="99"/>
    <w:rsid w:val="005B4941"/>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VsmAEwMexmE" TargetMode="External"/><Relationship Id="rId21" Type="http://schemas.openxmlformats.org/officeDocument/2006/relationships/hyperlink" Target="https://youtu.be/G6my9xo1iM8" TargetMode="External"/><Relationship Id="rId63" Type="http://schemas.openxmlformats.org/officeDocument/2006/relationships/hyperlink" Target="https://youtu.be/Aad-ynawPrs" TargetMode="External"/><Relationship Id="rId159" Type="http://schemas.openxmlformats.org/officeDocument/2006/relationships/hyperlink" Target="https://drive.google.com/open?id=1yYTgQsQy08U2l9IurwiCX543yakWkIok" TargetMode="External"/><Relationship Id="rId170" Type="http://schemas.openxmlformats.org/officeDocument/2006/relationships/hyperlink" Target="https://drive.google.com/file/d/1SDnEQtKoXJ673ApPVO1CuLnTewwOz9aH/view?usp=drive_link" TargetMode="External"/><Relationship Id="rId226" Type="http://schemas.openxmlformats.org/officeDocument/2006/relationships/hyperlink" Target="https://drive.google.com/file/d/1HjEt9lSlN3bpREyrDhbWeMSL0EVkSdYP/view?usp=drive_link" TargetMode="External"/><Relationship Id="rId268" Type="http://schemas.openxmlformats.org/officeDocument/2006/relationships/hyperlink" Target="https://doi.org/10.5281/zenodo.17213280" TargetMode="External"/><Relationship Id="rId32" Type="http://schemas.openxmlformats.org/officeDocument/2006/relationships/hyperlink" Target="https://drive.google.com/file/d/1xRj0t5guxfzMsl3b0aeg6SHdWCwlQIEw/view?usp=sharing" TargetMode="External"/><Relationship Id="rId74" Type="http://schemas.openxmlformats.org/officeDocument/2006/relationships/hyperlink" Target="https://youtu.be/sEuDDBoeCIA" TargetMode="External"/><Relationship Id="rId128" Type="http://schemas.openxmlformats.org/officeDocument/2006/relationships/hyperlink" Target="https://drive.google.com/open?id=1Mq5x5lqJ1givipdwAjcFyHAkEqdiJIdH" TargetMode="External"/><Relationship Id="rId5" Type="http://schemas.openxmlformats.org/officeDocument/2006/relationships/hyperlink" Target="https://doi.org/10.5281/zenodo.17230694" TargetMode="External"/><Relationship Id="rId95" Type="http://schemas.openxmlformats.org/officeDocument/2006/relationships/hyperlink" Target="https://youtu.be/sYFlZ-2EM20" TargetMode="External"/><Relationship Id="rId160" Type="http://schemas.openxmlformats.org/officeDocument/2006/relationships/hyperlink" Target="https://youtu.be/wB1F9p8PICE" TargetMode="External"/><Relationship Id="rId181" Type="http://schemas.openxmlformats.org/officeDocument/2006/relationships/hyperlink" Target="https://drive.google.com/file/d/1EzZ10x4KR3ep0Xp4Ldq1f2u9u8SECNP9/view?usp=sharing" TargetMode="External"/><Relationship Id="rId216" Type="http://schemas.openxmlformats.org/officeDocument/2006/relationships/hyperlink" Target="https://drive.google.com/file/d/1DeALuwHlQ_kThaVk--W_P04b9MksjiWD/view?usp=drive_link" TargetMode="External"/><Relationship Id="rId237" Type="http://schemas.openxmlformats.org/officeDocument/2006/relationships/hyperlink" Target="https://drive.google.com/file/d/1cHvB6qxIzQy_PU5gjBEjdEquoWW6uxYG/view?usp=drive_link" TargetMode="External"/><Relationship Id="rId258" Type="http://schemas.openxmlformats.org/officeDocument/2006/relationships/hyperlink" Target="https://drive.google.com/file/d/1dAIQYosdboTfxWbvk4BbUVpvd47-fI-Q/view?usp=drive_link" TargetMode="External"/><Relationship Id="rId22" Type="http://schemas.openxmlformats.org/officeDocument/2006/relationships/hyperlink" Target="https://doi.org/10.5281/zenodo.16934981" TargetMode="External"/><Relationship Id="rId43" Type="http://schemas.openxmlformats.org/officeDocument/2006/relationships/hyperlink" Target="https://drive.google.com/file/d/1uKO4Tdzs03Ro7i20KTv5rYHVdQ6XJE1N/view?usp=drive_link" TargetMode="External"/><Relationship Id="rId64" Type="http://schemas.openxmlformats.org/officeDocument/2006/relationships/hyperlink" Target="https://youtu.be/hZ_bzG8kiFE" TargetMode="External"/><Relationship Id="rId118" Type="http://schemas.openxmlformats.org/officeDocument/2006/relationships/hyperlink" Target="https://drive.google.com/open?id=1SEtq6SqQxNHHOn0q4TqrS2mhVumXNQv5" TargetMode="External"/><Relationship Id="rId139" Type="http://schemas.openxmlformats.org/officeDocument/2006/relationships/hyperlink" Target="https://youtu.be/M5bRtMwcj94" TargetMode="External"/><Relationship Id="rId85" Type="http://schemas.openxmlformats.org/officeDocument/2006/relationships/hyperlink" Target="https://drive.google.com/open?id=1tEuDZryjUH1aBm9D0F9eQ9ME9KkfcpJL" TargetMode="External"/><Relationship Id="rId150" Type="http://schemas.openxmlformats.org/officeDocument/2006/relationships/hyperlink" Target="https://youtu.be/QiL2et83B6Q" TargetMode="External"/><Relationship Id="rId171" Type="http://schemas.openxmlformats.org/officeDocument/2006/relationships/hyperlink" Target="https://youtu.be/72J4c7Gof-g" TargetMode="External"/><Relationship Id="rId192" Type="http://schemas.openxmlformats.org/officeDocument/2006/relationships/hyperlink" Target="https://youtu.be/OKv1iogYIMA" TargetMode="External"/><Relationship Id="rId206" Type="http://schemas.openxmlformats.org/officeDocument/2006/relationships/hyperlink" Target="https://doi.org/10.5281/zenodo.16168486" TargetMode="External"/><Relationship Id="rId227" Type="http://schemas.openxmlformats.org/officeDocument/2006/relationships/hyperlink" Target="https://doi.org/10.5281/zenodo.16261499" TargetMode="External"/><Relationship Id="rId248" Type="http://schemas.openxmlformats.org/officeDocument/2006/relationships/hyperlink" Target="https://doi.org/10.5281/zenodo.17084456" TargetMode="External"/><Relationship Id="rId269" Type="http://schemas.openxmlformats.org/officeDocument/2006/relationships/hyperlink" Target="https://drive.google.com/file/d/1bXY04HRm6yVnux7aRULpMa23VcQd0qxb/view?usp=drive_link" TargetMode="External"/><Relationship Id="rId12" Type="http://schemas.openxmlformats.org/officeDocument/2006/relationships/hyperlink" Target="https://youtu.be/qlgZUbWVXzs" TargetMode="External"/><Relationship Id="rId33" Type="http://schemas.openxmlformats.org/officeDocument/2006/relationships/hyperlink" Target="https://doi.org/10.5281/zenodo.16962741" TargetMode="External"/><Relationship Id="rId108" Type="http://schemas.openxmlformats.org/officeDocument/2006/relationships/hyperlink" Target="https://youtu.be/ZlNvPM0fh8A" TargetMode="External"/><Relationship Id="rId129" Type="http://schemas.openxmlformats.org/officeDocument/2006/relationships/hyperlink" Target="https://youtu.be/L0Odkd-9ZHY" TargetMode="External"/><Relationship Id="rId54" Type="http://schemas.openxmlformats.org/officeDocument/2006/relationships/hyperlink" Target="https://youtu.be/5A-S1GgHqjk" TargetMode="External"/><Relationship Id="rId75" Type="http://schemas.openxmlformats.org/officeDocument/2006/relationships/hyperlink" Target="https://youtu.be/1CkexgXUv2A" TargetMode="External"/><Relationship Id="rId96" Type="http://schemas.openxmlformats.org/officeDocument/2006/relationships/hyperlink" Target="https://doi.org/10.5281/zenodo.17103350" TargetMode="External"/><Relationship Id="rId140" Type="http://schemas.openxmlformats.org/officeDocument/2006/relationships/hyperlink" Target="https://drive.google.com/file/d/1D91xR5HCmVGdOSTBEiWOV6nz2gvxxrpS/view?usp=sharing" TargetMode="External"/><Relationship Id="rId161" Type="http://schemas.openxmlformats.org/officeDocument/2006/relationships/hyperlink" Target="https://drive.google.com/file/d/1lbewP5eC703bxcRw0VZV2W1x4OY9oStV/view?usp=sharing" TargetMode="External"/><Relationship Id="rId182" Type="http://schemas.openxmlformats.org/officeDocument/2006/relationships/hyperlink" Target="https://youtu.be/-q9DZFaKwF8" TargetMode="External"/><Relationship Id="rId217" Type="http://schemas.openxmlformats.org/officeDocument/2006/relationships/hyperlink" Target="https://drive.google.com/file/d/17HUzsFJW5-QTSNdM-KrrMb3VDi9erYyp/view?usp=sharing" TargetMode="External"/><Relationship Id="rId6" Type="http://schemas.openxmlformats.org/officeDocument/2006/relationships/hyperlink" Target="https://doi.org/10.5281/zenodo.17230694" TargetMode="External"/><Relationship Id="rId238" Type="http://schemas.openxmlformats.org/officeDocument/2006/relationships/hyperlink" Target="https://drive.google.com/open?id=16etwDKMk2fzBWRxF5p_lcCLC1aPcThXQ" TargetMode="External"/><Relationship Id="rId259" Type="http://schemas.openxmlformats.org/officeDocument/2006/relationships/hyperlink" Target="https://doi.org/10.5281/zenodo.17131104" TargetMode="External"/><Relationship Id="rId23" Type="http://schemas.openxmlformats.org/officeDocument/2006/relationships/hyperlink" Target="https://drive.google.com/file/d/1vZcRPdwBC4iqv8jwi3YewvOv9yKfegt4/view?usp=drive_link" TargetMode="External"/><Relationship Id="rId119" Type="http://schemas.openxmlformats.org/officeDocument/2006/relationships/hyperlink" Target="https://youtu.be/jjl8SMMkLeA" TargetMode="External"/><Relationship Id="rId270" Type="http://schemas.openxmlformats.org/officeDocument/2006/relationships/hyperlink" Target="https://drive.google.com/file/d/1Z5jbPfUXXhhrm-7r-0uPYmpgkhkAhm2r/view?usp=drive_link" TargetMode="External"/><Relationship Id="rId44" Type="http://schemas.openxmlformats.org/officeDocument/2006/relationships/hyperlink" Target="https://youtu.be/jqfp4e2t9jU" TargetMode="External"/><Relationship Id="rId65" Type="http://schemas.openxmlformats.org/officeDocument/2006/relationships/hyperlink" Target="https://youtu.be/zGRVmB0zta0" TargetMode="External"/><Relationship Id="rId86" Type="http://schemas.openxmlformats.org/officeDocument/2006/relationships/hyperlink" Target="https://youtu.be/ERg0rdaDsZ4" TargetMode="External"/><Relationship Id="rId130" Type="http://schemas.openxmlformats.org/officeDocument/2006/relationships/hyperlink" Target="https://drive.google.com/file/d/1UR57GGSvkorIaZCrBbjwWT2FCngu4x21/view?usp=sharing" TargetMode="External"/><Relationship Id="rId151" Type="http://schemas.openxmlformats.org/officeDocument/2006/relationships/hyperlink" Target="https://drive.google.com/file/d/1pekYoORykP7Bbl6o-VMAI8pJPcj1JVYh/view?usp=sharing" TargetMode="External"/><Relationship Id="rId172" Type="http://schemas.openxmlformats.org/officeDocument/2006/relationships/hyperlink" Target="https://doi.org/10.5281/zenodo.16312752" TargetMode="External"/><Relationship Id="rId193" Type="http://schemas.openxmlformats.org/officeDocument/2006/relationships/hyperlink" Target="https://doi.org/10.5281/zenodo.16593122" TargetMode="External"/><Relationship Id="rId207" Type="http://schemas.openxmlformats.org/officeDocument/2006/relationships/hyperlink" Target="https://drive.google.com/file/d/1B0osXS1SW7h-xfWwCN8DN2Nk4QF4eqB5/view?usp=drive_link" TargetMode="External"/><Relationship Id="rId228" Type="http://schemas.openxmlformats.org/officeDocument/2006/relationships/hyperlink" Target="https://drive.google.com/file/d/1E4ZMhe9TZZZm8DVASFI54bQUjbwYQWhc/view?usp=drive_link" TargetMode="External"/><Relationship Id="rId249" Type="http://schemas.openxmlformats.org/officeDocument/2006/relationships/hyperlink" Target="https://drive.google.com/file/d/1kVVnKgYfyQqFFIjXFcXTXlia-TXsPJ3K/view?usp=drive_link" TargetMode="External"/><Relationship Id="rId13" Type="http://schemas.openxmlformats.org/officeDocument/2006/relationships/hyperlink" Target="https://drive.google.com/file/d/14TlTu_9KrF0DGbEDE_VgCpYdSAzBMVU7/view?usp=sharing" TargetMode="External"/><Relationship Id="rId109" Type="http://schemas.openxmlformats.org/officeDocument/2006/relationships/hyperlink" Target="https://doi.org/10.5281/zenodo.16762035" TargetMode="External"/><Relationship Id="rId260" Type="http://schemas.openxmlformats.org/officeDocument/2006/relationships/hyperlink" Target="https://drive.google.com/file/d/1cOhVbzteG4L99I24PUU6c_xYWNDin9EE/view?usp=drive_link" TargetMode="External"/><Relationship Id="rId34" Type="http://schemas.openxmlformats.org/officeDocument/2006/relationships/hyperlink" Target="https://drive.google.com/file/d/1xFP0BCEKknK_AzEHrimcsFjgl7TkgF1K/view?usp=drive_link" TargetMode="External"/><Relationship Id="rId55" Type="http://schemas.openxmlformats.org/officeDocument/2006/relationships/hyperlink" Target="https://youtu.be/GkSeiaw2vMk" TargetMode="External"/><Relationship Id="rId76" Type="http://schemas.openxmlformats.org/officeDocument/2006/relationships/hyperlink" Target="https://drive.google.com/open?id=1Al56zec4gm7qWRkIN1EWuXnDu6Fa-Puz" TargetMode="External"/><Relationship Id="rId97" Type="http://schemas.openxmlformats.org/officeDocument/2006/relationships/hyperlink" Target="https://drive.google.com/open?id=103EXeNX0ekUNDZjyLyU1pJLaz_sSyAia" TargetMode="External"/><Relationship Id="rId120" Type="http://schemas.openxmlformats.org/officeDocument/2006/relationships/hyperlink" Target="https://drive.google.com/open?id=10CEzaQ2cbFr6CQI-d8VTur7Ekq2VnyF0" TargetMode="External"/><Relationship Id="rId141" Type="http://schemas.openxmlformats.org/officeDocument/2006/relationships/hyperlink" Target="https://youtu.be/BXtbeYa6Nek" TargetMode="External"/><Relationship Id="rId7" Type="http://schemas.openxmlformats.org/officeDocument/2006/relationships/hyperlink" Target="https://drive.google.com/file/d/1AOp6ivvpecbsAHM5b12SWebCaS3KxJVP/view?usp=sharing" TargetMode="External"/><Relationship Id="rId162" Type="http://schemas.openxmlformats.org/officeDocument/2006/relationships/hyperlink" Target="https://youtu.be/Z2D0HCZgDqY" TargetMode="External"/><Relationship Id="rId183" Type="http://schemas.openxmlformats.org/officeDocument/2006/relationships/hyperlink" Target="https://doi.org/10.5281/zenodo.16310163" TargetMode="External"/><Relationship Id="rId218" Type="http://schemas.openxmlformats.org/officeDocument/2006/relationships/hyperlink" Target="https://doi.org/10.5281/zenodo.16083363" TargetMode="External"/><Relationship Id="rId239" Type="http://schemas.openxmlformats.org/officeDocument/2006/relationships/hyperlink" Target="https://doi.org/10.5281/zenodo.17049105" TargetMode="External"/><Relationship Id="rId250" Type="http://schemas.openxmlformats.org/officeDocument/2006/relationships/hyperlink" Target="https://drive.google.com/file/d/1zivBxqJgxNxyLibIeCRxKSk4iCIYCD4D/view?usp=sharing" TargetMode="External"/><Relationship Id="rId271" Type="http://schemas.openxmlformats.org/officeDocument/2006/relationships/hyperlink" Target="https://doi.org/10.5281/zenodo.17241602" TargetMode="External"/><Relationship Id="rId24" Type="http://schemas.openxmlformats.org/officeDocument/2006/relationships/hyperlink" Target="https://youtu.be/q1mMORyoNLY" TargetMode="External"/><Relationship Id="rId45" Type="http://schemas.openxmlformats.org/officeDocument/2006/relationships/hyperlink" Target="https://doi.org/10.5281/zenodo.16067006" TargetMode="External"/><Relationship Id="rId66" Type="http://schemas.openxmlformats.org/officeDocument/2006/relationships/hyperlink" Target="https://youtu.be/OqH6r2qhmxY" TargetMode="External"/><Relationship Id="rId87" Type="http://schemas.openxmlformats.org/officeDocument/2006/relationships/hyperlink" Target="https://doi.org/10.5281/zenodo.16739379" TargetMode="External"/><Relationship Id="rId110" Type="http://schemas.openxmlformats.org/officeDocument/2006/relationships/hyperlink" Target="https://drive.google.com/file/d/1sHhWsaH47QJ5PzCDWlFd2KqiExBcONyl/view?usp=sharing" TargetMode="External"/><Relationship Id="rId131" Type="http://schemas.openxmlformats.org/officeDocument/2006/relationships/hyperlink" Target="https://youtu.be/AA252qjldLk" TargetMode="External"/><Relationship Id="rId152" Type="http://schemas.openxmlformats.org/officeDocument/2006/relationships/hyperlink" Target="https://youtu.be/PHOY1qlw0AM" TargetMode="External"/><Relationship Id="rId173" Type="http://schemas.openxmlformats.org/officeDocument/2006/relationships/hyperlink" Target="https://drive.google.com/file/d/14AZMJJjeaVTdPn3wxPn7e2XqlRGdOPzq/view?usp=drive_link" TargetMode="External"/><Relationship Id="rId194" Type="http://schemas.openxmlformats.org/officeDocument/2006/relationships/hyperlink" Target="https://drive.google.com/file/d/1ZaKpD0XVdQxY6FR44PyBeFfv_RKzXj_x/view?usp=sharing" TargetMode="External"/><Relationship Id="rId208" Type="http://schemas.openxmlformats.org/officeDocument/2006/relationships/hyperlink" Target="https://drive.google.com/file/d/1fpXPiIpTxRl3IT_dMeLzFj1ZXd4Bo6p1/view?usp=sharing" TargetMode="External"/><Relationship Id="rId229" Type="http://schemas.openxmlformats.org/officeDocument/2006/relationships/hyperlink" Target="https://drive.google.com/open?id=1C0SGMfcOfZI8yvRosHA6DcwED8vAC59l" TargetMode="External"/><Relationship Id="rId240" Type="http://schemas.openxmlformats.org/officeDocument/2006/relationships/hyperlink" Target="https://drive.google.com/file/d/1VIO9vSii4XNCaDdxEZTGUFuFD0HQcs6S/view?usp=drive_link" TargetMode="External"/><Relationship Id="rId261" Type="http://schemas.openxmlformats.org/officeDocument/2006/relationships/hyperlink" Target="https://drive.google.com/open?id=1ueF8P_YMU83XI48bJ5PmRUhKFzmbOBQf" TargetMode="External"/><Relationship Id="rId14" Type="http://schemas.openxmlformats.org/officeDocument/2006/relationships/hyperlink" Target="https://youtu.be/kwwsHHKh0AQ" TargetMode="External"/><Relationship Id="rId35" Type="http://schemas.openxmlformats.org/officeDocument/2006/relationships/hyperlink" Target="https://youtu.be/crbdk1RTU64" TargetMode="External"/><Relationship Id="rId56" Type="http://schemas.openxmlformats.org/officeDocument/2006/relationships/hyperlink" Target="https://drive.google.com/open?id=1qSxDdr6CutOhf-Jshr4khVVzjYiNX0vi" TargetMode="External"/><Relationship Id="rId77" Type="http://schemas.openxmlformats.org/officeDocument/2006/relationships/hyperlink" Target="https://drive.google.com/open?id=18k3PJaNlLYsL_B6K6Mvb1Fg5gYHJJuSN" TargetMode="External"/><Relationship Id="rId100" Type="http://schemas.openxmlformats.org/officeDocument/2006/relationships/hyperlink" Target="https://drive.google.com/file/d/1V2mKzzV_RjoCYoJ0LRBelClJmiRv-ZnX/view?usp=sharing" TargetMode="External"/><Relationship Id="rId8" Type="http://schemas.openxmlformats.org/officeDocument/2006/relationships/hyperlink" Target="https://youtu.be/ClqHfY65WQI" TargetMode="External"/><Relationship Id="rId98" Type="http://schemas.openxmlformats.org/officeDocument/2006/relationships/hyperlink" Target="https://youtu.be/wofEWjGJFS0" TargetMode="External"/><Relationship Id="rId121" Type="http://schemas.openxmlformats.org/officeDocument/2006/relationships/hyperlink" Target="https://youtu.be/Ofn55E_fYJI" TargetMode="External"/><Relationship Id="rId142" Type="http://schemas.openxmlformats.org/officeDocument/2006/relationships/hyperlink" Target="https://drive.google.com/file/d/1EkNaarumQgOwxLQicLFd8Ab4nGWWzej9/view?usp=sharing" TargetMode="External"/><Relationship Id="rId163" Type="http://schemas.openxmlformats.org/officeDocument/2006/relationships/hyperlink" Target="https://doi.org/10.5281/zenodo.16731316" TargetMode="External"/><Relationship Id="rId184" Type="http://schemas.openxmlformats.org/officeDocument/2006/relationships/hyperlink" Target="https://youtu.be/MQShaLlN-Y0" TargetMode="External"/><Relationship Id="rId219" Type="http://schemas.openxmlformats.org/officeDocument/2006/relationships/hyperlink" Target="https://drive.google.com/file/d/19kB5tQ9UIeaen29iyOZwZlgqG0r3IynI/view?usp=drive_link" TargetMode="External"/><Relationship Id="rId230" Type="http://schemas.openxmlformats.org/officeDocument/2006/relationships/hyperlink" Target="https://doi.org/10.5281/zenodo.16170343" TargetMode="External"/><Relationship Id="rId251" Type="http://schemas.openxmlformats.org/officeDocument/2006/relationships/hyperlink" Target="https://drive.google.com/file/d/1b6hYMixJ2CWS_sYWdgo94rGW4EutLORi/view?usp=drive_link" TargetMode="External"/><Relationship Id="rId25" Type="http://schemas.openxmlformats.org/officeDocument/2006/relationships/hyperlink" Target="https://doi.org/10.5281/zenodo.16934700" TargetMode="External"/><Relationship Id="rId46" Type="http://schemas.openxmlformats.org/officeDocument/2006/relationships/hyperlink" Target="https://drive.google.com/open?id=1HYCsolqvWnlD9dbmqKzKc1wSo6CnFxwn" TargetMode="External"/><Relationship Id="rId67" Type="http://schemas.openxmlformats.org/officeDocument/2006/relationships/hyperlink" Target="https://youtu.be/uP4QKEZsanA" TargetMode="External"/><Relationship Id="rId272" Type="http://schemas.openxmlformats.org/officeDocument/2006/relationships/hyperlink" Target="https://drive.google.com/file/d/1NAU-y69n-00kF0fab-81TDfMitrbu3Lg/view?usp=drive_link" TargetMode="External"/><Relationship Id="rId88" Type="http://schemas.openxmlformats.org/officeDocument/2006/relationships/hyperlink" Target="https://drive.google.com/file/d/1d0p-Zx0KOSG3LO29xmdH4R-vMKBgULIf/view?usp=sharing" TargetMode="External"/><Relationship Id="rId111" Type="http://schemas.openxmlformats.org/officeDocument/2006/relationships/hyperlink" Target="https://youtu.be/rJoXOrr_IIE" TargetMode="External"/><Relationship Id="rId132" Type="http://schemas.openxmlformats.org/officeDocument/2006/relationships/hyperlink" Target="https://drive.google.com/file/d/1dFhcEwK7X9_80oogfleEqy34PmuYHTb6/view?usp=sharing" TargetMode="External"/><Relationship Id="rId153" Type="http://schemas.openxmlformats.org/officeDocument/2006/relationships/hyperlink" Target="https://drive.google.com/file/d/1-a1NFgX0ndKYY6GRrEBJSmCpEBiOXnzx/view?usp=sharing" TargetMode="External"/><Relationship Id="rId174" Type="http://schemas.openxmlformats.org/officeDocument/2006/relationships/hyperlink" Target="https://youtu.be/Dn4vEpJYaSg" TargetMode="External"/><Relationship Id="rId195" Type="http://schemas.openxmlformats.org/officeDocument/2006/relationships/hyperlink" Target="https://youtu.be/2hJw4jKCyfg" TargetMode="External"/><Relationship Id="rId209" Type="http://schemas.openxmlformats.org/officeDocument/2006/relationships/hyperlink" Target="https://doi.org/10.5281/zenodo.16210267" TargetMode="External"/><Relationship Id="rId220" Type="http://schemas.openxmlformats.org/officeDocument/2006/relationships/hyperlink" Target="https://drive.google.com/file/d/12YScshcpae9YBjaAi7oUNcdmo2_5sF9Y/view?usp=drive_link" TargetMode="External"/><Relationship Id="rId241" Type="http://schemas.openxmlformats.org/officeDocument/2006/relationships/hyperlink" Target="https://drive.google.com/open?id=185kf6FEtMRNh8QEwmMz-S4qk64NgEqwO" TargetMode="External"/><Relationship Id="rId15" Type="http://schemas.openxmlformats.org/officeDocument/2006/relationships/hyperlink" Target="https://doi.org/10.5281/zenodo.16068269" TargetMode="External"/><Relationship Id="rId36" Type="http://schemas.openxmlformats.org/officeDocument/2006/relationships/hyperlink" Target="https://doi.org/10.5281/zenodo.16974334" TargetMode="External"/><Relationship Id="rId57" Type="http://schemas.openxmlformats.org/officeDocument/2006/relationships/hyperlink" Target="https://youtu.be/OJ7B5uYBjJU" TargetMode="External"/><Relationship Id="rId262" Type="http://schemas.openxmlformats.org/officeDocument/2006/relationships/hyperlink" Target="https://doi.org/10.5281/zenodo.17166225" TargetMode="External"/><Relationship Id="rId78" Type="http://schemas.openxmlformats.org/officeDocument/2006/relationships/hyperlink" Target="https://doi.org/10.5281/zenodo.16893404" TargetMode="External"/><Relationship Id="rId99" Type="http://schemas.openxmlformats.org/officeDocument/2006/relationships/hyperlink" Target="https://doi.org/10.5281/zenodo.16838976" TargetMode="External"/><Relationship Id="rId101" Type="http://schemas.openxmlformats.org/officeDocument/2006/relationships/hyperlink" Target="https://youtu.be/9u9yDd8NIoE" TargetMode="External"/><Relationship Id="rId122" Type="http://schemas.openxmlformats.org/officeDocument/2006/relationships/hyperlink" Target="https://drive.google.com/file/d/1-aKUsKo4-IIkdd9BsKK70iYutlycSwl6/view?usp=sharing" TargetMode="External"/><Relationship Id="rId143" Type="http://schemas.openxmlformats.org/officeDocument/2006/relationships/hyperlink" Target="https://youtu.be/zmAQkMtKkME" TargetMode="External"/><Relationship Id="rId164" Type="http://schemas.openxmlformats.org/officeDocument/2006/relationships/hyperlink" Target="https://drive.google.com/file/d/1UVKs2UyHbSpiwbEqWugkA881FUIot06M/view?usp=sharing" TargetMode="External"/><Relationship Id="rId185" Type="http://schemas.openxmlformats.org/officeDocument/2006/relationships/hyperlink" Target="https://doi.org/10.5281/zenodo.16411324" TargetMode="External"/><Relationship Id="rId9" Type="http://schemas.openxmlformats.org/officeDocument/2006/relationships/image" Target="media/image1.png"/><Relationship Id="rId210" Type="http://schemas.openxmlformats.org/officeDocument/2006/relationships/hyperlink" Target="https://drive.google.com/file/d/1pKdYMAPUPrdtWBXrRXYZYlGIPg3G9Xhb/view?usp=drive_link" TargetMode="External"/><Relationship Id="rId26" Type="http://schemas.openxmlformats.org/officeDocument/2006/relationships/hyperlink" Target="https://drive.google.com/file/d/1Gd85ZcKFIMG_0H6QeE7mez4-XvP1o2OV/view?usp=sharing" TargetMode="External"/><Relationship Id="rId231" Type="http://schemas.openxmlformats.org/officeDocument/2006/relationships/hyperlink" Target="https://drive.google.com/file/d/1fe0C0IOAFOM38UKsc-otBiiurto6PW_m/view?usp=drive_link" TargetMode="External"/><Relationship Id="rId252" Type="http://schemas.openxmlformats.org/officeDocument/2006/relationships/hyperlink" Target="https://drive.google.com/open?id=1uyRepoygHc_GnAIWKeSVd7EPyF2y_qXq" TargetMode="External"/><Relationship Id="rId273" Type="http://schemas.openxmlformats.org/officeDocument/2006/relationships/fontTable" Target="fontTable.xml"/><Relationship Id="rId47" Type="http://schemas.openxmlformats.org/officeDocument/2006/relationships/hyperlink" Target="https://youtu.be/6ChlKWK4OLs" TargetMode="External"/><Relationship Id="rId68" Type="http://schemas.openxmlformats.org/officeDocument/2006/relationships/hyperlink" Target="https://youtu.be/IFSf8eo8V9Y" TargetMode="External"/><Relationship Id="rId89" Type="http://schemas.openxmlformats.org/officeDocument/2006/relationships/hyperlink" Target="https://youtu.be/K_4NgfxD18g" TargetMode="External"/><Relationship Id="rId112" Type="http://schemas.openxmlformats.org/officeDocument/2006/relationships/hyperlink" Target="https://doi.org/10.5281/zenodo.16762909" TargetMode="External"/><Relationship Id="rId133" Type="http://schemas.openxmlformats.org/officeDocument/2006/relationships/hyperlink" Target="https://youtu.be/kQQxHeSzUn4" TargetMode="External"/><Relationship Id="rId154" Type="http://schemas.openxmlformats.org/officeDocument/2006/relationships/hyperlink" Target="https://youtu.be/8OIvbXZ0xM4" TargetMode="External"/><Relationship Id="rId175" Type="http://schemas.openxmlformats.org/officeDocument/2006/relationships/hyperlink" Target="https://doi.org/10.5281/zenodo.16354468" TargetMode="External"/><Relationship Id="rId196" Type="http://schemas.openxmlformats.org/officeDocument/2006/relationships/hyperlink" Target="https://doi.org/10.5281/zenodo.16661775" TargetMode="External"/><Relationship Id="rId200" Type="http://schemas.openxmlformats.org/officeDocument/2006/relationships/hyperlink" Target="https://doi.org/10.5281/zenodo.16957103" TargetMode="External"/><Relationship Id="rId16" Type="http://schemas.openxmlformats.org/officeDocument/2006/relationships/hyperlink" Target="https://drive.google.com/file/d/1qQ6Ch-mVj1boww9SAhkPVTwFhX2kVoXR/view?usp=drive_link" TargetMode="External"/><Relationship Id="rId221" Type="http://schemas.openxmlformats.org/officeDocument/2006/relationships/hyperlink" Target="https://doi.org/10.5281/zenodo.16151037" TargetMode="External"/><Relationship Id="rId242" Type="http://schemas.openxmlformats.org/officeDocument/2006/relationships/hyperlink" Target="https://doi.org/10.5281/zenodo.17066407" TargetMode="External"/><Relationship Id="rId263" Type="http://schemas.openxmlformats.org/officeDocument/2006/relationships/hyperlink" Target="https://drive.google.com/file/d/1eAN-6ecvN6S13-8tNQ17xDqkm8qSL5Ae/view?usp=drive_link" TargetMode="External"/><Relationship Id="rId37" Type="http://schemas.openxmlformats.org/officeDocument/2006/relationships/hyperlink" Target="https://drive.google.com/file/d/1WoXzIR5GdtpjYZ-4UjfFt62Kat6rn8K8/view?usp=sharing" TargetMode="External"/><Relationship Id="rId58" Type="http://schemas.openxmlformats.org/officeDocument/2006/relationships/hyperlink" Target="https://youtu.be/BLTTas1CF8c" TargetMode="External"/><Relationship Id="rId79" Type="http://schemas.openxmlformats.org/officeDocument/2006/relationships/hyperlink" Target="https://drive.google.com/open?id=16UIXUrcsMn2_pHNeDbAlIkqjwK6vVA8R" TargetMode="External"/><Relationship Id="rId102" Type="http://schemas.openxmlformats.org/officeDocument/2006/relationships/hyperlink" Target="https://drive.google.com/open?id=1JsmICiXRYKNbYg3CiW9YlZm4pRBJ5SOB" TargetMode="External"/><Relationship Id="rId123" Type="http://schemas.openxmlformats.org/officeDocument/2006/relationships/hyperlink" Target="https://www.youtube.com/watch?v=kj9OggVj50E" TargetMode="External"/><Relationship Id="rId144" Type="http://schemas.openxmlformats.org/officeDocument/2006/relationships/hyperlink" Target="https://drive.google.com/file/d/1UDzf2KjgQgOFEfJG9eKlIdrrpgafkNls/view?usp=sharing" TargetMode="External"/><Relationship Id="rId90" Type="http://schemas.openxmlformats.org/officeDocument/2006/relationships/hyperlink" Target="https://doi.org/10.5281/zenodo.16788416" TargetMode="External"/><Relationship Id="rId165" Type="http://schemas.openxmlformats.org/officeDocument/2006/relationships/hyperlink" Target="https://youtu.be/pftu_ZNUy9w" TargetMode="External"/><Relationship Id="rId186" Type="http://schemas.openxmlformats.org/officeDocument/2006/relationships/hyperlink" Target="https://drive.google.com/file/d/1Z1hkl2E6N95ld1tXIYaTfvL6lw4mqQ1P/view?usp=sharing" TargetMode="External"/><Relationship Id="rId211" Type="http://schemas.openxmlformats.org/officeDocument/2006/relationships/hyperlink" Target="https://drive.google.com/file/d/1dOsuna7dES5isqemZgkfpJH_HIyLsiAs/view?usp=sharing" TargetMode="External"/><Relationship Id="rId232" Type="http://schemas.openxmlformats.org/officeDocument/2006/relationships/hyperlink" Target="https://drive.google.com/file/d/1-_CpxR-WgLkmnTMvat4FSyxQh-aDalV6/view?usp=sharing" TargetMode="External"/><Relationship Id="rId253" Type="http://schemas.openxmlformats.org/officeDocument/2006/relationships/hyperlink" Target="https://doi.org/10.5281/zenodo.17112425" TargetMode="External"/><Relationship Id="rId274" Type="http://schemas.openxmlformats.org/officeDocument/2006/relationships/theme" Target="theme/theme1.xml"/><Relationship Id="rId27" Type="http://schemas.openxmlformats.org/officeDocument/2006/relationships/hyperlink" Target="https://youtu.be/5iViwU_y3-M" TargetMode="External"/><Relationship Id="rId48" Type="http://schemas.openxmlformats.org/officeDocument/2006/relationships/hyperlink" Target="https://drive.google.com/open?id=1OPh2-qAwl2LqWLxdKY_WhJdFAKmCbbcC" TargetMode="External"/><Relationship Id="rId69" Type="http://schemas.openxmlformats.org/officeDocument/2006/relationships/hyperlink" Target="https://youtu.be/WtCIWXXP8wU" TargetMode="External"/><Relationship Id="rId113" Type="http://schemas.openxmlformats.org/officeDocument/2006/relationships/hyperlink" Target="https://drive.google.com/file/d/14y1g0Y9ThOqYRwJOsh1e5FIuxUurYDgJ/view?usp=sharing" TargetMode="External"/><Relationship Id="rId134" Type="http://schemas.openxmlformats.org/officeDocument/2006/relationships/hyperlink" Target="https://drive.google.com/file/d/1RLsOrpSIqwaR8FpwVi4fg5ep1G5JqIg_/view?usp=sharing" TargetMode="External"/><Relationship Id="rId80" Type="http://schemas.openxmlformats.org/officeDocument/2006/relationships/hyperlink" Target="https://youtu.be/VRTXlfXutUs" TargetMode="External"/><Relationship Id="rId155" Type="http://schemas.openxmlformats.org/officeDocument/2006/relationships/hyperlink" Target="https://drive.google.com/file/d/1Hs27xIEXwX7Yb9a5XvoiM_Qk5o3ufmUg/view?usp=sharing" TargetMode="External"/><Relationship Id="rId176" Type="http://schemas.openxmlformats.org/officeDocument/2006/relationships/hyperlink" Target="https://drive.google.com/file/d/1Nv2YLBSc5TC7VFXBUVp9KAga4eUQmqfg/view?usp=sharing" TargetMode="External"/><Relationship Id="rId197" Type="http://schemas.openxmlformats.org/officeDocument/2006/relationships/hyperlink" Target="https://drive.google.com/file/d/1aC9W8XO6UNHljyS3iAwlP2fiuH85D3Lr/view?usp=sharing" TargetMode="External"/><Relationship Id="rId201" Type="http://schemas.openxmlformats.org/officeDocument/2006/relationships/hyperlink" Target="https://drive.google.com/file/d/13caH23a5ch5vF051yjMmDC_jVGwlbrvg/view?usp=drive_link" TargetMode="External"/><Relationship Id="rId222" Type="http://schemas.openxmlformats.org/officeDocument/2006/relationships/hyperlink" Target="https://drive.google.com/file/d/1kY2pZy29WtshDAeEWaNMPUsgf9fn5BLd/view?usp=drive_link" TargetMode="External"/><Relationship Id="rId243" Type="http://schemas.openxmlformats.org/officeDocument/2006/relationships/hyperlink" Target="https://drive.google.com/file/d/1f26OIINrBtbu142FiqX1GMBLXy-HvmKY/view?usp=drive_link" TargetMode="External"/><Relationship Id="rId264" Type="http://schemas.openxmlformats.org/officeDocument/2006/relationships/hyperlink" Target="https://drive.google.com/open?id=1m38m-iAq4ZpeCUf177vyI_9ece1bcJC1" TargetMode="External"/><Relationship Id="rId17" Type="http://schemas.openxmlformats.org/officeDocument/2006/relationships/hyperlink" Target="https://youtu.be/rBk0X29hs6w" TargetMode="External"/><Relationship Id="rId38" Type="http://schemas.openxmlformats.org/officeDocument/2006/relationships/hyperlink" Target="https://youtu.be/DKdPe-RJsn4" TargetMode="External"/><Relationship Id="rId59" Type="http://schemas.openxmlformats.org/officeDocument/2006/relationships/hyperlink" Target="https://doi.org/10.5281/zenodo.16108131" TargetMode="External"/><Relationship Id="rId103" Type="http://schemas.openxmlformats.org/officeDocument/2006/relationships/hyperlink" Target="https://youtu.be/yLyRSiN2EEo" TargetMode="External"/><Relationship Id="rId124" Type="http://schemas.openxmlformats.org/officeDocument/2006/relationships/hyperlink" Target="https://doi.org/10.5281/zenodo.15903408" TargetMode="External"/><Relationship Id="rId70" Type="http://schemas.openxmlformats.org/officeDocument/2006/relationships/hyperlink" Target="https://youtu.be/WtCIWXXP8wU" TargetMode="External"/><Relationship Id="rId91" Type="http://schemas.openxmlformats.org/officeDocument/2006/relationships/hyperlink" Target="https://drive.google.com/open?id=1HHkOUQnYOy2yrnl6h68dLt0fL0V6toDO" TargetMode="External"/><Relationship Id="rId145" Type="http://schemas.openxmlformats.org/officeDocument/2006/relationships/hyperlink" Target="https://youtu.be/H6GaaNu7U3s" TargetMode="External"/><Relationship Id="rId166" Type="http://schemas.openxmlformats.org/officeDocument/2006/relationships/hyperlink" Target="https://doi.org/10.5281/zenodo.16730245" TargetMode="External"/><Relationship Id="rId187" Type="http://schemas.openxmlformats.org/officeDocument/2006/relationships/hyperlink" Target="https://youtu.be/4dC-2vNDGpI" TargetMode="External"/><Relationship Id="rId1" Type="http://schemas.openxmlformats.org/officeDocument/2006/relationships/numbering" Target="numbering.xml"/><Relationship Id="rId212" Type="http://schemas.openxmlformats.org/officeDocument/2006/relationships/hyperlink" Target="https://doi.org/10.5281/zenodo.16206315" TargetMode="External"/><Relationship Id="rId233" Type="http://schemas.openxmlformats.org/officeDocument/2006/relationships/hyperlink" Target="https://doi.org/10.5281/zenodo.16041632" TargetMode="External"/><Relationship Id="rId254" Type="http://schemas.openxmlformats.org/officeDocument/2006/relationships/hyperlink" Target="https://drive.google.com/file/d/1peFvaJTZHkP5bokR-w0rBiNQvCFL4dYN/view?usp=drive_link" TargetMode="External"/><Relationship Id="rId28" Type="http://schemas.openxmlformats.org/officeDocument/2006/relationships/hyperlink" Target="https://doi.org/10.5281/zenodo.16934286" TargetMode="External"/><Relationship Id="rId49" Type="http://schemas.openxmlformats.org/officeDocument/2006/relationships/hyperlink" Target="https://youtu.be/_ayskJT4v5c" TargetMode="External"/><Relationship Id="rId114" Type="http://schemas.openxmlformats.org/officeDocument/2006/relationships/hyperlink" Target="https://youtu.be/2twXxX6T9zY" TargetMode="External"/><Relationship Id="rId60" Type="http://schemas.openxmlformats.org/officeDocument/2006/relationships/hyperlink" Target="https://drive.google.com/open?id=1e0zPzYHnHfzR6pswcgyr5jF8rUi_yo77" TargetMode="External"/><Relationship Id="rId81" Type="http://schemas.openxmlformats.org/officeDocument/2006/relationships/hyperlink" Target="https://doi.org/10.5281/zenodo.16093280" TargetMode="External"/><Relationship Id="rId135" Type="http://schemas.openxmlformats.org/officeDocument/2006/relationships/hyperlink" Target="https://youtu.be/PYJtcfPs8mI" TargetMode="External"/><Relationship Id="rId156" Type="http://schemas.openxmlformats.org/officeDocument/2006/relationships/hyperlink" Target="https://youtu.be/UPyZWXSon3Y" TargetMode="External"/><Relationship Id="rId177" Type="http://schemas.openxmlformats.org/officeDocument/2006/relationships/hyperlink" Target="https://doi.org/10.5281/zenodo.17182890" TargetMode="External"/><Relationship Id="rId198" Type="http://schemas.openxmlformats.org/officeDocument/2006/relationships/hyperlink" Target="https://youtu.be/rKabisSM5MQ" TargetMode="External"/><Relationship Id="rId202" Type="http://schemas.openxmlformats.org/officeDocument/2006/relationships/hyperlink" Target="https://drive.google.com/file/d/1ecXmVhdioysMTgf2hA9OyJ1c4QS70U1-/view?usp=sharing" TargetMode="External"/><Relationship Id="rId223" Type="http://schemas.openxmlformats.org/officeDocument/2006/relationships/hyperlink" Target="https://drive.google.com/file/d/1eh3cIHbdYroa41l6QL97p5XkxNXDb_v2/view?usp=drive_link" TargetMode="External"/><Relationship Id="rId244" Type="http://schemas.openxmlformats.org/officeDocument/2006/relationships/hyperlink" Target="https://drive.google.com/file/d/1Cr7zoAK5nncZirIYWxqYAF5m7tDYOvtf/view?usp=sharing" TargetMode="External"/><Relationship Id="rId18" Type="http://schemas.openxmlformats.org/officeDocument/2006/relationships/hyperlink" Target="https://drive.google.com/open?id=1qQ6Ch-mVj1boww9SAhkPVTwFhX2kVoXR" TargetMode="External"/><Relationship Id="rId39" Type="http://schemas.openxmlformats.org/officeDocument/2006/relationships/hyperlink" Target="https://doi.org/10.5281/zenodo.16974906" TargetMode="External"/><Relationship Id="rId265" Type="http://schemas.openxmlformats.org/officeDocument/2006/relationships/hyperlink" Target="https://doi.org/10.5281/zenodo.17169723" TargetMode="External"/><Relationship Id="rId50" Type="http://schemas.openxmlformats.org/officeDocument/2006/relationships/hyperlink" Target="https://drive.google.com/open?id=1T3EBNAcw_a5S4AoTJRdbOUpY0tVCtU4Y" TargetMode="External"/><Relationship Id="rId104" Type="http://schemas.openxmlformats.org/officeDocument/2006/relationships/hyperlink" Target="https://doi.org/10.5281/zenodo.16811632" TargetMode="External"/><Relationship Id="rId125" Type="http://schemas.openxmlformats.org/officeDocument/2006/relationships/hyperlink" Target="https://drive.google.com/file/d/1fxYwPRwuwGr5sv183v1m7LEwx24jpjf0/view?usp=sharing" TargetMode="External"/><Relationship Id="rId146" Type="http://schemas.openxmlformats.org/officeDocument/2006/relationships/hyperlink" Target="https://doi.org/10.5281/zenodo.16732934" TargetMode="External"/><Relationship Id="rId167" Type="http://schemas.openxmlformats.org/officeDocument/2006/relationships/hyperlink" Target="https://drive.google.com/file/d/15EJ_xT13PAwDhw3GEypnt0gqBzvzvVug/view?usp=sharing" TargetMode="External"/><Relationship Id="rId188" Type="http://schemas.openxmlformats.org/officeDocument/2006/relationships/hyperlink" Target="https://doi.org/10.5281/zenodo.16517324" TargetMode="External"/><Relationship Id="rId71" Type="http://schemas.openxmlformats.org/officeDocument/2006/relationships/hyperlink" Target="https://youtu.be/CGyaV6w5594" TargetMode="External"/><Relationship Id="rId92" Type="http://schemas.openxmlformats.org/officeDocument/2006/relationships/hyperlink" Target="https://youtu.be/LWLXuXbs4yI" TargetMode="External"/><Relationship Id="rId213" Type="http://schemas.openxmlformats.org/officeDocument/2006/relationships/hyperlink" Target="https://drive.google.com/file/d/1OtDMBt439gOf12SFE73W0Re09ldEuU9U/view?usp=drive_link" TargetMode="External"/><Relationship Id="rId234" Type="http://schemas.openxmlformats.org/officeDocument/2006/relationships/hyperlink" Target="https://drive.google.com/file/d/17me69P0a4Ess0Vn1dooYHrjbXp0VsNX_/view?usp=drive_link" TargetMode="External"/><Relationship Id="rId2" Type="http://schemas.openxmlformats.org/officeDocument/2006/relationships/styles" Target="styles.xml"/><Relationship Id="rId29" Type="http://schemas.openxmlformats.org/officeDocument/2006/relationships/hyperlink" Target="https://drive.google.com/file/d/18soM_THFCzezkfBfBEG9UdoO0qWHLGlz/view?usp=sharing" TargetMode="External"/><Relationship Id="rId255" Type="http://schemas.openxmlformats.org/officeDocument/2006/relationships/hyperlink" Target="https://drive.google.com/open?id=14CVFdK2Oz-btbH21qCz1sQkdRT6jmKbT" TargetMode="External"/><Relationship Id="rId40" Type="http://schemas.openxmlformats.org/officeDocument/2006/relationships/hyperlink" Target="https://drive.google.com/file/d/1YOWvqNtk818HbIQVaevYI-dwIk4Bonsj/view?usp=sharing" TargetMode="External"/><Relationship Id="rId115" Type="http://schemas.openxmlformats.org/officeDocument/2006/relationships/hyperlink" Target="https://doi.org/10.5281/zenodo.15879503" TargetMode="External"/><Relationship Id="rId136" Type="http://schemas.openxmlformats.org/officeDocument/2006/relationships/hyperlink" Target="https://drive.google.com/file/d/1AuNzWbVMNIb48U34jkaDUveEqXXiPZGp/view?usp=sharing" TargetMode="External"/><Relationship Id="rId157" Type="http://schemas.openxmlformats.org/officeDocument/2006/relationships/hyperlink" Target="https://drive.google.com/file/d/1FIZvJF67F5te_ye8V1mZDx_aVtF2k8tc/view?usp=sharing" TargetMode="External"/><Relationship Id="rId178" Type="http://schemas.openxmlformats.org/officeDocument/2006/relationships/hyperlink" Target="https://drive.google.com/file/d/1QU65mnjJxXP1oZpWek02KfqvsvvuQpwh/view?usp=drive_link" TargetMode="External"/><Relationship Id="rId61" Type="http://schemas.openxmlformats.org/officeDocument/2006/relationships/hyperlink" Target="https://youtu.be/_uIAVuMdTvw" TargetMode="External"/><Relationship Id="rId82" Type="http://schemas.openxmlformats.org/officeDocument/2006/relationships/hyperlink" Target="https://drive.google.com/open?id=1kii7l4bCrQ-Zey4sCO51mqZ5DSXUNO2H" TargetMode="External"/><Relationship Id="rId199" Type="http://schemas.openxmlformats.org/officeDocument/2006/relationships/hyperlink" Target="https://drive.google.com/file/d/1NUslspZfeaO5W4Hu2bJPNjq7syQlgQ2t/view?usp=drive_link" TargetMode="External"/><Relationship Id="rId203" Type="http://schemas.openxmlformats.org/officeDocument/2006/relationships/hyperlink" Target="https://doi.org/10.5281/zenodo.16147786" TargetMode="External"/><Relationship Id="rId19" Type="http://schemas.openxmlformats.org/officeDocument/2006/relationships/hyperlink" Target="https://doi.org/10.5281/zenodo.16019363" TargetMode="External"/><Relationship Id="rId224" Type="http://schemas.openxmlformats.org/officeDocument/2006/relationships/hyperlink" Target="https://doi.org/10.5281/zenodo.16262324" TargetMode="External"/><Relationship Id="rId245" Type="http://schemas.openxmlformats.org/officeDocument/2006/relationships/hyperlink" Target="https://doi.org/10.5281/zenodo.17077302" TargetMode="External"/><Relationship Id="rId266" Type="http://schemas.openxmlformats.org/officeDocument/2006/relationships/hyperlink" Target="https://drive.google.com/file/d/1rzrYnyCw3EBMo852kK2Ru6UXpJWwbS4l/view?usp=drive_link" TargetMode="External"/><Relationship Id="rId30" Type="http://schemas.openxmlformats.org/officeDocument/2006/relationships/hyperlink" Target="https://youtu.be/PteMImPyZ0A" TargetMode="External"/><Relationship Id="rId105" Type="http://schemas.openxmlformats.org/officeDocument/2006/relationships/hyperlink" Target="https://drive.google.com/file/d/1M0GTyJSsuc9ZWo8FnHPensmcptwHr0mR/view?usp=sharing" TargetMode="External"/><Relationship Id="rId126" Type="http://schemas.openxmlformats.org/officeDocument/2006/relationships/hyperlink" Target="https://drive.google.com/file/d/1fxYwPRwuwGr5sv183v1m7LEwx24jpjf0/view?usp=sharing" TargetMode="External"/><Relationship Id="rId147" Type="http://schemas.openxmlformats.org/officeDocument/2006/relationships/hyperlink" Target="https://drive.google.com/file/d/1qlQnlS-PBrSVan0HWubuMQzwnFwFP9UY/view?usp=sharing" TargetMode="External"/><Relationship Id="rId168" Type="http://schemas.openxmlformats.org/officeDocument/2006/relationships/hyperlink" Target="https://youtu.be/8ZBClHclnso" TargetMode="External"/><Relationship Id="rId51" Type="http://schemas.openxmlformats.org/officeDocument/2006/relationships/hyperlink" Target="https://youtu.be/55zCk35swKs" TargetMode="External"/><Relationship Id="rId72" Type="http://schemas.openxmlformats.org/officeDocument/2006/relationships/hyperlink" Target="https://doi.org/10.5281/zenodo.16909428" TargetMode="External"/><Relationship Id="rId93" Type="http://schemas.openxmlformats.org/officeDocument/2006/relationships/hyperlink" Target="https://doi.org/10.5281/zenodo.16792886" TargetMode="External"/><Relationship Id="rId189" Type="http://schemas.openxmlformats.org/officeDocument/2006/relationships/hyperlink" Target="https://youtu.be/fDjXCSHGuvA" TargetMode="External"/><Relationship Id="rId3" Type="http://schemas.openxmlformats.org/officeDocument/2006/relationships/settings" Target="settings.xml"/><Relationship Id="rId214" Type="http://schemas.openxmlformats.org/officeDocument/2006/relationships/hyperlink" Target="https://drive.google.com/file/d/1yo1yDuNxdD7i_Edi9CnaCUjmp0_A85fM/view?usp=drive_link" TargetMode="External"/><Relationship Id="rId235" Type="http://schemas.openxmlformats.org/officeDocument/2006/relationships/hyperlink" Target="https://drive.google.com/file/d/14g1pW0BrOc0yXLVG0AvzIccz7-lfDIss/view?usp=sharing" TargetMode="External"/><Relationship Id="rId256" Type="http://schemas.openxmlformats.org/officeDocument/2006/relationships/hyperlink" Target="https://doi.org/10.5281/zenodo.17119996" TargetMode="External"/><Relationship Id="rId116" Type="http://schemas.openxmlformats.org/officeDocument/2006/relationships/hyperlink" Target="https://drive.google.com/open?id=1MsjgYESiWd3slc7i9s9mSiwOAnWFfrys" TargetMode="External"/><Relationship Id="rId137" Type="http://schemas.openxmlformats.org/officeDocument/2006/relationships/hyperlink" Target="https://youtu.be/__xbNXe8qNU" TargetMode="External"/><Relationship Id="rId158" Type="http://schemas.openxmlformats.org/officeDocument/2006/relationships/hyperlink" Target="https://youtu.be/ioktmQKsUNM" TargetMode="External"/><Relationship Id="rId20" Type="http://schemas.openxmlformats.org/officeDocument/2006/relationships/hyperlink" Target="https://drive.google.com/file/d/1kwE-QYZWVzHsadu0wFL4Ckl5o2hGaxMe/view?usp=sharing" TargetMode="External"/><Relationship Id="rId41" Type="http://schemas.openxmlformats.org/officeDocument/2006/relationships/hyperlink" Target="https://youtu.be/1nP8K8aW3uE" TargetMode="External"/><Relationship Id="rId62" Type="http://schemas.openxmlformats.org/officeDocument/2006/relationships/hyperlink" Target="https://drive.google.com/open?id=15E7qLoDIl4glTeAKBs15tvn-5Q99p1nF" TargetMode="External"/><Relationship Id="rId83" Type="http://schemas.openxmlformats.org/officeDocument/2006/relationships/hyperlink" Target="https://youtu.be/zDgKMpNvQHI" TargetMode="External"/><Relationship Id="rId179" Type="http://schemas.openxmlformats.org/officeDocument/2006/relationships/hyperlink" Target="https://youtu.be/wLhKIBIb3gA" TargetMode="External"/><Relationship Id="rId190" Type="http://schemas.openxmlformats.org/officeDocument/2006/relationships/hyperlink" Target="https://doi.org/10.5281/zenodo.16551354" TargetMode="External"/><Relationship Id="rId204" Type="http://schemas.openxmlformats.org/officeDocument/2006/relationships/hyperlink" Target="https://drive.google.com/file/d/13_gS1VyTy3jXiBL6JXK-ECtDE1gMLGo6/view?usp=drive_link" TargetMode="External"/><Relationship Id="rId225" Type="http://schemas.openxmlformats.org/officeDocument/2006/relationships/hyperlink" Target="https://drive.google.com/file/d/1lxy2GY5DxBkuPwSJuCle-icNquuxL_Dl/view?usp=drive_link" TargetMode="External"/><Relationship Id="rId246" Type="http://schemas.openxmlformats.org/officeDocument/2006/relationships/hyperlink" Target="https://drive.google.com/file/d/1JlIkIO8V9BIK5bZ5N5QgKE3fC3Y4j2Tv/view?usp=drive_link" TargetMode="External"/><Relationship Id="rId267" Type="http://schemas.openxmlformats.org/officeDocument/2006/relationships/hyperlink" Target="https://drive.google.com/file/d/1_Cj6FqXxSJltlOIK1yOsm36mRDQo2kQL/view?usp=sharing" TargetMode="External"/><Relationship Id="rId106" Type="http://schemas.openxmlformats.org/officeDocument/2006/relationships/hyperlink" Target="https://youtu.be/6XkNgguYEz4" TargetMode="External"/><Relationship Id="rId127" Type="http://schemas.openxmlformats.org/officeDocument/2006/relationships/hyperlink" Target="https://youtu.be/byGU-uDGAzM" TargetMode="External"/><Relationship Id="rId10" Type="http://schemas.openxmlformats.org/officeDocument/2006/relationships/hyperlink" Target="https://doi.org/10.5281/zenodo.16070941" TargetMode="External"/><Relationship Id="rId31" Type="http://schemas.openxmlformats.org/officeDocument/2006/relationships/hyperlink" Target="https://doi.org/10.5281/zenodo.16922028" TargetMode="External"/><Relationship Id="rId52" Type="http://schemas.openxmlformats.org/officeDocument/2006/relationships/hyperlink" Target="https://drive.google.com/open?id=1w62cTew8Rdr0nQnaBUvVQmhc2vNI7iTj" TargetMode="External"/><Relationship Id="rId73" Type="http://schemas.openxmlformats.org/officeDocument/2006/relationships/hyperlink" Target="https://drive.google.com/file/d/1RF6EzTPs7tpWLPnmh8qIotfXgp1v9ypP/view?usp=drive_link" TargetMode="External"/><Relationship Id="rId94" Type="http://schemas.openxmlformats.org/officeDocument/2006/relationships/hyperlink" Target="https://drive.google.com/open?id=1qFVpN21binPozXFCcuGrf-io0nDLlBi3" TargetMode="External"/><Relationship Id="rId148" Type="http://schemas.openxmlformats.org/officeDocument/2006/relationships/hyperlink" Target="https://doi.org/10.5281/zenodo.16623914" TargetMode="External"/><Relationship Id="rId169" Type="http://schemas.openxmlformats.org/officeDocument/2006/relationships/hyperlink" Target="https://doi.org/10.5281/zenodo.16333743" TargetMode="External"/><Relationship Id="rId4" Type="http://schemas.openxmlformats.org/officeDocument/2006/relationships/webSettings" Target="webSettings.xml"/><Relationship Id="rId180" Type="http://schemas.openxmlformats.org/officeDocument/2006/relationships/hyperlink" Target="https://doi.org/10.5281/zenodo.16393787" TargetMode="External"/><Relationship Id="rId215" Type="http://schemas.openxmlformats.org/officeDocument/2006/relationships/hyperlink" Target="https://doi.org/10.5281/zenodo.16145743" TargetMode="External"/><Relationship Id="rId236" Type="http://schemas.openxmlformats.org/officeDocument/2006/relationships/hyperlink" Target="https://doi.org/10.5281/zenodo.17039023" TargetMode="External"/><Relationship Id="rId257" Type="http://schemas.openxmlformats.org/officeDocument/2006/relationships/hyperlink" Target="https://drive.google.com/file/d/1-igGskoYhWwtuQByR6Tt9U9HF0PhvVmY/view?usp=drive_link" TargetMode="External"/><Relationship Id="rId42" Type="http://schemas.openxmlformats.org/officeDocument/2006/relationships/hyperlink" Target="https://doi.org/10.5281/zenodo.16278767" TargetMode="External"/><Relationship Id="rId84" Type="http://schemas.openxmlformats.org/officeDocument/2006/relationships/hyperlink" Target="https://doi.org/10.5281/zenodo.16784926" TargetMode="External"/><Relationship Id="rId138" Type="http://schemas.openxmlformats.org/officeDocument/2006/relationships/hyperlink" Target="https://drive.google.com/file/d/1vTtka8UuJNytX_ENOuMNnf3Tdjlh62pu/view?usp=sharing" TargetMode="External"/><Relationship Id="rId191" Type="http://schemas.openxmlformats.org/officeDocument/2006/relationships/hyperlink" Target="https://drive.google.com/file/d/1D-h2Ck-VdsJyA5dukbliwXwOh_-t2HUz/view?usp=sharing" TargetMode="External"/><Relationship Id="rId205" Type="http://schemas.openxmlformats.org/officeDocument/2006/relationships/hyperlink" Target="https://drive.google.com/file/d/1m_O7jCbrw-oT98vb4y2hs_ztznRC5pat/view?usp=sharing" TargetMode="External"/><Relationship Id="rId247" Type="http://schemas.openxmlformats.org/officeDocument/2006/relationships/hyperlink" Target="https://drive.google.com/file/d/1H6FNZPfiI1lstceScXPA4gMidlKBmWwq/view?usp=sharing" TargetMode="External"/><Relationship Id="rId107" Type="http://schemas.openxmlformats.org/officeDocument/2006/relationships/hyperlink" Target="https://drive.google.com/file/d/1Pux0iKaOxZxkVPYAZzJmVfWeu2Oz-mVC/view?usp=sharing" TargetMode="External"/><Relationship Id="rId11" Type="http://schemas.openxmlformats.org/officeDocument/2006/relationships/hyperlink" Target="https://drive.google.com/file/d/1Nh0yxWLf3gPOlSKdftIZykUjb3xpsPBe/view?usp=sharing" TargetMode="External"/><Relationship Id="rId53" Type="http://schemas.openxmlformats.org/officeDocument/2006/relationships/hyperlink" Target="https://youtu.be/5A-S1GgHqjk" TargetMode="External"/><Relationship Id="rId149" Type="http://schemas.openxmlformats.org/officeDocument/2006/relationships/hyperlink" Target="https://drive.google.com/file/d/15TubhXtWZq_WJFDJO6-L8f4KASWnHAB4/view?usp=drive_link"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15</Pages>
  <Words>5633</Words>
  <Characters>32110</Characters>
  <Application>Microsoft Office Word</Application>
  <DocSecurity>0</DocSecurity>
  <Lines>267</Lines>
  <Paragraphs>75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عمار ياسين منصور</dc:creator>
  <cp:keywords/>
  <dc:description/>
  <cp:lastModifiedBy>د. عمار ياسين منصور</cp:lastModifiedBy>
  <cp:revision>20</cp:revision>
  <dcterms:created xsi:type="dcterms:W3CDTF">2025-10-01T09:16:00Z</dcterms:created>
  <dcterms:modified xsi:type="dcterms:W3CDTF">2025-10-02T13:20:00Z</dcterms:modified>
</cp:coreProperties>
</file>