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6D2B5" w14:textId="55692F05" w:rsidR="00865363" w:rsidRPr="00D3107D" w:rsidRDefault="00865363" w:rsidP="00865363">
      <w:pPr>
        <w:bidi w:val="0"/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</w:rPr>
      </w:pPr>
      <w:r w:rsidRPr="00D3107D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</w:rPr>
        <w:t>AMMAR YASEEN MANSOUR</w:t>
      </w:r>
      <w:r w:rsidR="005056DE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</w:rPr>
        <w:br/>
      </w:r>
    </w:p>
    <w:p w14:paraId="265E33B6" w14:textId="77777777" w:rsidR="00865363" w:rsidRPr="00D3107D" w:rsidRDefault="00865363" w:rsidP="00865363">
      <w:pPr>
        <w:bidi w:val="0"/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</w:pPr>
      <w:r w:rsidRPr="00D3107D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</w:rPr>
        <w:t>M</w:t>
      </w:r>
      <w:r w:rsidR="00F25876" w:rsidRPr="00D3107D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</w:rPr>
        <w:t>e</w:t>
      </w:r>
      <w:r w:rsidRPr="00D3107D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</w:rPr>
        <w:t>iosis</w:t>
      </w:r>
      <w:r w:rsidRPr="00D3107D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</w:rPr>
        <w:br/>
      </w:r>
      <w:r w:rsidRPr="00D3107D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(Continuing Medical Education)</w:t>
      </w:r>
    </w:p>
    <w:p w14:paraId="06F28B50" w14:textId="77777777" w:rsidR="000609D1" w:rsidRDefault="0024353A" w:rsidP="000609D1">
      <w:pPr>
        <w:bidi w:val="0"/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>
        <w:rPr>
          <w:rFonts w:asciiTheme="majorBidi" w:hAnsiTheme="majorBidi" w:cstheme="majorBidi"/>
          <w:i/>
          <w:iCs/>
          <w:noProof/>
          <w:color w:val="002060"/>
          <w:sz w:val="24"/>
          <w:szCs w:val="24"/>
        </w:rPr>
        <w:drawing>
          <wp:anchor distT="0" distB="0" distL="114300" distR="114300" simplePos="0" relativeHeight="251658239" behindDoc="1" locked="0" layoutInCell="1" allowOverlap="1" wp14:anchorId="1D09E1DE" wp14:editId="1F2ABC05">
            <wp:simplePos x="0" y="0"/>
            <wp:positionH relativeFrom="column">
              <wp:posOffset>932628</wp:posOffset>
            </wp:positionH>
            <wp:positionV relativeFrom="paragraph">
              <wp:posOffset>27343</wp:posOffset>
            </wp:positionV>
            <wp:extent cx="3580130" cy="2013585"/>
            <wp:effectExtent l="0" t="0" r="1270" b="5715"/>
            <wp:wrapTight wrapText="bothSides">
              <wp:wrapPolygon edited="0">
                <wp:start x="0" y="0"/>
                <wp:lineTo x="0" y="21457"/>
                <wp:lineTo x="21493" y="21457"/>
                <wp:lineTo x="21493" y="0"/>
                <wp:lineTo x="0" y="0"/>
              </wp:wrapPolygon>
            </wp:wrapTight>
            <wp:docPr id="32" name="صورة 3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صورة 32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0130" cy="201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72666" w14:textId="77777777" w:rsidR="000609D1" w:rsidRDefault="000609D1" w:rsidP="000609D1">
      <w:pPr>
        <w:bidi w:val="0"/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</w:p>
    <w:p w14:paraId="55E8E295" w14:textId="77777777" w:rsidR="000609D1" w:rsidRDefault="000609D1" w:rsidP="000609D1">
      <w:pPr>
        <w:bidi w:val="0"/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</w:p>
    <w:p w14:paraId="62494B90" w14:textId="77777777" w:rsidR="000609D1" w:rsidRDefault="000609D1" w:rsidP="000609D1">
      <w:pPr>
        <w:bidi w:val="0"/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</w:p>
    <w:p w14:paraId="30E4C08F" w14:textId="77777777" w:rsidR="000609D1" w:rsidRDefault="000609D1" w:rsidP="000609D1">
      <w:pPr>
        <w:bidi w:val="0"/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</w:p>
    <w:p w14:paraId="52BC0158" w14:textId="77777777" w:rsidR="00AD2C7D" w:rsidRDefault="0024353A" w:rsidP="000609D1">
      <w:pPr>
        <w:bidi w:val="0"/>
        <w:jc w:val="center"/>
        <w:rPr>
          <w:rFonts w:asciiTheme="majorBidi" w:hAnsiTheme="majorBidi" w:cstheme="majorBidi"/>
          <w:b/>
          <w:bCs/>
          <w:i/>
          <w:iCs/>
          <w:color w:val="7030A0"/>
          <w:sz w:val="24"/>
          <w:szCs w:val="24"/>
        </w:rPr>
      </w:pPr>
      <w:r w:rsidRPr="00635A24">
        <w:rPr>
          <w:rFonts w:asciiTheme="majorBidi" w:hAnsiTheme="majorBidi" w:cstheme="majorBidi"/>
          <w:i/>
          <w:iCs/>
          <w:noProof/>
          <w:color w:val="002060"/>
        </w:rPr>
        <w:drawing>
          <wp:anchor distT="0" distB="0" distL="114300" distR="114300" simplePos="0" relativeHeight="251659264" behindDoc="1" locked="0" layoutInCell="1" allowOverlap="1" wp14:anchorId="274DE4AA" wp14:editId="724A0760">
            <wp:simplePos x="0" y="0"/>
            <wp:positionH relativeFrom="column">
              <wp:posOffset>899907</wp:posOffset>
            </wp:positionH>
            <wp:positionV relativeFrom="paragraph">
              <wp:posOffset>120426</wp:posOffset>
            </wp:positionV>
            <wp:extent cx="495935" cy="495935"/>
            <wp:effectExtent l="0" t="0" r="0" b="0"/>
            <wp:wrapTight wrapText="bothSides">
              <wp:wrapPolygon edited="0">
                <wp:start x="0" y="0"/>
                <wp:lineTo x="0" y="20743"/>
                <wp:lineTo x="20743" y="20743"/>
                <wp:lineTo x="20743" y="0"/>
                <wp:lineTo x="0" y="0"/>
              </wp:wrapPolygon>
            </wp:wrapTight>
            <wp:docPr id="33" name="صورة 33" descr="vide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صورة 33" descr="vide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C7D">
        <w:rPr>
          <w:rFonts w:asciiTheme="majorBidi" w:hAnsiTheme="majorBidi" w:cstheme="majorBidi"/>
          <w:i/>
          <w:iCs/>
          <w:color w:val="002060"/>
          <w:sz w:val="24"/>
          <w:szCs w:val="24"/>
        </w:rPr>
        <w:br/>
      </w:r>
      <w:r w:rsidR="00AD2C7D">
        <w:rPr>
          <w:rFonts w:asciiTheme="majorBidi" w:hAnsiTheme="majorBidi" w:cstheme="majorBidi"/>
          <w:i/>
          <w:iCs/>
          <w:color w:val="002060"/>
          <w:sz w:val="24"/>
          <w:szCs w:val="24"/>
        </w:rPr>
        <w:br/>
      </w:r>
    </w:p>
    <w:p w14:paraId="118C6D2E" w14:textId="77777777" w:rsidR="000609D1" w:rsidRPr="00AD2C7D" w:rsidRDefault="00AD2C7D" w:rsidP="00AD2C7D">
      <w:pPr>
        <w:bidi w:val="0"/>
        <w:jc w:val="center"/>
        <w:rPr>
          <w:rFonts w:asciiTheme="majorBidi" w:hAnsiTheme="majorBidi" w:cstheme="majorBidi"/>
          <w:b/>
          <w:bCs/>
          <w:i/>
          <w:iCs/>
          <w:color w:val="7030A0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color w:val="7030A0"/>
          <w:sz w:val="24"/>
          <w:szCs w:val="24"/>
        </w:rPr>
        <w:br/>
      </w:r>
      <w:r>
        <w:rPr>
          <w:rFonts w:asciiTheme="majorBidi" w:hAnsiTheme="majorBidi" w:cstheme="majorBidi"/>
          <w:b/>
          <w:bCs/>
          <w:i/>
          <w:iCs/>
          <w:color w:val="7030A0"/>
          <w:sz w:val="24"/>
          <w:szCs w:val="24"/>
        </w:rPr>
        <w:br/>
      </w:r>
      <w:r>
        <w:rPr>
          <w:rFonts w:asciiTheme="majorBidi" w:hAnsiTheme="majorBidi" w:cstheme="majorBidi"/>
          <w:b/>
          <w:bCs/>
          <w:i/>
          <w:iCs/>
          <w:color w:val="7030A0"/>
          <w:sz w:val="24"/>
          <w:szCs w:val="24"/>
        </w:rPr>
        <w:br/>
      </w:r>
      <w:r w:rsidRPr="00AD2C7D">
        <w:rPr>
          <w:rFonts w:asciiTheme="majorBidi" w:hAnsiTheme="majorBidi" w:cstheme="majorBidi"/>
          <w:b/>
          <w:bCs/>
          <w:i/>
          <w:iCs/>
          <w:color w:val="7030A0"/>
          <w:sz w:val="24"/>
          <w:szCs w:val="24"/>
        </w:rPr>
        <w:t>For more details, see the linked video.</w:t>
      </w:r>
    </w:p>
    <w:p w14:paraId="534539E1" w14:textId="77777777" w:rsidR="00FE002A" w:rsidRDefault="00865363" w:rsidP="00FE002A">
      <w:pPr>
        <w:bidi w:val="0"/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>In preparation for cell division, cell enter</w:t>
      </w:r>
      <w:r w:rsidR="00AD2C7D">
        <w:rPr>
          <w:rFonts w:asciiTheme="majorBidi" w:hAnsiTheme="majorBidi" w:cstheme="majorBidi"/>
          <w:i/>
          <w:iCs/>
          <w:color w:val="002060"/>
          <w:sz w:val="24"/>
          <w:szCs w:val="24"/>
        </w:rPr>
        <w:t>s</w:t>
      </w: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a preparatory phase,</w:t>
      </w:r>
      <w:r w:rsidR="000609D1"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br/>
      </w: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>which is the Interphase</w:t>
      </w:r>
      <w:r w:rsidR="00F25876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I</w:t>
      </w: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>.</w:t>
      </w:r>
    </w:p>
    <w:p w14:paraId="21CA411C" w14:textId="77777777" w:rsidR="00FE002A" w:rsidRPr="005056DE" w:rsidRDefault="00865363" w:rsidP="00FE002A">
      <w:pPr>
        <w:bidi w:val="0"/>
        <w:rPr>
          <w:rFonts w:asciiTheme="majorBidi" w:hAnsiTheme="majorBidi" w:cstheme="majorBidi"/>
          <w:i/>
          <w:iCs/>
          <w:color w:val="0070C0"/>
          <w:sz w:val="24"/>
          <w:szCs w:val="24"/>
        </w:rPr>
      </w:pPr>
      <w:r w:rsidRPr="005056DE">
        <w:rPr>
          <w:rFonts w:asciiTheme="majorBidi" w:hAnsiTheme="majorBidi" w:cstheme="majorBidi"/>
          <w:i/>
          <w:iCs/>
          <w:color w:val="0070C0"/>
          <w:sz w:val="24"/>
          <w:szCs w:val="24"/>
        </w:rPr>
        <w:t>Interphase</w:t>
      </w:r>
      <w:r w:rsidR="00F25876" w:rsidRPr="005056DE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I</w:t>
      </w:r>
      <w:r w:rsidR="00FE002A" w:rsidRPr="005056DE">
        <w:rPr>
          <w:rFonts w:asciiTheme="majorBidi" w:hAnsiTheme="majorBidi" w:cstheme="majorBidi"/>
          <w:i/>
          <w:iCs/>
          <w:color w:val="0070C0"/>
          <w:sz w:val="24"/>
          <w:szCs w:val="24"/>
        </w:rPr>
        <w:t>:</w:t>
      </w:r>
    </w:p>
    <w:p w14:paraId="673096E0" w14:textId="77777777" w:rsidR="00865363" w:rsidRPr="000609D1" w:rsidRDefault="00865363" w:rsidP="00FE002A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>1- The centrome duplicates.</w:t>
      </w:r>
    </w:p>
    <w:p w14:paraId="4E19090F" w14:textId="77777777" w:rsidR="00865363" w:rsidRPr="000609D1" w:rsidRDefault="00865363" w:rsidP="00865363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>2- The chromatids duplicate.</w:t>
      </w:r>
      <w:r w:rsidR="00346A14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The two sister chromatids form </w:t>
      </w:r>
      <w:r w:rsidR="00714A1D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together </w:t>
      </w:r>
      <w:r w:rsidR="00346A14">
        <w:rPr>
          <w:rFonts w:asciiTheme="majorBidi" w:hAnsiTheme="majorBidi" w:cstheme="majorBidi"/>
          <w:i/>
          <w:iCs/>
          <w:color w:val="002060"/>
          <w:sz w:val="24"/>
          <w:szCs w:val="24"/>
        </w:rPr>
        <w:t>one duplicated chromosome.</w:t>
      </w:r>
    </w:p>
    <w:p w14:paraId="317D5DB1" w14:textId="77777777" w:rsidR="000609D1" w:rsidRPr="00FE002A" w:rsidRDefault="00865363" w:rsidP="000609D1">
      <w:pPr>
        <w:bidi w:val="0"/>
        <w:jc w:val="center"/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</w:rPr>
      </w:pPr>
      <w:r w:rsidRPr="00FE002A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</w:rPr>
        <w:t>Then, the cell enter</w:t>
      </w:r>
      <w:r w:rsidR="00AD2C7D" w:rsidRPr="00FE002A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</w:rPr>
        <w:t>s</w:t>
      </w:r>
      <w:r w:rsidRPr="00FE002A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</w:rPr>
        <w:t xml:space="preserve"> the </w:t>
      </w:r>
      <w:r w:rsidR="00714A1D" w:rsidRPr="00FE002A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</w:rPr>
        <w:t>phases</w:t>
      </w:r>
      <w:r w:rsidRPr="00FE002A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</w:rPr>
        <w:t xml:space="preserve"> of </w:t>
      </w:r>
      <w:r w:rsidR="00F25876" w:rsidRPr="00FE002A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</w:rPr>
        <w:t>meiosis I</w:t>
      </w:r>
      <w:r w:rsidR="00346A14" w:rsidRPr="00FE002A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</w:rPr>
        <w:t>,</w:t>
      </w:r>
      <w:r w:rsidRPr="00FE002A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</w:rPr>
        <w:t xml:space="preserve"> according to the following sequence:</w:t>
      </w:r>
    </w:p>
    <w:p w14:paraId="31800F97" w14:textId="77777777" w:rsidR="00AE5949" w:rsidRPr="005056DE" w:rsidRDefault="00AE5949" w:rsidP="00AE5949">
      <w:pPr>
        <w:bidi w:val="0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</w:pPr>
      <w:r w:rsidRPr="005056D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Meiosis I:</w:t>
      </w:r>
    </w:p>
    <w:p w14:paraId="18E2E7DA" w14:textId="77777777" w:rsidR="00865363" w:rsidRPr="005056DE" w:rsidRDefault="00865363" w:rsidP="000609D1">
      <w:pPr>
        <w:bidi w:val="0"/>
        <w:rPr>
          <w:rFonts w:asciiTheme="majorBidi" w:hAnsiTheme="majorBidi" w:cstheme="majorBidi"/>
          <w:i/>
          <w:iCs/>
          <w:color w:val="0070C0"/>
          <w:sz w:val="24"/>
          <w:szCs w:val="24"/>
        </w:rPr>
      </w:pPr>
      <w:r w:rsidRPr="005056DE">
        <w:rPr>
          <w:rFonts w:asciiTheme="majorBidi" w:hAnsiTheme="majorBidi" w:cstheme="majorBidi"/>
          <w:i/>
          <w:iCs/>
          <w:color w:val="0070C0"/>
          <w:sz w:val="24"/>
          <w:szCs w:val="24"/>
        </w:rPr>
        <w:t>1) The Early Prophase</w:t>
      </w:r>
      <w:r w:rsidR="00F25876" w:rsidRPr="005056DE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I</w:t>
      </w:r>
      <w:r w:rsidRPr="005056DE">
        <w:rPr>
          <w:rFonts w:asciiTheme="majorBidi" w:hAnsiTheme="majorBidi" w:cstheme="majorBidi"/>
          <w:i/>
          <w:iCs/>
          <w:color w:val="0070C0"/>
          <w:sz w:val="24"/>
          <w:szCs w:val="24"/>
        </w:rPr>
        <w:t>:</w:t>
      </w:r>
    </w:p>
    <w:p w14:paraId="53E5616C" w14:textId="77777777" w:rsidR="00865363" w:rsidRPr="000609D1" w:rsidRDefault="00865363" w:rsidP="00865363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>- The mitotic spindle starts to form.</w:t>
      </w:r>
    </w:p>
    <w:p w14:paraId="21D75429" w14:textId="77777777" w:rsidR="00865363" w:rsidRPr="000609D1" w:rsidRDefault="00865363" w:rsidP="00865363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- The </w:t>
      </w:r>
      <w:r w:rsidR="00714A1D">
        <w:rPr>
          <w:rFonts w:asciiTheme="majorBidi" w:hAnsiTheme="majorBidi" w:cstheme="majorBidi"/>
          <w:i/>
          <w:iCs/>
          <w:color w:val="002060"/>
          <w:sz w:val="24"/>
          <w:szCs w:val="24"/>
        </w:rPr>
        <w:t>chromatids</w:t>
      </w: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start to condense</w:t>
      </w:r>
      <w:r w:rsidR="000279F4">
        <w:rPr>
          <w:rFonts w:asciiTheme="majorBidi" w:hAnsiTheme="majorBidi" w:cstheme="majorBidi"/>
          <w:i/>
          <w:iCs/>
          <w:color w:val="002060"/>
          <w:sz w:val="24"/>
          <w:szCs w:val="24"/>
        </w:rPr>
        <w:t>.</w:t>
      </w:r>
      <w:r w:rsidR="00714A1D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</w:t>
      </w:r>
      <w:r w:rsidR="000279F4">
        <w:rPr>
          <w:rFonts w:asciiTheme="majorBidi" w:hAnsiTheme="majorBidi" w:cstheme="majorBidi"/>
          <w:i/>
          <w:iCs/>
          <w:color w:val="002060"/>
          <w:sz w:val="24"/>
          <w:szCs w:val="24"/>
        </w:rPr>
        <w:t>In this stage, the</w:t>
      </w:r>
      <w:r w:rsidR="00714A1D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chromosomes </w:t>
      </w:r>
      <w:r w:rsidR="00D5532F">
        <w:rPr>
          <w:rFonts w:asciiTheme="majorBidi" w:hAnsiTheme="majorBidi" w:cstheme="majorBidi"/>
          <w:i/>
          <w:iCs/>
          <w:color w:val="002060"/>
          <w:sz w:val="24"/>
          <w:szCs w:val="24"/>
        </w:rPr>
        <w:t>become easily seen in microscope</w:t>
      </w:r>
      <w:r w:rsidR="000279F4">
        <w:rPr>
          <w:rFonts w:asciiTheme="majorBidi" w:hAnsiTheme="majorBidi" w:cstheme="majorBidi"/>
          <w:i/>
          <w:iCs/>
          <w:color w:val="002060"/>
          <w:sz w:val="24"/>
          <w:szCs w:val="24"/>
        </w:rPr>
        <w:t>. E</w:t>
      </w:r>
      <w:r w:rsidR="00714A1D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very chromosome contains two </w:t>
      </w:r>
      <w:r w:rsidR="00D5532F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identical sister </w:t>
      </w:r>
      <w:r w:rsidR="00714A1D">
        <w:rPr>
          <w:rFonts w:asciiTheme="majorBidi" w:hAnsiTheme="majorBidi" w:cstheme="majorBidi"/>
          <w:i/>
          <w:iCs/>
          <w:color w:val="002060"/>
          <w:sz w:val="24"/>
          <w:szCs w:val="24"/>
        </w:rPr>
        <w:t>chromatids</w:t>
      </w:r>
      <w:r w:rsidR="00D5532F">
        <w:rPr>
          <w:rFonts w:asciiTheme="majorBidi" w:hAnsiTheme="majorBidi" w:cstheme="majorBidi"/>
          <w:i/>
          <w:iCs/>
          <w:color w:val="002060"/>
          <w:sz w:val="24"/>
          <w:szCs w:val="24"/>
        </w:rPr>
        <w:t>. For this reason, the chromosome is called duplicated chromosome.</w:t>
      </w:r>
    </w:p>
    <w:p w14:paraId="5CC48042" w14:textId="77777777" w:rsidR="00865363" w:rsidRPr="000609D1" w:rsidRDefault="00865363" w:rsidP="00865363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>-</w:t>
      </w:r>
      <w:r w:rsidR="00AD2C7D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</w:t>
      </w: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>The nucleolus disappears.</w:t>
      </w:r>
    </w:p>
    <w:p w14:paraId="79795C3C" w14:textId="77777777" w:rsidR="00865363" w:rsidRPr="005056DE" w:rsidRDefault="00865363" w:rsidP="00865363">
      <w:pPr>
        <w:bidi w:val="0"/>
        <w:rPr>
          <w:rFonts w:asciiTheme="majorBidi" w:hAnsiTheme="majorBidi" w:cstheme="majorBidi"/>
          <w:i/>
          <w:iCs/>
          <w:color w:val="0070C0"/>
          <w:sz w:val="24"/>
          <w:szCs w:val="24"/>
        </w:rPr>
      </w:pPr>
      <w:r w:rsidRPr="005056DE">
        <w:rPr>
          <w:rFonts w:asciiTheme="majorBidi" w:hAnsiTheme="majorBidi" w:cstheme="majorBidi"/>
          <w:i/>
          <w:iCs/>
          <w:color w:val="0070C0"/>
          <w:sz w:val="24"/>
          <w:szCs w:val="24"/>
        </w:rPr>
        <w:t>2) The Late Prophase</w:t>
      </w:r>
      <w:r w:rsidR="00F25876" w:rsidRPr="005056DE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I</w:t>
      </w:r>
      <w:r w:rsidRPr="005056DE">
        <w:rPr>
          <w:rFonts w:asciiTheme="majorBidi" w:hAnsiTheme="majorBidi" w:cstheme="majorBidi"/>
          <w:i/>
          <w:iCs/>
          <w:color w:val="0070C0"/>
          <w:sz w:val="24"/>
          <w:szCs w:val="24"/>
        </w:rPr>
        <w:t>:</w:t>
      </w:r>
    </w:p>
    <w:p w14:paraId="3FD45817" w14:textId="77777777" w:rsidR="00865363" w:rsidRPr="000609D1" w:rsidRDefault="00865363" w:rsidP="00865363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>- The nuclear envelope dissolves away</w:t>
      </w:r>
      <w:r w:rsidR="00AD2C7D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, thus </w:t>
      </w: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>liberating the chromosomes.</w:t>
      </w:r>
    </w:p>
    <w:p w14:paraId="50445294" w14:textId="77777777" w:rsidR="00865363" w:rsidRPr="000609D1" w:rsidRDefault="00865363" w:rsidP="00865363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>- The mitotic apparatus reaches full maturity.</w:t>
      </w:r>
    </w:p>
    <w:p w14:paraId="6820EB01" w14:textId="77777777" w:rsidR="00865363" w:rsidRDefault="00865363" w:rsidP="000609D1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- The chromosomes condense into X- shaped structures and become </w:t>
      </w:r>
      <w:r w:rsidR="000279F4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more and more </w:t>
      </w: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>easily seen in microscope.</w:t>
      </w:r>
    </w:p>
    <w:p w14:paraId="51E46D23" w14:textId="77777777" w:rsidR="00FB106B" w:rsidRDefault="00346A14" w:rsidP="000279F4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>
        <w:rPr>
          <w:rFonts w:asciiTheme="majorBidi" w:hAnsiTheme="majorBidi" w:cstheme="majorBidi"/>
          <w:i/>
          <w:iCs/>
          <w:color w:val="002060"/>
          <w:sz w:val="24"/>
          <w:szCs w:val="24"/>
        </w:rPr>
        <w:lastRenderedPageBreak/>
        <w:t>- The homologous chromosomes pair up</w:t>
      </w:r>
      <w:r w:rsidR="00FB106B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. The term " homologous chromosomes" </w:t>
      </w:r>
      <w:r w:rsidR="00FB106B">
        <w:rPr>
          <w:rFonts w:asciiTheme="majorBidi" w:hAnsiTheme="majorBidi" w:cstheme="majorBidi"/>
          <w:i/>
          <w:iCs/>
          <w:color w:val="002060"/>
          <w:sz w:val="24"/>
          <w:szCs w:val="24"/>
        </w:rPr>
        <w:br/>
        <w:t xml:space="preserve">designates two different chromosomes, of which one is from the father and the second is from the mother. </w:t>
      </w:r>
    </w:p>
    <w:p w14:paraId="433BC782" w14:textId="77777777" w:rsidR="00346A14" w:rsidRDefault="00FB106B" w:rsidP="00FB106B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- The paired homologous chromosomes </w:t>
      </w:r>
      <w:r w:rsidR="00346A14">
        <w:rPr>
          <w:rFonts w:asciiTheme="majorBidi" w:hAnsiTheme="majorBidi" w:cstheme="majorBidi"/>
          <w:i/>
          <w:iCs/>
          <w:color w:val="002060"/>
          <w:sz w:val="24"/>
          <w:szCs w:val="24"/>
        </w:rPr>
        <w:t>exchange some of their DNA.</w:t>
      </w:r>
      <w:r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</w:t>
      </w:r>
      <w:r w:rsidR="00D3107D">
        <w:rPr>
          <w:rFonts w:asciiTheme="majorBidi" w:hAnsiTheme="majorBidi" w:cstheme="majorBidi"/>
          <w:i/>
          <w:iCs/>
          <w:color w:val="002060"/>
          <w:sz w:val="24"/>
          <w:szCs w:val="24"/>
        </w:rPr>
        <w:t>Therefore</w:t>
      </w:r>
      <w:r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, it is from this phase on, the two sister chromatids of each chromosome </w:t>
      </w:r>
      <w:r w:rsidR="000279F4">
        <w:rPr>
          <w:rFonts w:asciiTheme="majorBidi" w:hAnsiTheme="majorBidi" w:cstheme="majorBidi"/>
          <w:i/>
          <w:iCs/>
          <w:color w:val="002060"/>
          <w:sz w:val="24"/>
          <w:szCs w:val="24"/>
        </w:rPr>
        <w:t>become</w:t>
      </w:r>
      <w:r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no longer identical.</w:t>
      </w:r>
    </w:p>
    <w:p w14:paraId="6761A05D" w14:textId="77777777" w:rsidR="00865363" w:rsidRPr="005056DE" w:rsidRDefault="00865363" w:rsidP="00865363">
      <w:pPr>
        <w:bidi w:val="0"/>
        <w:rPr>
          <w:rFonts w:asciiTheme="majorBidi" w:hAnsiTheme="majorBidi" w:cstheme="majorBidi"/>
          <w:i/>
          <w:iCs/>
          <w:color w:val="0070C0"/>
          <w:sz w:val="24"/>
          <w:szCs w:val="24"/>
        </w:rPr>
      </w:pPr>
      <w:r w:rsidRPr="005056DE">
        <w:rPr>
          <w:rFonts w:asciiTheme="majorBidi" w:hAnsiTheme="majorBidi" w:cstheme="majorBidi"/>
          <w:i/>
          <w:iCs/>
          <w:color w:val="0070C0"/>
          <w:sz w:val="24"/>
          <w:szCs w:val="24"/>
        </w:rPr>
        <w:t>3) The Metaphase</w:t>
      </w:r>
      <w:r w:rsidR="00F25876" w:rsidRPr="005056DE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I</w:t>
      </w:r>
      <w:r w:rsidRPr="005056DE">
        <w:rPr>
          <w:rFonts w:asciiTheme="majorBidi" w:hAnsiTheme="majorBidi" w:cstheme="majorBidi"/>
          <w:i/>
          <w:iCs/>
          <w:color w:val="0070C0"/>
          <w:sz w:val="24"/>
          <w:szCs w:val="24"/>
        </w:rPr>
        <w:t>:</w:t>
      </w:r>
    </w:p>
    <w:p w14:paraId="2751FD55" w14:textId="77777777" w:rsidR="00865363" w:rsidRPr="000609D1" w:rsidRDefault="00865363" w:rsidP="00865363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>- The metaphase plate is built up at the equator of cell;</w:t>
      </w:r>
    </w:p>
    <w:p w14:paraId="0F706ECA" w14:textId="77777777" w:rsidR="00865363" w:rsidRPr="000609D1" w:rsidRDefault="00865363" w:rsidP="00865363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- The </w:t>
      </w:r>
      <w:r w:rsidR="00587129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paired homologous </w:t>
      </w: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>chromosomes line up at the metaphase plate.</w:t>
      </w:r>
    </w:p>
    <w:p w14:paraId="6756E4BE" w14:textId="77777777" w:rsidR="00865363" w:rsidRPr="005056DE" w:rsidRDefault="00865363" w:rsidP="00865363">
      <w:pPr>
        <w:bidi w:val="0"/>
        <w:rPr>
          <w:rFonts w:asciiTheme="majorBidi" w:hAnsiTheme="majorBidi" w:cstheme="majorBidi"/>
          <w:i/>
          <w:iCs/>
          <w:color w:val="0070C0"/>
          <w:sz w:val="24"/>
          <w:szCs w:val="24"/>
        </w:rPr>
      </w:pPr>
      <w:r w:rsidRPr="005056DE">
        <w:rPr>
          <w:rFonts w:asciiTheme="majorBidi" w:hAnsiTheme="majorBidi" w:cstheme="majorBidi"/>
          <w:i/>
          <w:iCs/>
          <w:color w:val="0070C0"/>
          <w:sz w:val="24"/>
          <w:szCs w:val="24"/>
        </w:rPr>
        <w:t>4) The Anaphase</w:t>
      </w:r>
      <w:r w:rsidR="00F25876" w:rsidRPr="005056DE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I</w:t>
      </w:r>
      <w:r w:rsidRPr="005056DE">
        <w:rPr>
          <w:rFonts w:asciiTheme="majorBidi" w:hAnsiTheme="majorBidi" w:cstheme="majorBidi"/>
          <w:i/>
          <w:iCs/>
          <w:color w:val="0070C0"/>
          <w:sz w:val="24"/>
          <w:szCs w:val="24"/>
        </w:rPr>
        <w:t>:</w:t>
      </w:r>
    </w:p>
    <w:p w14:paraId="0B92310E" w14:textId="77777777" w:rsidR="00587129" w:rsidRPr="000609D1" w:rsidRDefault="00587129" w:rsidP="00587129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- The homologous chromosomes </w:t>
      </w:r>
      <w:r w:rsidR="005347C0">
        <w:rPr>
          <w:rFonts w:asciiTheme="majorBidi" w:hAnsiTheme="majorBidi" w:cstheme="majorBidi"/>
          <w:i/>
          <w:iCs/>
          <w:color w:val="002060"/>
          <w:sz w:val="24"/>
          <w:szCs w:val="24"/>
        </w:rPr>
        <w:t>are pulled</w:t>
      </w:r>
      <w:r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apart, and move apart to the opposite poles of cell.</w:t>
      </w:r>
      <w:r w:rsidR="00C75A57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Each chromosome </w:t>
      </w:r>
      <w:r w:rsidR="003968C0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still </w:t>
      </w:r>
      <w:r w:rsidR="00C75A57">
        <w:rPr>
          <w:rFonts w:asciiTheme="majorBidi" w:hAnsiTheme="majorBidi" w:cstheme="majorBidi"/>
          <w:i/>
          <w:iCs/>
          <w:color w:val="002060"/>
          <w:sz w:val="24"/>
          <w:szCs w:val="24"/>
        </w:rPr>
        <w:t>has two non- identical sister chromatids</w:t>
      </w:r>
      <w:r w:rsidR="000279F4">
        <w:rPr>
          <w:rFonts w:asciiTheme="majorBidi" w:hAnsiTheme="majorBidi" w:cstheme="majorBidi"/>
          <w:i/>
          <w:iCs/>
          <w:color w:val="002060"/>
          <w:sz w:val="24"/>
          <w:szCs w:val="24"/>
        </w:rPr>
        <w:t>, and is still called duplicated chromosome.</w:t>
      </w:r>
    </w:p>
    <w:p w14:paraId="0270AC5F" w14:textId="77777777" w:rsidR="00865363" w:rsidRPr="005056DE" w:rsidRDefault="00865363" w:rsidP="00865363">
      <w:pPr>
        <w:bidi w:val="0"/>
        <w:rPr>
          <w:rFonts w:asciiTheme="majorBidi" w:hAnsiTheme="majorBidi" w:cstheme="majorBidi"/>
          <w:i/>
          <w:iCs/>
          <w:color w:val="0070C0"/>
          <w:sz w:val="24"/>
          <w:szCs w:val="24"/>
        </w:rPr>
      </w:pPr>
      <w:r w:rsidRPr="005056DE">
        <w:rPr>
          <w:rFonts w:asciiTheme="majorBidi" w:hAnsiTheme="majorBidi" w:cstheme="majorBidi"/>
          <w:i/>
          <w:iCs/>
          <w:color w:val="0070C0"/>
          <w:sz w:val="24"/>
          <w:szCs w:val="24"/>
        </w:rPr>
        <w:t>5) The Telophase</w:t>
      </w:r>
      <w:r w:rsidR="00F25876" w:rsidRPr="005056DE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I</w:t>
      </w:r>
      <w:r w:rsidRPr="005056DE">
        <w:rPr>
          <w:rFonts w:asciiTheme="majorBidi" w:hAnsiTheme="majorBidi" w:cstheme="majorBidi"/>
          <w:i/>
          <w:iCs/>
          <w:color w:val="0070C0"/>
          <w:sz w:val="24"/>
          <w:szCs w:val="24"/>
        </w:rPr>
        <w:t>:</w:t>
      </w:r>
    </w:p>
    <w:p w14:paraId="37917A86" w14:textId="77777777" w:rsidR="00587129" w:rsidRPr="000609D1" w:rsidRDefault="00587129" w:rsidP="00587129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>- The mitotic apparatus disappears completely.</w:t>
      </w:r>
    </w:p>
    <w:p w14:paraId="6316417E" w14:textId="77777777" w:rsidR="00587129" w:rsidRPr="000609D1" w:rsidRDefault="00587129" w:rsidP="00587129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>- The nucleoli reappear.</w:t>
      </w:r>
    </w:p>
    <w:p w14:paraId="67DB754F" w14:textId="77777777" w:rsidR="00C75A57" w:rsidRPr="000609D1" w:rsidRDefault="00C75A57" w:rsidP="00C75A57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- The </w:t>
      </w:r>
      <w:r>
        <w:rPr>
          <w:rFonts w:asciiTheme="majorBidi" w:hAnsiTheme="majorBidi" w:cstheme="majorBidi"/>
          <w:i/>
          <w:iCs/>
          <w:color w:val="002060"/>
          <w:sz w:val="24"/>
          <w:szCs w:val="24"/>
        </w:rPr>
        <w:t>chromatids</w:t>
      </w: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start to decondense</w:t>
      </w:r>
      <w:r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(optional according to the organism)</w:t>
      </w: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>.</w:t>
      </w:r>
    </w:p>
    <w:p w14:paraId="69303F2C" w14:textId="77777777" w:rsidR="00587129" w:rsidRPr="000609D1" w:rsidRDefault="00587129" w:rsidP="00C75A57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- </w:t>
      </w:r>
      <w:r w:rsidR="00C75A57">
        <w:rPr>
          <w:rFonts w:asciiTheme="majorBidi" w:hAnsiTheme="majorBidi" w:cstheme="majorBidi"/>
          <w:i/>
          <w:iCs/>
          <w:color w:val="002060"/>
          <w:sz w:val="24"/>
          <w:szCs w:val="24"/>
        </w:rPr>
        <w:t>The nuclear envelopes reappear (optional according to the organism).</w:t>
      </w:r>
    </w:p>
    <w:p w14:paraId="7AF47544" w14:textId="77777777" w:rsidR="004E00EC" w:rsidRPr="005056DE" w:rsidRDefault="00865363" w:rsidP="004E00EC">
      <w:pPr>
        <w:bidi w:val="0"/>
        <w:rPr>
          <w:rFonts w:asciiTheme="majorBidi" w:hAnsiTheme="majorBidi" w:cstheme="majorBidi"/>
          <w:i/>
          <w:iCs/>
          <w:color w:val="0070C0"/>
          <w:sz w:val="24"/>
          <w:szCs w:val="24"/>
        </w:rPr>
      </w:pPr>
      <w:r w:rsidRPr="005056DE">
        <w:rPr>
          <w:rFonts w:asciiTheme="majorBidi" w:hAnsiTheme="majorBidi" w:cstheme="majorBidi"/>
          <w:i/>
          <w:iCs/>
          <w:color w:val="0070C0"/>
          <w:sz w:val="24"/>
          <w:szCs w:val="24"/>
        </w:rPr>
        <w:t>6) The Cytokinesis</w:t>
      </w:r>
      <w:r w:rsidR="00F25876" w:rsidRPr="005056DE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I</w:t>
      </w:r>
      <w:r w:rsidRPr="005056DE">
        <w:rPr>
          <w:rFonts w:asciiTheme="majorBidi" w:hAnsiTheme="majorBidi" w:cstheme="majorBidi"/>
          <w:i/>
          <w:iCs/>
          <w:color w:val="0070C0"/>
          <w:sz w:val="24"/>
          <w:szCs w:val="24"/>
        </w:rPr>
        <w:t>:</w:t>
      </w:r>
    </w:p>
    <w:p w14:paraId="0F439C54" w14:textId="77777777" w:rsidR="006C3565" w:rsidRPr="000609D1" w:rsidRDefault="006C3565" w:rsidP="006C3565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- The cell pinches in the middle, and </w:t>
      </w:r>
      <w:r w:rsidR="00CB5F17">
        <w:rPr>
          <w:rFonts w:asciiTheme="majorBidi" w:hAnsiTheme="majorBidi" w:cstheme="majorBidi"/>
          <w:i/>
          <w:iCs/>
          <w:color w:val="002060"/>
          <w:sz w:val="24"/>
          <w:szCs w:val="24"/>
        </w:rPr>
        <w:t>an</w:t>
      </w: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acting </w:t>
      </w:r>
      <w:r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constricting </w:t>
      </w: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>ring is built up.</w:t>
      </w:r>
    </w:p>
    <w:p w14:paraId="2FD10846" w14:textId="77777777" w:rsidR="006C3565" w:rsidRDefault="006C3565" w:rsidP="006C3565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- </w:t>
      </w:r>
      <w:r>
        <w:rPr>
          <w:rFonts w:asciiTheme="majorBidi" w:hAnsiTheme="majorBidi" w:cstheme="majorBidi"/>
          <w:i/>
          <w:iCs/>
          <w:color w:val="002060"/>
          <w:sz w:val="24"/>
          <w:szCs w:val="24"/>
        </w:rPr>
        <w:t>It</w:t>
      </w: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start</w:t>
      </w:r>
      <w:r>
        <w:rPr>
          <w:rFonts w:asciiTheme="majorBidi" w:hAnsiTheme="majorBidi" w:cstheme="majorBidi"/>
          <w:i/>
          <w:iCs/>
          <w:color w:val="002060"/>
          <w:sz w:val="24"/>
          <w:szCs w:val="24"/>
        </w:rPr>
        <w:t>s earlier in the telophase</w:t>
      </w: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>.</w:t>
      </w:r>
    </w:p>
    <w:p w14:paraId="01374365" w14:textId="77777777" w:rsidR="00865363" w:rsidRDefault="006C3565" w:rsidP="006C3565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>
        <w:rPr>
          <w:rFonts w:asciiTheme="majorBidi" w:hAnsiTheme="majorBidi" w:cstheme="majorBidi"/>
          <w:i/>
          <w:iCs/>
          <w:color w:val="002060"/>
          <w:sz w:val="24"/>
          <w:szCs w:val="24"/>
        </w:rPr>
        <w:t>-</w:t>
      </w:r>
      <w:r w:rsidR="00764CFC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At the end of </w:t>
      </w:r>
      <w:r w:rsidR="00376208">
        <w:rPr>
          <w:rFonts w:asciiTheme="majorBidi" w:hAnsiTheme="majorBidi" w:cstheme="majorBidi"/>
          <w:i/>
          <w:iCs/>
          <w:color w:val="002060"/>
          <w:sz w:val="24"/>
          <w:szCs w:val="24"/>
        </w:rPr>
        <w:t>Cytokinesis</w:t>
      </w:r>
      <w:r w:rsidR="00F25876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I</w:t>
      </w:r>
      <w:r w:rsidR="004E00EC">
        <w:rPr>
          <w:rFonts w:asciiTheme="majorBidi" w:hAnsiTheme="majorBidi" w:cstheme="majorBidi"/>
          <w:i/>
          <w:iCs/>
          <w:color w:val="002060"/>
          <w:sz w:val="24"/>
          <w:szCs w:val="24"/>
        </w:rPr>
        <w:t>, two</w:t>
      </w:r>
      <w:r w:rsidR="00865363"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</w:t>
      </w:r>
      <w:r w:rsidR="00F25876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non- </w:t>
      </w:r>
      <w:r w:rsidR="00865363"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identical daughter cells are </w:t>
      </w:r>
      <w:r w:rsidR="00764CFC">
        <w:rPr>
          <w:rFonts w:asciiTheme="majorBidi" w:hAnsiTheme="majorBidi" w:cstheme="majorBidi"/>
          <w:i/>
          <w:iCs/>
          <w:color w:val="002060"/>
          <w:sz w:val="24"/>
          <w:szCs w:val="24"/>
        </w:rPr>
        <w:t>obtained.</w:t>
      </w:r>
    </w:p>
    <w:p w14:paraId="402124A0" w14:textId="77777777" w:rsidR="003968C0" w:rsidRPr="00FE002A" w:rsidRDefault="003968C0" w:rsidP="003968C0">
      <w:pPr>
        <w:bidi w:val="0"/>
        <w:jc w:val="center"/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</w:rPr>
      </w:pPr>
      <w:r w:rsidRPr="00FE002A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</w:rPr>
        <w:t>Then, the Two daughter cells enter the process of meiosis II,</w:t>
      </w:r>
      <w:r w:rsidRPr="00FE002A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</w:rPr>
        <w:br/>
        <w:t>according to the same sequence as meiosis I:</w:t>
      </w:r>
    </w:p>
    <w:p w14:paraId="5286EB09" w14:textId="77777777" w:rsidR="00C75A57" w:rsidRPr="005056DE" w:rsidRDefault="00C75A57" w:rsidP="00376208">
      <w:pPr>
        <w:bidi w:val="0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</w:pPr>
      <w:r w:rsidRPr="005056D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Meiosis II:</w:t>
      </w:r>
    </w:p>
    <w:p w14:paraId="1CF3A691" w14:textId="77777777" w:rsidR="00724350" w:rsidRDefault="00C75A57" w:rsidP="00724350">
      <w:pPr>
        <w:pStyle w:val="a3"/>
        <w:numPr>
          <w:ilvl w:val="0"/>
          <w:numId w:val="2"/>
        </w:numPr>
        <w:bidi w:val="0"/>
        <w:rPr>
          <w:rFonts w:asciiTheme="majorBidi" w:hAnsiTheme="majorBidi" w:cstheme="majorBidi"/>
          <w:b/>
          <w:bCs/>
          <w:i/>
          <w:iCs/>
          <w:color w:val="C00000"/>
          <w:sz w:val="24"/>
          <w:szCs w:val="24"/>
        </w:rPr>
      </w:pPr>
      <w:r w:rsidRPr="005056DE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The </w:t>
      </w:r>
      <w:r w:rsidR="00724350" w:rsidRPr="005056DE">
        <w:rPr>
          <w:rFonts w:asciiTheme="majorBidi" w:hAnsiTheme="majorBidi" w:cstheme="majorBidi"/>
          <w:i/>
          <w:iCs/>
          <w:color w:val="0070C0"/>
          <w:sz w:val="24"/>
          <w:szCs w:val="24"/>
        </w:rPr>
        <w:t>Interphase II:</w:t>
      </w:r>
      <w:r w:rsidR="00724350" w:rsidRPr="005056DE">
        <w:rPr>
          <w:rFonts w:asciiTheme="majorBidi" w:hAnsiTheme="majorBidi" w:cstheme="majorBidi"/>
          <w:i/>
          <w:iCs/>
          <w:color w:val="0070C0"/>
          <w:sz w:val="24"/>
          <w:szCs w:val="24"/>
        </w:rPr>
        <w:br/>
      </w:r>
      <w:r w:rsidR="00724350" w:rsidRPr="00724350">
        <w:rPr>
          <w:rFonts w:asciiTheme="majorBidi" w:hAnsiTheme="majorBidi" w:cstheme="majorBidi"/>
          <w:i/>
          <w:iCs/>
          <w:color w:val="002060"/>
          <w:sz w:val="24"/>
          <w:szCs w:val="24"/>
        </w:rPr>
        <w:t>- The centrome duplicates</w:t>
      </w:r>
      <w:r w:rsidR="00070C2F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(sometimes, the centrosome does not duplicate</w:t>
      </w:r>
      <w:r w:rsidR="001F486C">
        <w:rPr>
          <w:rFonts w:asciiTheme="majorBidi" w:hAnsiTheme="majorBidi" w:cstheme="majorBidi"/>
          <w:i/>
          <w:iCs/>
          <w:color w:val="002060"/>
          <w:sz w:val="24"/>
          <w:szCs w:val="24"/>
        </w:rPr>
        <w:t>. However, its</w:t>
      </w:r>
      <w:r w:rsidR="00070C2F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two centrioles</w:t>
      </w:r>
      <w:r w:rsidR="001F486C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separate and play </w:t>
      </w:r>
      <w:r w:rsidR="00070C2F">
        <w:rPr>
          <w:rFonts w:asciiTheme="majorBidi" w:hAnsiTheme="majorBidi" w:cstheme="majorBidi"/>
          <w:i/>
          <w:iCs/>
          <w:color w:val="002060"/>
          <w:sz w:val="24"/>
          <w:szCs w:val="24"/>
        </w:rPr>
        <w:t>the role of two centrosomes)</w:t>
      </w:r>
      <w:r w:rsidR="00724350" w:rsidRPr="00724350">
        <w:rPr>
          <w:rFonts w:asciiTheme="majorBidi" w:hAnsiTheme="majorBidi" w:cstheme="majorBidi"/>
          <w:i/>
          <w:iCs/>
          <w:color w:val="002060"/>
          <w:sz w:val="24"/>
          <w:szCs w:val="24"/>
        </w:rPr>
        <w:t>.</w:t>
      </w:r>
      <w:r w:rsidR="00724350" w:rsidRPr="00724350">
        <w:rPr>
          <w:rFonts w:asciiTheme="majorBidi" w:hAnsiTheme="majorBidi" w:cstheme="majorBidi"/>
          <w:b/>
          <w:bCs/>
          <w:i/>
          <w:iCs/>
          <w:color w:val="C00000"/>
          <w:sz w:val="24"/>
          <w:szCs w:val="24"/>
        </w:rPr>
        <w:br/>
      </w:r>
      <w:r w:rsidR="00724350">
        <w:rPr>
          <w:rFonts w:asciiTheme="majorBidi" w:hAnsiTheme="majorBidi" w:cstheme="majorBidi"/>
          <w:b/>
          <w:bCs/>
          <w:i/>
          <w:iCs/>
          <w:color w:val="C00000"/>
          <w:sz w:val="24"/>
          <w:szCs w:val="24"/>
        </w:rPr>
        <w:t>-</w:t>
      </w:r>
      <w:r w:rsidR="00724350" w:rsidRPr="00724350">
        <w:rPr>
          <w:rFonts w:asciiTheme="majorBidi" w:hAnsiTheme="majorBidi" w:cstheme="majorBidi"/>
          <w:b/>
          <w:bCs/>
          <w:i/>
          <w:iCs/>
          <w:color w:val="C00000"/>
          <w:sz w:val="24"/>
          <w:szCs w:val="24"/>
        </w:rPr>
        <w:t xml:space="preserve"> N.B. The chromatids Do Not duplicate.</w:t>
      </w:r>
    </w:p>
    <w:p w14:paraId="4A49CA8A" w14:textId="77777777" w:rsidR="00724350" w:rsidRPr="00724350" w:rsidRDefault="00724350" w:rsidP="00724350">
      <w:pPr>
        <w:pStyle w:val="a3"/>
        <w:bidi w:val="0"/>
        <w:rPr>
          <w:rFonts w:asciiTheme="majorBidi" w:hAnsiTheme="majorBidi" w:cstheme="majorBidi"/>
          <w:b/>
          <w:bCs/>
          <w:i/>
          <w:iCs/>
          <w:color w:val="C00000"/>
          <w:sz w:val="24"/>
          <w:szCs w:val="24"/>
        </w:rPr>
      </w:pPr>
    </w:p>
    <w:p w14:paraId="0BEBDD03" w14:textId="269EBA56" w:rsidR="00C75A57" w:rsidRPr="00724350" w:rsidRDefault="00C75A57" w:rsidP="00724350">
      <w:pPr>
        <w:pStyle w:val="a3"/>
        <w:numPr>
          <w:ilvl w:val="0"/>
          <w:numId w:val="2"/>
        </w:num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 w:rsidRPr="005056DE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Prophase </w:t>
      </w:r>
      <w:r w:rsidR="00E41659" w:rsidRPr="005056DE">
        <w:rPr>
          <w:rFonts w:asciiTheme="majorBidi" w:hAnsiTheme="majorBidi" w:cstheme="majorBidi"/>
          <w:i/>
          <w:iCs/>
          <w:color w:val="0070C0"/>
          <w:sz w:val="24"/>
          <w:szCs w:val="24"/>
        </w:rPr>
        <w:t>I</w:t>
      </w:r>
      <w:r w:rsidRPr="005056DE">
        <w:rPr>
          <w:rFonts w:asciiTheme="majorBidi" w:hAnsiTheme="majorBidi" w:cstheme="majorBidi"/>
          <w:i/>
          <w:iCs/>
          <w:color w:val="0070C0"/>
          <w:sz w:val="24"/>
          <w:szCs w:val="24"/>
        </w:rPr>
        <w:t>I:</w:t>
      </w:r>
      <w:r w:rsidR="00724350" w:rsidRPr="005056DE">
        <w:rPr>
          <w:rFonts w:asciiTheme="majorBidi" w:hAnsiTheme="majorBidi" w:cstheme="majorBidi"/>
          <w:i/>
          <w:iCs/>
          <w:color w:val="0070C0"/>
          <w:sz w:val="24"/>
          <w:szCs w:val="24"/>
        </w:rPr>
        <w:br/>
      </w:r>
      <w:r w:rsidRPr="00724350">
        <w:rPr>
          <w:rFonts w:asciiTheme="majorBidi" w:hAnsiTheme="majorBidi" w:cstheme="majorBidi"/>
          <w:i/>
          <w:iCs/>
          <w:color w:val="002060"/>
          <w:sz w:val="24"/>
          <w:szCs w:val="24"/>
        </w:rPr>
        <w:t>- The chrom</w:t>
      </w:r>
      <w:r w:rsidR="00E41659" w:rsidRPr="00724350">
        <w:rPr>
          <w:rFonts w:asciiTheme="majorBidi" w:hAnsiTheme="majorBidi" w:cstheme="majorBidi"/>
          <w:i/>
          <w:iCs/>
          <w:color w:val="002060"/>
          <w:sz w:val="24"/>
          <w:szCs w:val="24"/>
        </w:rPr>
        <w:t>atids</w:t>
      </w:r>
      <w:r w:rsidRPr="00724350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condense.</w:t>
      </w:r>
      <w:r w:rsidR="00724350" w:rsidRPr="00724350">
        <w:rPr>
          <w:rFonts w:asciiTheme="majorBidi" w:hAnsiTheme="majorBidi" w:cstheme="majorBidi"/>
          <w:i/>
          <w:iCs/>
          <w:color w:val="002060"/>
          <w:sz w:val="24"/>
          <w:szCs w:val="24"/>
        </w:rPr>
        <w:br/>
      </w:r>
      <w:r w:rsidRPr="00724350">
        <w:rPr>
          <w:rFonts w:asciiTheme="majorBidi" w:hAnsiTheme="majorBidi" w:cstheme="majorBidi"/>
          <w:i/>
          <w:iCs/>
          <w:color w:val="002060"/>
          <w:sz w:val="24"/>
          <w:szCs w:val="24"/>
        </w:rPr>
        <w:t>- The nucleol</w:t>
      </w:r>
      <w:r w:rsidR="009308AA">
        <w:rPr>
          <w:rFonts w:asciiTheme="majorBidi" w:hAnsiTheme="majorBidi" w:cstheme="majorBidi"/>
          <w:i/>
          <w:iCs/>
          <w:color w:val="002060"/>
          <w:sz w:val="24"/>
          <w:szCs w:val="24"/>
        </w:rPr>
        <w:t>i</w:t>
      </w:r>
      <w:r w:rsidRPr="00724350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disappear.</w:t>
      </w:r>
      <w:r w:rsidR="00724350" w:rsidRPr="00724350">
        <w:rPr>
          <w:rFonts w:asciiTheme="majorBidi" w:hAnsiTheme="majorBidi" w:cstheme="majorBidi"/>
          <w:i/>
          <w:iCs/>
          <w:color w:val="002060"/>
          <w:sz w:val="24"/>
          <w:szCs w:val="24"/>
        </w:rPr>
        <w:br/>
      </w:r>
      <w:r w:rsidRPr="00724350">
        <w:rPr>
          <w:rFonts w:asciiTheme="majorBidi" w:hAnsiTheme="majorBidi" w:cstheme="majorBidi"/>
          <w:i/>
          <w:iCs/>
          <w:color w:val="002060"/>
          <w:sz w:val="24"/>
          <w:szCs w:val="24"/>
        </w:rPr>
        <w:t>- The nuclear envelope</w:t>
      </w:r>
      <w:r w:rsidR="00376208">
        <w:rPr>
          <w:rFonts w:asciiTheme="majorBidi" w:hAnsiTheme="majorBidi" w:cstheme="majorBidi"/>
          <w:i/>
          <w:iCs/>
          <w:color w:val="002060"/>
          <w:sz w:val="24"/>
          <w:szCs w:val="24"/>
        </w:rPr>
        <w:t>s</w:t>
      </w:r>
      <w:r w:rsidRPr="00724350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dissolve away, thus liberating the chromosomes.</w:t>
      </w:r>
      <w:r w:rsidR="00724350" w:rsidRPr="00724350">
        <w:rPr>
          <w:rFonts w:asciiTheme="majorBidi" w:hAnsiTheme="majorBidi" w:cstheme="majorBidi"/>
          <w:i/>
          <w:iCs/>
          <w:color w:val="002060"/>
          <w:sz w:val="24"/>
          <w:szCs w:val="24"/>
        </w:rPr>
        <w:br/>
      </w:r>
      <w:r w:rsidRPr="00724350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- The mitotic </w:t>
      </w:r>
      <w:r w:rsidR="009308AA">
        <w:rPr>
          <w:rFonts w:asciiTheme="majorBidi" w:hAnsiTheme="majorBidi" w:cstheme="majorBidi"/>
          <w:i/>
          <w:iCs/>
          <w:color w:val="002060"/>
          <w:sz w:val="24"/>
          <w:szCs w:val="24"/>
        </w:rPr>
        <w:t>spindles</w:t>
      </w:r>
      <w:r w:rsidRPr="00724350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reach full maturity.</w:t>
      </w:r>
      <w:r w:rsidR="00724350">
        <w:rPr>
          <w:rFonts w:asciiTheme="majorBidi" w:hAnsiTheme="majorBidi" w:cstheme="majorBidi"/>
          <w:i/>
          <w:iCs/>
          <w:color w:val="002060"/>
          <w:sz w:val="24"/>
          <w:szCs w:val="24"/>
        </w:rPr>
        <w:br/>
      </w:r>
      <w:r w:rsidRPr="00724350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- The chromosomes condense into X- shaped structures and become easily seen </w:t>
      </w:r>
      <w:r w:rsidRPr="00724350">
        <w:rPr>
          <w:rFonts w:asciiTheme="majorBidi" w:hAnsiTheme="majorBidi" w:cstheme="majorBidi"/>
          <w:i/>
          <w:iCs/>
          <w:color w:val="002060"/>
          <w:sz w:val="24"/>
          <w:szCs w:val="24"/>
        </w:rPr>
        <w:lastRenderedPageBreak/>
        <w:t>in</w:t>
      </w:r>
      <w:r w:rsidRPr="00724350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 </w:t>
      </w:r>
      <w:r w:rsidRPr="00724350">
        <w:rPr>
          <w:rFonts w:asciiTheme="majorBidi" w:hAnsiTheme="majorBidi" w:cstheme="majorBidi"/>
          <w:i/>
          <w:iCs/>
          <w:color w:val="002060"/>
          <w:sz w:val="24"/>
          <w:szCs w:val="24"/>
        </w:rPr>
        <w:t>microscope.</w:t>
      </w:r>
      <w:r w:rsidR="00E41659" w:rsidRPr="00724350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The chromosome still contains two chromatids; and are therefore</w:t>
      </w:r>
      <w:bookmarkStart w:id="0" w:name="_GoBack"/>
      <w:bookmarkEnd w:id="0"/>
      <w:r w:rsidR="00724350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    </w:t>
      </w:r>
      <w:r w:rsidR="00724350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 still called </w:t>
      </w:r>
      <w:r w:rsidR="00E41659" w:rsidRPr="00724350">
        <w:rPr>
          <w:rFonts w:asciiTheme="majorBidi" w:hAnsiTheme="majorBidi" w:cstheme="majorBidi"/>
          <w:i/>
          <w:iCs/>
          <w:color w:val="002060"/>
          <w:sz w:val="24"/>
          <w:szCs w:val="24"/>
        </w:rPr>
        <w:t>duplicated chromosome.</w:t>
      </w:r>
    </w:p>
    <w:p w14:paraId="728A7D80" w14:textId="77777777" w:rsidR="00C75A57" w:rsidRPr="005056DE" w:rsidRDefault="00C75A57" w:rsidP="00C75A57">
      <w:pPr>
        <w:bidi w:val="0"/>
        <w:rPr>
          <w:rFonts w:asciiTheme="majorBidi" w:hAnsiTheme="majorBidi" w:cstheme="majorBidi"/>
          <w:i/>
          <w:iCs/>
          <w:color w:val="0070C0"/>
          <w:sz w:val="24"/>
          <w:szCs w:val="24"/>
        </w:rPr>
      </w:pPr>
      <w:r w:rsidRPr="005056DE">
        <w:rPr>
          <w:rFonts w:asciiTheme="majorBidi" w:hAnsiTheme="majorBidi" w:cstheme="majorBidi"/>
          <w:i/>
          <w:iCs/>
          <w:color w:val="00B0F0"/>
          <w:sz w:val="24"/>
          <w:szCs w:val="24"/>
        </w:rPr>
        <w:t>3)</w:t>
      </w:r>
      <w:r w:rsidRPr="005056DE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The Metaphase </w:t>
      </w:r>
      <w:r w:rsidR="00E41659" w:rsidRPr="005056DE">
        <w:rPr>
          <w:rFonts w:asciiTheme="majorBidi" w:hAnsiTheme="majorBidi" w:cstheme="majorBidi"/>
          <w:i/>
          <w:iCs/>
          <w:color w:val="0070C0"/>
          <w:sz w:val="24"/>
          <w:szCs w:val="24"/>
        </w:rPr>
        <w:t>I</w:t>
      </w:r>
      <w:r w:rsidRPr="005056DE">
        <w:rPr>
          <w:rFonts w:asciiTheme="majorBidi" w:hAnsiTheme="majorBidi" w:cstheme="majorBidi"/>
          <w:i/>
          <w:iCs/>
          <w:color w:val="0070C0"/>
          <w:sz w:val="24"/>
          <w:szCs w:val="24"/>
        </w:rPr>
        <w:t>I:</w:t>
      </w:r>
    </w:p>
    <w:p w14:paraId="45FD874B" w14:textId="77777777" w:rsidR="00C75A57" w:rsidRPr="000609D1" w:rsidRDefault="00C75A57" w:rsidP="00C75A57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- The metaphase plate is built up at the equator of </w:t>
      </w:r>
      <w:r w:rsidR="009308AA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each </w:t>
      </w: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>cell;</w:t>
      </w:r>
    </w:p>
    <w:p w14:paraId="2A3C2263" w14:textId="77777777" w:rsidR="00C75A57" w:rsidRPr="000609D1" w:rsidRDefault="00C75A57" w:rsidP="00C75A57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- The </w:t>
      </w:r>
      <w:r w:rsidR="00E41659">
        <w:rPr>
          <w:rFonts w:asciiTheme="majorBidi" w:hAnsiTheme="majorBidi" w:cstheme="majorBidi"/>
          <w:i/>
          <w:iCs/>
          <w:color w:val="002060"/>
          <w:sz w:val="24"/>
          <w:szCs w:val="24"/>
        </w:rPr>
        <w:t>non- identical sister</w:t>
      </w:r>
      <w:r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</w:t>
      </w: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>chrom</w:t>
      </w:r>
      <w:r w:rsidR="00E41659">
        <w:rPr>
          <w:rFonts w:asciiTheme="majorBidi" w:hAnsiTheme="majorBidi" w:cstheme="majorBidi"/>
          <w:i/>
          <w:iCs/>
          <w:color w:val="002060"/>
          <w:sz w:val="24"/>
          <w:szCs w:val="24"/>
        </w:rPr>
        <w:t>atids</w:t>
      </w: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line up at the metaphase plate.</w:t>
      </w:r>
    </w:p>
    <w:p w14:paraId="5FFFF725" w14:textId="77777777" w:rsidR="00C75A57" w:rsidRPr="005056DE" w:rsidRDefault="00C75A57" w:rsidP="00C75A57">
      <w:pPr>
        <w:bidi w:val="0"/>
        <w:rPr>
          <w:rFonts w:asciiTheme="majorBidi" w:hAnsiTheme="majorBidi" w:cstheme="majorBidi"/>
          <w:i/>
          <w:iCs/>
          <w:color w:val="0070C0"/>
          <w:sz w:val="24"/>
          <w:szCs w:val="24"/>
        </w:rPr>
      </w:pPr>
      <w:r w:rsidRPr="005056DE">
        <w:rPr>
          <w:rFonts w:asciiTheme="majorBidi" w:hAnsiTheme="majorBidi" w:cstheme="majorBidi"/>
          <w:i/>
          <w:iCs/>
          <w:color w:val="00B0F0"/>
          <w:sz w:val="24"/>
          <w:szCs w:val="24"/>
        </w:rPr>
        <w:t>4)</w:t>
      </w:r>
      <w:r w:rsidRPr="005056DE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The Anaphase II:</w:t>
      </w:r>
    </w:p>
    <w:p w14:paraId="79B935B5" w14:textId="77777777" w:rsidR="00C75A57" w:rsidRPr="000609D1" w:rsidRDefault="00C75A57" w:rsidP="00C75A57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- The non- identical sister chromatids are pulled apart, and move apart to the opposite poles of cell. </w:t>
      </w:r>
      <w:r w:rsidR="009308AA">
        <w:rPr>
          <w:rFonts w:asciiTheme="majorBidi" w:hAnsiTheme="majorBidi" w:cstheme="majorBidi"/>
          <w:i/>
          <w:iCs/>
          <w:color w:val="002060"/>
          <w:sz w:val="24"/>
          <w:szCs w:val="24"/>
        </w:rPr>
        <w:t>Hence</w:t>
      </w:r>
      <w:r w:rsidR="009E674E">
        <w:rPr>
          <w:rFonts w:asciiTheme="majorBidi" w:hAnsiTheme="majorBidi" w:cstheme="majorBidi"/>
          <w:i/>
          <w:iCs/>
          <w:color w:val="002060"/>
          <w:sz w:val="24"/>
          <w:szCs w:val="24"/>
        </w:rPr>
        <w:t>, e</w:t>
      </w:r>
      <w:r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ach chromosome </w:t>
      </w:r>
      <w:r w:rsidR="009E674E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will </w:t>
      </w:r>
      <w:r w:rsidR="003968C0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only </w:t>
      </w:r>
      <w:r w:rsidR="009E674E">
        <w:rPr>
          <w:rFonts w:asciiTheme="majorBidi" w:hAnsiTheme="majorBidi" w:cstheme="majorBidi"/>
          <w:i/>
          <w:iCs/>
          <w:color w:val="002060"/>
          <w:sz w:val="24"/>
          <w:szCs w:val="24"/>
        </w:rPr>
        <w:t>have</w:t>
      </w:r>
      <w:r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one chromatid</w:t>
      </w:r>
      <w:r w:rsidR="009E674E">
        <w:rPr>
          <w:rFonts w:asciiTheme="majorBidi" w:hAnsiTheme="majorBidi" w:cstheme="majorBidi"/>
          <w:i/>
          <w:iCs/>
          <w:color w:val="002060"/>
          <w:sz w:val="24"/>
          <w:szCs w:val="24"/>
        </w:rPr>
        <w:t>; it is therefore called single (haploid) chromosome</w:t>
      </w:r>
      <w:r>
        <w:rPr>
          <w:rFonts w:asciiTheme="majorBidi" w:hAnsiTheme="majorBidi" w:cstheme="majorBidi"/>
          <w:i/>
          <w:iCs/>
          <w:color w:val="002060"/>
          <w:sz w:val="24"/>
          <w:szCs w:val="24"/>
        </w:rPr>
        <w:t>.</w:t>
      </w:r>
    </w:p>
    <w:p w14:paraId="514E56D7" w14:textId="77777777" w:rsidR="00C75A57" w:rsidRPr="005056DE" w:rsidRDefault="00C75A57" w:rsidP="00C75A57">
      <w:pPr>
        <w:bidi w:val="0"/>
        <w:rPr>
          <w:rFonts w:asciiTheme="majorBidi" w:hAnsiTheme="majorBidi" w:cstheme="majorBidi"/>
          <w:i/>
          <w:iCs/>
          <w:color w:val="0070C0"/>
          <w:sz w:val="24"/>
          <w:szCs w:val="24"/>
        </w:rPr>
      </w:pPr>
      <w:r w:rsidRPr="005056DE">
        <w:rPr>
          <w:rFonts w:asciiTheme="majorBidi" w:hAnsiTheme="majorBidi" w:cstheme="majorBidi"/>
          <w:i/>
          <w:iCs/>
          <w:color w:val="00B0F0"/>
          <w:sz w:val="24"/>
          <w:szCs w:val="24"/>
        </w:rPr>
        <w:t>5)</w:t>
      </w:r>
      <w:r w:rsidRPr="005056DE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The Telophase II:</w:t>
      </w:r>
    </w:p>
    <w:p w14:paraId="45665A22" w14:textId="77777777" w:rsidR="00C75A57" w:rsidRPr="000609D1" w:rsidRDefault="00C75A57" w:rsidP="00C75A57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- The mitotic </w:t>
      </w:r>
      <w:r>
        <w:rPr>
          <w:rFonts w:asciiTheme="majorBidi" w:hAnsiTheme="majorBidi" w:cstheme="majorBidi"/>
          <w:i/>
          <w:iCs/>
          <w:color w:val="002060"/>
          <w:sz w:val="24"/>
          <w:szCs w:val="24"/>
        </w:rPr>
        <w:t>spindles</w:t>
      </w: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disappear completely.</w:t>
      </w:r>
    </w:p>
    <w:p w14:paraId="029CB700" w14:textId="77777777" w:rsidR="00C75A57" w:rsidRPr="000609D1" w:rsidRDefault="00C75A57" w:rsidP="00C75A57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>- The nucleoli reappear.</w:t>
      </w:r>
    </w:p>
    <w:p w14:paraId="51253D03" w14:textId="77777777" w:rsidR="00C75A57" w:rsidRPr="000609D1" w:rsidRDefault="00C75A57" w:rsidP="00C75A57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- The </w:t>
      </w:r>
      <w:r>
        <w:rPr>
          <w:rFonts w:asciiTheme="majorBidi" w:hAnsiTheme="majorBidi" w:cstheme="majorBidi"/>
          <w:i/>
          <w:iCs/>
          <w:color w:val="002060"/>
          <w:sz w:val="24"/>
          <w:szCs w:val="24"/>
        </w:rPr>
        <w:t>chromatids</w:t>
      </w: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start to decondense.</w:t>
      </w:r>
    </w:p>
    <w:p w14:paraId="1CA276E8" w14:textId="77777777" w:rsidR="00C75A57" w:rsidRPr="000609D1" w:rsidRDefault="00C75A57" w:rsidP="00C75A57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- </w:t>
      </w:r>
      <w:r>
        <w:rPr>
          <w:rFonts w:asciiTheme="majorBidi" w:hAnsiTheme="majorBidi" w:cstheme="majorBidi"/>
          <w:i/>
          <w:iCs/>
          <w:color w:val="002060"/>
          <w:sz w:val="24"/>
          <w:szCs w:val="24"/>
        </w:rPr>
        <w:t>The nuclear envelopes reappear.</w:t>
      </w:r>
    </w:p>
    <w:p w14:paraId="1FB87275" w14:textId="77777777" w:rsidR="00C75A57" w:rsidRPr="005056DE" w:rsidRDefault="00C75A57" w:rsidP="00C75A57">
      <w:pPr>
        <w:bidi w:val="0"/>
        <w:rPr>
          <w:rFonts w:asciiTheme="majorBidi" w:hAnsiTheme="majorBidi" w:cstheme="majorBidi"/>
          <w:i/>
          <w:iCs/>
          <w:color w:val="0070C0"/>
          <w:sz w:val="24"/>
          <w:szCs w:val="24"/>
        </w:rPr>
      </w:pPr>
      <w:r w:rsidRPr="005056DE">
        <w:rPr>
          <w:rFonts w:asciiTheme="majorBidi" w:hAnsiTheme="majorBidi" w:cstheme="majorBidi"/>
          <w:i/>
          <w:iCs/>
          <w:color w:val="00B0F0"/>
          <w:sz w:val="24"/>
          <w:szCs w:val="24"/>
        </w:rPr>
        <w:t>6)</w:t>
      </w:r>
      <w:r w:rsidRPr="005056DE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The Cytokinesis II:</w:t>
      </w:r>
    </w:p>
    <w:p w14:paraId="020BB39F" w14:textId="77777777" w:rsidR="00C75A57" w:rsidRPr="000609D1" w:rsidRDefault="00C75A57" w:rsidP="00C75A57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- The </w:t>
      </w:r>
      <w:r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two </w:t>
      </w: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>cell</w:t>
      </w:r>
      <w:r>
        <w:rPr>
          <w:rFonts w:asciiTheme="majorBidi" w:hAnsiTheme="majorBidi" w:cstheme="majorBidi"/>
          <w:i/>
          <w:iCs/>
          <w:color w:val="002060"/>
          <w:sz w:val="24"/>
          <w:szCs w:val="24"/>
        </w:rPr>
        <w:t>s</w:t>
      </w: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pinche in the middle, and </w:t>
      </w:r>
      <w:r w:rsidR="009308AA">
        <w:rPr>
          <w:rFonts w:asciiTheme="majorBidi" w:hAnsiTheme="majorBidi" w:cstheme="majorBidi"/>
          <w:i/>
          <w:iCs/>
          <w:color w:val="002060"/>
          <w:sz w:val="24"/>
          <w:szCs w:val="24"/>
        </w:rPr>
        <w:t>an</w:t>
      </w: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acting </w:t>
      </w:r>
      <w:r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constricting </w:t>
      </w: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>ring is built up</w:t>
      </w:r>
      <w:r w:rsidR="009E674E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in</w:t>
      </w:r>
      <w:r w:rsidR="009308AA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</w:t>
      </w:r>
      <w:r w:rsidR="00376208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the equator of </w:t>
      </w:r>
      <w:r w:rsidR="009308AA">
        <w:rPr>
          <w:rFonts w:asciiTheme="majorBidi" w:hAnsiTheme="majorBidi" w:cstheme="majorBidi"/>
          <w:i/>
          <w:iCs/>
          <w:color w:val="002060"/>
          <w:sz w:val="24"/>
          <w:szCs w:val="24"/>
        </w:rPr>
        <w:t>every cell</w:t>
      </w: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>.</w:t>
      </w:r>
    </w:p>
    <w:p w14:paraId="15F68852" w14:textId="77777777" w:rsidR="00C75A57" w:rsidRDefault="00C75A57" w:rsidP="00C75A57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- </w:t>
      </w:r>
      <w:r>
        <w:rPr>
          <w:rFonts w:asciiTheme="majorBidi" w:hAnsiTheme="majorBidi" w:cstheme="majorBidi"/>
          <w:i/>
          <w:iCs/>
          <w:color w:val="002060"/>
          <w:sz w:val="24"/>
          <w:szCs w:val="24"/>
        </w:rPr>
        <w:t>It</w:t>
      </w: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might </w:t>
      </w: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>start</w:t>
      </w:r>
      <w:r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earlier</w:t>
      </w:r>
      <w:r w:rsidR="00186C25">
        <w:rPr>
          <w:rFonts w:asciiTheme="majorBidi" w:hAnsiTheme="majorBidi" w:cstheme="majorBidi"/>
          <w:i/>
          <w:iCs/>
          <w:color w:val="002060"/>
          <w:sz w:val="24"/>
          <w:szCs w:val="24"/>
        </w:rPr>
        <w:t>, i.e.</w:t>
      </w:r>
      <w:r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in the telophase</w:t>
      </w:r>
      <w:r w:rsidR="009308AA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</w:t>
      </w:r>
      <w:r w:rsidR="009E674E">
        <w:rPr>
          <w:rFonts w:asciiTheme="majorBidi" w:hAnsiTheme="majorBidi" w:cstheme="majorBidi"/>
          <w:i/>
          <w:iCs/>
          <w:color w:val="002060"/>
          <w:sz w:val="24"/>
          <w:szCs w:val="24"/>
        </w:rPr>
        <w:t>II</w:t>
      </w:r>
      <w:r w:rsidR="00186C25">
        <w:rPr>
          <w:rFonts w:asciiTheme="majorBidi" w:hAnsiTheme="majorBidi" w:cstheme="majorBidi"/>
          <w:i/>
          <w:iCs/>
          <w:color w:val="002060"/>
          <w:sz w:val="24"/>
          <w:szCs w:val="24"/>
        </w:rPr>
        <w:t>,</w:t>
      </w:r>
      <w:r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or </w:t>
      </w:r>
      <w:r w:rsidR="00186C25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it </w:t>
      </w:r>
      <w:r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may </w:t>
      </w:r>
      <w:r w:rsidR="009308AA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come </w:t>
      </w:r>
      <w:r>
        <w:rPr>
          <w:rFonts w:asciiTheme="majorBidi" w:hAnsiTheme="majorBidi" w:cstheme="majorBidi"/>
          <w:i/>
          <w:iCs/>
          <w:color w:val="002060"/>
          <w:sz w:val="24"/>
          <w:szCs w:val="24"/>
        </w:rPr>
        <w:t>after it</w:t>
      </w: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>.</w:t>
      </w:r>
    </w:p>
    <w:p w14:paraId="2DD8760D" w14:textId="77777777" w:rsidR="00C75A57" w:rsidRDefault="00C75A57" w:rsidP="00C75A57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>
        <w:rPr>
          <w:rFonts w:asciiTheme="majorBidi" w:hAnsiTheme="majorBidi" w:cstheme="majorBidi"/>
          <w:i/>
          <w:iCs/>
          <w:color w:val="002060"/>
          <w:sz w:val="24"/>
          <w:szCs w:val="24"/>
        </w:rPr>
        <w:t>- At the end of the Cytokinesis II, four</w:t>
      </w: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non- </w:t>
      </w: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identical daughter cells are </w:t>
      </w:r>
      <w:r>
        <w:rPr>
          <w:rFonts w:asciiTheme="majorBidi" w:hAnsiTheme="majorBidi" w:cstheme="majorBidi"/>
          <w:i/>
          <w:iCs/>
          <w:color w:val="002060"/>
          <w:sz w:val="24"/>
          <w:szCs w:val="24"/>
        </w:rPr>
        <w:t>obtained.</w:t>
      </w:r>
      <w:r w:rsidR="00A14486">
        <w:rPr>
          <w:rFonts w:asciiTheme="majorBidi" w:hAnsiTheme="majorBidi" w:cstheme="majorBidi"/>
          <w:i/>
          <w:iCs/>
          <w:color w:val="002060"/>
          <w:sz w:val="24"/>
          <w:szCs w:val="24"/>
        </w:rPr>
        <w:br/>
        <w:t>Each daughter cell ha</w:t>
      </w:r>
      <w:r w:rsidR="00DF5E51">
        <w:rPr>
          <w:rFonts w:asciiTheme="majorBidi" w:hAnsiTheme="majorBidi" w:cstheme="majorBidi"/>
          <w:i/>
          <w:iCs/>
          <w:color w:val="002060"/>
          <w:sz w:val="24"/>
          <w:szCs w:val="24"/>
        </w:rPr>
        <w:t>s</w:t>
      </w:r>
      <w:r w:rsidR="00A14486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</w:t>
      </w:r>
      <w:r w:rsidR="00352201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the </w:t>
      </w:r>
      <w:r w:rsidR="00A14486">
        <w:rPr>
          <w:rFonts w:asciiTheme="majorBidi" w:hAnsiTheme="majorBidi" w:cstheme="majorBidi"/>
          <w:i/>
          <w:iCs/>
          <w:color w:val="002060"/>
          <w:sz w:val="24"/>
          <w:szCs w:val="24"/>
        </w:rPr>
        <w:t>half quantity of mother cell</w:t>
      </w:r>
      <w:r w:rsidR="00352201">
        <w:rPr>
          <w:rFonts w:asciiTheme="majorBidi" w:hAnsiTheme="majorBidi" w:cstheme="majorBidi"/>
          <w:i/>
          <w:iCs/>
          <w:color w:val="002060"/>
          <w:sz w:val="24"/>
          <w:szCs w:val="24"/>
        </w:rPr>
        <w:t>'s DNA.</w:t>
      </w:r>
    </w:p>
    <w:p w14:paraId="6435AD68" w14:textId="77777777" w:rsidR="000609D1" w:rsidRPr="000609D1" w:rsidRDefault="0099739F" w:rsidP="00490519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>
        <w:rPr>
          <w:rFonts w:asciiTheme="majorBidi" w:hAnsiTheme="majorBidi" w:cstheme="majorBidi"/>
          <w:i/>
          <w:iCs/>
          <w:color w:val="002060"/>
          <w:sz w:val="24"/>
          <w:szCs w:val="24"/>
        </w:rPr>
        <w:t>……………………………………………………………………………………………………</w:t>
      </w:r>
    </w:p>
    <w:p w14:paraId="7A4A6311" w14:textId="77777777" w:rsidR="00490519" w:rsidRPr="003E31FE" w:rsidRDefault="00490519" w:rsidP="000609D1">
      <w:pPr>
        <w:bidi w:val="0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</w:pPr>
      <w:r w:rsidRPr="003E31F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In another context, one can read:</w:t>
      </w:r>
      <w:r w:rsidR="006F5698" w:rsidRPr="003E31F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br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6980"/>
      </w:tblGrid>
      <w:tr w:rsidR="00865363" w:rsidRPr="000609D1" w14:paraId="1DA75628" w14:textId="77777777" w:rsidTr="00825D3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77FC9" w14:textId="77777777" w:rsidR="00865363" w:rsidRPr="000609D1" w:rsidRDefault="00865363" w:rsidP="00825D38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bookmarkStart w:id="1" w:name="_Hlk30763016"/>
            <w:r w:rsidRPr="000609D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-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DF832" w14:textId="77777777" w:rsidR="00865363" w:rsidRPr="000609D1" w:rsidRDefault="00DF6EF8" w:rsidP="00825D38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9" w:history="1">
              <w:r w:rsidR="00865363" w:rsidRPr="000609D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Conduction, Personal View vs. International View (Innovated)</w:t>
              </w:r>
            </w:hyperlink>
          </w:p>
        </w:tc>
      </w:tr>
      <w:tr w:rsidR="00865363" w:rsidRPr="000609D1" w14:paraId="24EE1DAB" w14:textId="77777777" w:rsidTr="00825D3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0F4A7" w14:textId="77777777" w:rsidR="00865363" w:rsidRPr="000609D1" w:rsidRDefault="00865363" w:rsidP="00825D38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0609D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-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68662" w14:textId="77777777" w:rsidR="00865363" w:rsidRPr="000609D1" w:rsidRDefault="00DF6EF8" w:rsidP="00825D38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" w:history="1">
              <w:r w:rsidR="00865363" w:rsidRPr="000609D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Lesions, Pathophysiology of Symptomatology</w:t>
              </w:r>
            </w:hyperlink>
          </w:p>
        </w:tc>
      </w:tr>
      <w:tr w:rsidR="00865363" w:rsidRPr="000609D1" w14:paraId="39BBD30E" w14:textId="77777777" w:rsidTr="00825D3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4E836" w14:textId="77777777" w:rsidR="00865363" w:rsidRPr="000609D1" w:rsidRDefault="00865363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0609D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EEFD3D" wp14:editId="7675BB76">
                  <wp:extent cx="247650" cy="247650"/>
                  <wp:effectExtent l="0" t="0" r="0" b="0"/>
                  <wp:docPr id="20" name="صورة 20" descr="vide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D3736" w14:textId="77777777" w:rsidR="00865363" w:rsidRPr="000609D1" w:rsidRDefault="00DF6EF8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2" w:history="1">
              <w:r w:rsidR="00865363" w:rsidRPr="000609D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Conduction, Action Pressure Waves (Innovated)</w:t>
              </w:r>
            </w:hyperlink>
          </w:p>
        </w:tc>
      </w:tr>
      <w:tr w:rsidR="00865363" w:rsidRPr="000609D1" w14:paraId="49F50D4C" w14:textId="77777777" w:rsidTr="00825D3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CA204" w14:textId="77777777" w:rsidR="00865363" w:rsidRPr="000609D1" w:rsidRDefault="00865363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0609D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A5A7D0" wp14:editId="77239978">
                  <wp:extent cx="247650" cy="247650"/>
                  <wp:effectExtent l="0" t="0" r="0" b="0"/>
                  <wp:docPr id="19" name="صورة 19" descr="video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صورة 19" descr="video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05CCE" w14:textId="77777777" w:rsidR="00865363" w:rsidRPr="000609D1" w:rsidRDefault="00DF6EF8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4" w:history="1">
              <w:r w:rsidR="00865363" w:rsidRPr="000609D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Conduction, Action Potentials (Innovated)</w:t>
              </w:r>
            </w:hyperlink>
          </w:p>
        </w:tc>
      </w:tr>
      <w:tr w:rsidR="00865363" w:rsidRPr="000609D1" w14:paraId="1E335BB8" w14:textId="77777777" w:rsidTr="00825D3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BFADE" w14:textId="77777777" w:rsidR="00865363" w:rsidRPr="000609D1" w:rsidRDefault="00865363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0609D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C398AA" wp14:editId="09C48635">
                  <wp:extent cx="247650" cy="247650"/>
                  <wp:effectExtent l="0" t="0" r="0" b="0"/>
                  <wp:docPr id="18" name="صورة 18" descr="video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403D2" w14:textId="77777777" w:rsidR="00865363" w:rsidRPr="000609D1" w:rsidRDefault="00DF6EF8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6" w:history="1">
              <w:r w:rsidR="00865363" w:rsidRPr="000609D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Conduction, Action Electrical Currents (Innovated)</w:t>
              </w:r>
            </w:hyperlink>
          </w:p>
        </w:tc>
      </w:tr>
      <w:tr w:rsidR="00865363" w:rsidRPr="000609D1" w14:paraId="7B26FCF2" w14:textId="77777777" w:rsidTr="00825D3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25FD0" w14:textId="77777777" w:rsidR="00865363" w:rsidRPr="000609D1" w:rsidRDefault="00865363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0609D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5D4791" wp14:editId="3C8F54E0">
                  <wp:extent cx="247650" cy="247650"/>
                  <wp:effectExtent l="0" t="0" r="0" b="0"/>
                  <wp:docPr id="17" name="صورة 17" descr="video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26A5A" w14:textId="77777777" w:rsidR="00865363" w:rsidRPr="000609D1" w:rsidRDefault="00DF6EF8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8" w:history="1">
              <w:r w:rsidR="00865363" w:rsidRPr="000609D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 of Action Potentials (Innovated)</w:t>
              </w:r>
            </w:hyperlink>
          </w:p>
        </w:tc>
      </w:tr>
      <w:tr w:rsidR="00865363" w:rsidRPr="000609D1" w14:paraId="2D2F0A95" w14:textId="77777777" w:rsidTr="00825D3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2D2AB" w14:textId="77777777" w:rsidR="00865363" w:rsidRPr="000609D1" w:rsidRDefault="00865363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0609D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B7EEFD" wp14:editId="6858430A">
                  <wp:extent cx="247650" cy="247650"/>
                  <wp:effectExtent l="0" t="0" r="0" b="0"/>
                  <wp:docPr id="16" name="صورة 16" descr="video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89C3F" w14:textId="77777777" w:rsidR="00865363" w:rsidRPr="000609D1" w:rsidRDefault="00DF6EF8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0" w:history="1">
              <w:r w:rsidR="00865363" w:rsidRPr="000609D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Three Phases of Neural Conduction</w:t>
              </w:r>
            </w:hyperlink>
          </w:p>
        </w:tc>
      </w:tr>
      <w:tr w:rsidR="00865363" w:rsidRPr="000609D1" w14:paraId="662662F7" w14:textId="77777777" w:rsidTr="00825D3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5CCFA" w14:textId="77777777" w:rsidR="00865363" w:rsidRPr="000609D1" w:rsidRDefault="00865363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609D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10BC63" wp14:editId="2617EF11">
                  <wp:extent cx="247650" cy="247650"/>
                  <wp:effectExtent l="0" t="0" r="0" b="0"/>
                  <wp:docPr id="15" name="صورة 15" descr="video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533F0" w14:textId="77777777" w:rsidR="00865363" w:rsidRPr="000609D1" w:rsidRDefault="00DF6EF8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" w:history="1">
              <w:r w:rsidR="00865363" w:rsidRPr="000609D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Conduction in the Synapse (Innovated)</w:t>
              </w:r>
            </w:hyperlink>
          </w:p>
        </w:tc>
      </w:tr>
      <w:tr w:rsidR="00865363" w:rsidRPr="000609D1" w14:paraId="7512729C" w14:textId="77777777" w:rsidTr="00825D3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F8ECC" w14:textId="77777777" w:rsidR="00865363" w:rsidRPr="000609D1" w:rsidRDefault="00865363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0609D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7F3B357D" wp14:editId="1D800635">
                  <wp:extent cx="247650" cy="247650"/>
                  <wp:effectExtent l="0" t="0" r="0" b="0"/>
                  <wp:docPr id="14" name="صورة 14" descr="video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605A0" w14:textId="77777777" w:rsidR="00865363" w:rsidRPr="000609D1" w:rsidRDefault="00DF6EF8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" w:history="1">
              <w:r w:rsidR="00865363" w:rsidRPr="000609D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Sensory Receptors</w:t>
              </w:r>
            </w:hyperlink>
          </w:p>
        </w:tc>
      </w:tr>
      <w:tr w:rsidR="00865363" w:rsidRPr="000609D1" w14:paraId="13B3A3E9" w14:textId="77777777" w:rsidTr="00825D3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3C04F" w14:textId="77777777" w:rsidR="00865363" w:rsidRPr="000609D1" w:rsidRDefault="00865363" w:rsidP="00825D38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609D1">
              <w:rPr>
                <w:rFonts w:asciiTheme="majorBidi" w:hAnsiTheme="majorBidi" w:cstheme="majorBidi"/>
                <w:i/>
                <w:iCs/>
                <w:color w:val="002060"/>
              </w:rPr>
              <w:t>-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5776E" w14:textId="77777777" w:rsidR="00865363" w:rsidRPr="000609D1" w:rsidRDefault="00DF6EF8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5" w:history="1">
              <w:r w:rsidR="00865363" w:rsidRPr="000609D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Nodes of Ranvier, the Equalizers (Innovated)</w:t>
              </w:r>
            </w:hyperlink>
          </w:p>
        </w:tc>
      </w:tr>
      <w:tr w:rsidR="00865363" w:rsidRPr="000609D1" w14:paraId="1C56EF3E" w14:textId="77777777" w:rsidTr="00825D3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3D950" w14:textId="77777777" w:rsidR="00865363" w:rsidRPr="000609D1" w:rsidRDefault="00865363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609D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7AD43A" wp14:editId="2A2C9F05">
                  <wp:extent cx="247650" cy="247650"/>
                  <wp:effectExtent l="0" t="0" r="0" b="0"/>
                  <wp:docPr id="13" name="صورة 13" descr="video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4D0B1" w14:textId="77777777" w:rsidR="00865363" w:rsidRPr="000609D1" w:rsidRDefault="00DF6EF8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" w:history="1">
              <w:r w:rsidR="00865363" w:rsidRPr="000609D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Nodes of Ranvier, the Functions (Innovated)</w:t>
              </w:r>
            </w:hyperlink>
          </w:p>
        </w:tc>
      </w:tr>
      <w:tr w:rsidR="00865363" w:rsidRPr="000609D1" w14:paraId="459449DF" w14:textId="77777777" w:rsidTr="00825D3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4E84D" w14:textId="77777777" w:rsidR="00865363" w:rsidRPr="000609D1" w:rsidRDefault="00865363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609D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DD5684" wp14:editId="224CB54F">
                  <wp:extent cx="247650" cy="247650"/>
                  <wp:effectExtent l="0" t="0" r="0" b="0"/>
                  <wp:docPr id="12" name="صورة 12" descr="video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0B673" w14:textId="77777777" w:rsidR="00865363" w:rsidRPr="000609D1" w:rsidRDefault="00DF6EF8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" w:history="1">
              <w:r w:rsidR="00865363" w:rsidRPr="000609D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Nodes of Ranvier, Function N1 (Innovated)</w:t>
              </w:r>
            </w:hyperlink>
          </w:p>
        </w:tc>
      </w:tr>
      <w:tr w:rsidR="00865363" w:rsidRPr="000609D1" w14:paraId="4128B9E8" w14:textId="77777777" w:rsidTr="00825D3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2BFA9" w14:textId="77777777" w:rsidR="00865363" w:rsidRPr="000609D1" w:rsidRDefault="00865363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609D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D469BE" wp14:editId="36E99A41">
                  <wp:extent cx="247650" cy="247650"/>
                  <wp:effectExtent l="0" t="0" r="0" b="0"/>
                  <wp:docPr id="11" name="صورة 11" descr="video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F9374" w14:textId="77777777" w:rsidR="00865363" w:rsidRPr="000609D1" w:rsidRDefault="00DF6EF8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1" w:history="1">
              <w:r w:rsidR="00865363" w:rsidRPr="000609D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Nodes of Ranvier, Function N2 (Innovated)</w:t>
              </w:r>
            </w:hyperlink>
          </w:p>
        </w:tc>
      </w:tr>
      <w:tr w:rsidR="00865363" w:rsidRPr="000609D1" w14:paraId="6565608C" w14:textId="77777777" w:rsidTr="00825D3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0E148" w14:textId="77777777" w:rsidR="00865363" w:rsidRPr="000609D1" w:rsidRDefault="00865363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609D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CF8FBF" wp14:editId="47CA6DF3">
                  <wp:extent cx="247650" cy="247650"/>
                  <wp:effectExtent l="0" t="0" r="0" b="0"/>
                  <wp:docPr id="10" name="صورة 10" descr="video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صورة 10" descr="video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F657E" w14:textId="77777777" w:rsidR="00865363" w:rsidRPr="000609D1" w:rsidRDefault="00DF6EF8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3" w:history="1">
              <w:r w:rsidR="00865363" w:rsidRPr="000609D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Nodes of Ranvier, Function N3 (Innovated)</w:t>
              </w:r>
            </w:hyperlink>
          </w:p>
        </w:tc>
      </w:tr>
      <w:tr w:rsidR="00865363" w:rsidRPr="000609D1" w14:paraId="5C6B9205" w14:textId="77777777" w:rsidTr="00825D3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5C986" w14:textId="77777777" w:rsidR="00865363" w:rsidRPr="000609D1" w:rsidRDefault="00865363" w:rsidP="00825D38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609D1">
              <w:rPr>
                <w:rFonts w:asciiTheme="majorBidi" w:hAnsiTheme="majorBidi" w:cstheme="majorBidi"/>
                <w:i/>
                <w:iCs/>
                <w:color w:val="002060"/>
              </w:rPr>
              <w:t>-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124C0" w14:textId="77777777" w:rsidR="00865363" w:rsidRPr="000609D1" w:rsidRDefault="00DF6EF8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4" w:history="1">
              <w:r w:rsidR="00865363" w:rsidRPr="000609D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Pain, Pain Comes First! (Innovated)</w:t>
              </w:r>
            </w:hyperlink>
          </w:p>
        </w:tc>
      </w:tr>
      <w:tr w:rsidR="00865363" w:rsidRPr="000609D1" w14:paraId="1C7E5AB6" w14:textId="77777777" w:rsidTr="00825D3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DB378" w14:textId="77777777" w:rsidR="00865363" w:rsidRPr="000609D1" w:rsidRDefault="00865363" w:rsidP="00825D38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609D1">
              <w:rPr>
                <w:rFonts w:asciiTheme="majorBidi" w:hAnsiTheme="majorBidi" w:cstheme="majorBidi"/>
                <w:i/>
                <w:iCs/>
                <w:color w:val="002060"/>
              </w:rPr>
              <w:t>-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ABA6A" w14:textId="77777777" w:rsidR="00865363" w:rsidRPr="000609D1" w:rsidRDefault="00DF6EF8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5" w:history="1">
              <w:r w:rsidR="00865363" w:rsidRPr="000609D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 (Innovated)</w:t>
              </w:r>
            </w:hyperlink>
          </w:p>
        </w:tc>
      </w:tr>
      <w:tr w:rsidR="00865363" w:rsidRPr="000609D1" w14:paraId="7164FCCB" w14:textId="77777777" w:rsidTr="00825D3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AC8AA" w14:textId="77777777" w:rsidR="00865363" w:rsidRPr="000609D1" w:rsidRDefault="00865363" w:rsidP="00825D38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609D1">
              <w:rPr>
                <w:rFonts w:asciiTheme="majorBidi" w:hAnsiTheme="majorBidi" w:cstheme="majorBidi"/>
                <w:i/>
                <w:iCs/>
                <w:color w:val="002060"/>
              </w:rPr>
              <w:t>-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105B6" w14:textId="77777777" w:rsidR="00865363" w:rsidRPr="000609D1" w:rsidRDefault="00DF6EF8" w:rsidP="00825D38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6" w:history="1">
              <w:r w:rsidR="00865363" w:rsidRPr="000609D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Injury, Pathophysiology of Spinal Shock, Pathophysiology of Hyperreflexia</w:t>
              </w:r>
            </w:hyperlink>
          </w:p>
        </w:tc>
      </w:tr>
      <w:tr w:rsidR="00865363" w:rsidRPr="000609D1" w14:paraId="086DD86D" w14:textId="77777777" w:rsidTr="00825D3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2E43E" w14:textId="77777777" w:rsidR="00865363" w:rsidRPr="000609D1" w:rsidRDefault="00865363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609D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E8DBC5" wp14:editId="6F43DBE5">
                  <wp:extent cx="247650" cy="247650"/>
                  <wp:effectExtent l="0" t="0" r="0" b="0"/>
                  <wp:docPr id="9" name="صورة 9" descr="video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 descr="video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AF8F7" w14:textId="77777777" w:rsidR="00865363" w:rsidRPr="000609D1" w:rsidRDefault="00DF6EF8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8" w:history="1">
              <w:r w:rsidR="00865363" w:rsidRPr="000609D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Shock (Innovated)</w:t>
              </w:r>
            </w:hyperlink>
          </w:p>
        </w:tc>
      </w:tr>
      <w:tr w:rsidR="00865363" w:rsidRPr="000609D1" w14:paraId="27FF54F0" w14:textId="77777777" w:rsidTr="00825D3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48605" w14:textId="77777777" w:rsidR="00865363" w:rsidRPr="000609D1" w:rsidRDefault="00865363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609D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57DD66" wp14:editId="5AD5599C">
                  <wp:extent cx="247650" cy="247650"/>
                  <wp:effectExtent l="0" t="0" r="0" b="0"/>
                  <wp:docPr id="8" name="صورة 8" descr="video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65609" w14:textId="77777777" w:rsidR="00865363" w:rsidRPr="000609D1" w:rsidRDefault="00DF6EF8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0" w:history="1">
              <w:r w:rsidR="00865363" w:rsidRPr="000609D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Clonus (Innovated)</w:t>
              </w:r>
            </w:hyperlink>
          </w:p>
        </w:tc>
      </w:tr>
      <w:tr w:rsidR="00865363" w:rsidRPr="000609D1" w14:paraId="608684E8" w14:textId="77777777" w:rsidTr="00825D3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A4179" w14:textId="77777777" w:rsidR="00865363" w:rsidRPr="000609D1" w:rsidRDefault="00865363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609D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DBA16B" wp14:editId="15CC675B">
                  <wp:extent cx="247650" cy="247650"/>
                  <wp:effectExtent l="0" t="0" r="0" b="0"/>
                  <wp:docPr id="7" name="صورة 7" descr="video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E80F8" w14:textId="77777777" w:rsidR="00865363" w:rsidRPr="000609D1" w:rsidRDefault="00DF6EF8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2" w:history="1">
              <w:r w:rsidR="00865363" w:rsidRPr="000609D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Hyperactivity Hyperreflexia (Innovated)</w:t>
              </w:r>
            </w:hyperlink>
          </w:p>
        </w:tc>
      </w:tr>
      <w:tr w:rsidR="00865363" w:rsidRPr="000609D1" w14:paraId="6CBD99E7" w14:textId="77777777" w:rsidTr="00825D3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597D1" w14:textId="77777777" w:rsidR="00865363" w:rsidRPr="000609D1" w:rsidRDefault="00865363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609D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A5CD99" wp14:editId="3CCD419F">
                  <wp:extent cx="247650" cy="247650"/>
                  <wp:effectExtent l="0" t="0" r="0" b="0"/>
                  <wp:docPr id="6" name="صورة 6" descr="video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DF71B" w14:textId="77777777" w:rsidR="00865363" w:rsidRPr="000609D1" w:rsidRDefault="00DF6EF8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4" w:history="1">
              <w:r w:rsidR="00865363" w:rsidRPr="000609D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Extended Sector of Reflex</w:t>
              </w:r>
            </w:hyperlink>
          </w:p>
        </w:tc>
      </w:tr>
      <w:tr w:rsidR="00865363" w:rsidRPr="000609D1" w14:paraId="2360DC98" w14:textId="77777777" w:rsidTr="00825D3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61D9E" w14:textId="77777777" w:rsidR="00865363" w:rsidRPr="000609D1" w:rsidRDefault="00865363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609D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5B3ED7" wp14:editId="2C867BEC">
                  <wp:extent cx="247650" cy="247650"/>
                  <wp:effectExtent l="0" t="0" r="0" b="0"/>
                  <wp:docPr id="5" name="صورة 5" descr="video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B030E" w14:textId="77777777" w:rsidR="00865363" w:rsidRPr="000609D1" w:rsidRDefault="00DF6EF8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6" w:history="1">
              <w:r w:rsidR="00865363" w:rsidRPr="000609D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Bilateral Responses</w:t>
              </w:r>
            </w:hyperlink>
          </w:p>
        </w:tc>
      </w:tr>
      <w:tr w:rsidR="00865363" w:rsidRPr="000609D1" w14:paraId="55D10A8E" w14:textId="77777777" w:rsidTr="00825D3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B8903" w14:textId="77777777" w:rsidR="00865363" w:rsidRPr="000609D1" w:rsidRDefault="00865363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609D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4CE0F4" wp14:editId="265ED0C7">
                  <wp:extent cx="247650" cy="247650"/>
                  <wp:effectExtent l="0" t="0" r="0" b="0"/>
                  <wp:docPr id="4" name="صورة 4" descr="video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4111B" w14:textId="77777777" w:rsidR="00865363" w:rsidRPr="000609D1" w:rsidRDefault="00DF6EF8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8" w:history="1">
              <w:r w:rsidR="00865363" w:rsidRPr="000609D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Multiple Responses</w:t>
              </w:r>
            </w:hyperlink>
          </w:p>
        </w:tc>
      </w:tr>
      <w:tr w:rsidR="00865363" w:rsidRPr="000609D1" w14:paraId="1C7472F2" w14:textId="77777777" w:rsidTr="00825D3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EC9F1" w14:textId="77777777" w:rsidR="00865363" w:rsidRPr="000609D1" w:rsidRDefault="00865363" w:rsidP="00825D38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609D1">
              <w:rPr>
                <w:rFonts w:asciiTheme="majorBidi" w:hAnsiTheme="majorBidi" w:cstheme="majorBidi"/>
                <w:i/>
                <w:iCs/>
                <w:color w:val="002060"/>
              </w:rPr>
              <w:t>-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61305" w14:textId="77777777" w:rsidR="00865363" w:rsidRPr="000609D1" w:rsidRDefault="00DF6EF8" w:rsidP="00825D38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9" w:history="1">
              <w:r w:rsidR="00865363" w:rsidRPr="000609D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Nerve Conduction Study, Wrong Hypothesis is the Origin of Misinterpretation (Innovated)</w:t>
              </w:r>
            </w:hyperlink>
          </w:p>
        </w:tc>
      </w:tr>
      <w:tr w:rsidR="00865363" w:rsidRPr="000609D1" w14:paraId="77E1A9C6" w14:textId="77777777" w:rsidTr="00825D3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A765F" w14:textId="77777777" w:rsidR="00865363" w:rsidRPr="000609D1" w:rsidRDefault="00865363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609D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7C177F" wp14:editId="199E1544">
                  <wp:extent cx="247650" cy="247650"/>
                  <wp:effectExtent l="0" t="0" r="0" b="0"/>
                  <wp:docPr id="3" name="صورة 3" descr="video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BE6CA" w14:textId="77777777" w:rsidR="00865363" w:rsidRPr="000609D1" w:rsidRDefault="00DF6EF8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1" w:history="1">
              <w:r w:rsidR="00865363" w:rsidRPr="000609D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(Innovated)</w:t>
              </w:r>
            </w:hyperlink>
          </w:p>
        </w:tc>
      </w:tr>
      <w:tr w:rsidR="00865363" w:rsidRPr="000609D1" w14:paraId="572EBC63" w14:textId="77777777" w:rsidTr="00825D3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AFB54" w14:textId="77777777" w:rsidR="00865363" w:rsidRPr="000609D1" w:rsidRDefault="00865363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609D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A29908" wp14:editId="58D5C51C">
                  <wp:extent cx="247650" cy="247650"/>
                  <wp:effectExtent l="0" t="0" r="0" b="0"/>
                  <wp:docPr id="26" name="صورة 26" descr="video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89CA9" w14:textId="77777777" w:rsidR="00865363" w:rsidRPr="000609D1" w:rsidRDefault="00DF6EF8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3" w:history="1">
              <w:r w:rsidR="00865363" w:rsidRPr="000609D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(Innovated)</w:t>
              </w:r>
            </w:hyperlink>
          </w:p>
        </w:tc>
      </w:tr>
      <w:tr w:rsidR="00865363" w:rsidRPr="000609D1" w14:paraId="0A7DBBB6" w14:textId="77777777" w:rsidTr="00825D3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DF643" w14:textId="77777777" w:rsidR="00865363" w:rsidRPr="000609D1" w:rsidRDefault="00865363" w:rsidP="00825D38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609D1">
              <w:rPr>
                <w:rFonts w:asciiTheme="majorBidi" w:hAnsiTheme="majorBidi" w:cstheme="majorBidi"/>
                <w:i/>
                <w:iCs/>
                <w:color w:val="002060"/>
              </w:rPr>
              <w:t>-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D2914" w14:textId="77777777" w:rsidR="00865363" w:rsidRPr="000609D1" w:rsidRDefault="00DF6EF8" w:rsidP="00825D38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4" w:history="1">
              <w:r w:rsidR="00865363" w:rsidRPr="000609D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Attacks Motor Axons, While Avoids Sensory Axons</w:t>
              </w:r>
            </w:hyperlink>
          </w:p>
        </w:tc>
      </w:tr>
      <w:tr w:rsidR="00865363" w:rsidRPr="000609D1" w14:paraId="51DE03A3" w14:textId="77777777" w:rsidTr="00825D3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6E79F" w14:textId="77777777" w:rsidR="00865363" w:rsidRPr="000609D1" w:rsidRDefault="00865363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609D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F7B105" wp14:editId="084ECB3C">
                  <wp:extent cx="247650" cy="247650"/>
                  <wp:effectExtent l="0" t="0" r="0" b="0"/>
                  <wp:docPr id="1" name="صورة 1" descr="video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08292" w14:textId="77777777" w:rsidR="00865363" w:rsidRPr="000609D1" w:rsidRDefault="00DF6EF8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6" w:history="1">
              <w:r w:rsidR="00865363" w:rsidRPr="000609D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Barr Body, the Whole Story (Innovated)</w:t>
              </w:r>
            </w:hyperlink>
          </w:p>
        </w:tc>
      </w:tr>
      <w:tr w:rsidR="00865363" w:rsidRPr="000609D1" w14:paraId="41FF83F1" w14:textId="77777777" w:rsidTr="00825D3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E73EF" w14:textId="77777777" w:rsidR="00865363" w:rsidRPr="000609D1" w:rsidRDefault="00865363" w:rsidP="00825D38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09D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D77C09" wp14:editId="52BE4ACC">
                  <wp:extent cx="247650" cy="247650"/>
                  <wp:effectExtent l="0" t="0" r="0" b="0"/>
                  <wp:docPr id="21" name="صورة 21" descr="video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26AFE" w14:textId="77777777" w:rsidR="00865363" w:rsidRPr="000609D1" w:rsidRDefault="00DF6EF8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8" w:history="1">
              <w:r w:rsidR="00865363" w:rsidRPr="000609D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Boy or Girl, Mother Decides!</w:t>
              </w:r>
            </w:hyperlink>
          </w:p>
        </w:tc>
      </w:tr>
      <w:tr w:rsidR="00865363" w:rsidRPr="000609D1" w14:paraId="2B9A0A8A" w14:textId="77777777" w:rsidTr="00825D3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57D29" w14:textId="77777777" w:rsidR="00865363" w:rsidRPr="000609D1" w:rsidRDefault="00865363" w:rsidP="00825D38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09D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4852AB" wp14:editId="16984CCE">
                  <wp:extent cx="247650" cy="247650"/>
                  <wp:effectExtent l="0" t="0" r="0" b="0"/>
                  <wp:docPr id="22" name="صورة 22" descr="video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F41BE" w14:textId="77777777" w:rsidR="00865363" w:rsidRPr="000609D1" w:rsidRDefault="00DF6EF8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0" w:history="1">
              <w:r w:rsidR="00865363" w:rsidRPr="000609D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Adam's Rib and Adam's Apple, Two Faces of one Sin</w:t>
              </w:r>
            </w:hyperlink>
          </w:p>
        </w:tc>
      </w:tr>
      <w:tr w:rsidR="00865363" w:rsidRPr="000609D1" w14:paraId="574B1789" w14:textId="77777777" w:rsidTr="00825D3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32BEB" w14:textId="77777777" w:rsidR="00865363" w:rsidRPr="000609D1" w:rsidRDefault="00865363" w:rsidP="00825D38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09D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C736C7" wp14:editId="548D561F">
                  <wp:extent cx="247650" cy="247650"/>
                  <wp:effectExtent l="0" t="0" r="0" b="0"/>
                  <wp:docPr id="23" name="صورة 23" descr="video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8C3C4" w14:textId="77777777" w:rsidR="00865363" w:rsidRPr="000609D1" w:rsidRDefault="00DF6EF8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2" w:history="1">
              <w:r w:rsidR="00865363" w:rsidRPr="000609D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Black Hole is a (the) Falling Star?</w:t>
              </w:r>
            </w:hyperlink>
          </w:p>
        </w:tc>
      </w:tr>
      <w:tr w:rsidR="00865363" w:rsidRPr="000609D1" w14:paraId="360D782B" w14:textId="77777777" w:rsidTr="00825D3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2BABB" w14:textId="77777777" w:rsidR="00865363" w:rsidRPr="000609D1" w:rsidRDefault="00865363" w:rsidP="00825D38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09D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2DB768" wp14:editId="6DE1E9F2">
                  <wp:extent cx="247650" cy="247650"/>
                  <wp:effectExtent l="0" t="0" r="0" b="0"/>
                  <wp:docPr id="24" name="صورة 24" descr="video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2A195" w14:textId="77777777" w:rsidR="00865363" w:rsidRPr="000609D1" w:rsidRDefault="00DF6EF8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64" w:history="1">
              <w:r w:rsidR="00865363" w:rsidRPr="000609D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Adam's Rib, could be the Original Sin?</w:t>
              </w:r>
            </w:hyperlink>
          </w:p>
        </w:tc>
      </w:tr>
      <w:tr w:rsidR="00865363" w:rsidRPr="000609D1" w14:paraId="604EE8F7" w14:textId="77777777" w:rsidTr="00825D3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7D573" w14:textId="77777777" w:rsidR="00865363" w:rsidRPr="000609D1" w:rsidRDefault="00865363" w:rsidP="00825D38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09D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0ED8C89A" wp14:editId="2D946DC6">
                  <wp:extent cx="247650" cy="247650"/>
                  <wp:effectExtent l="0" t="0" r="0" b="0"/>
                  <wp:docPr id="25" name="صورة 25" descr="video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46FB9" w14:textId="77777777" w:rsidR="00865363" w:rsidRPr="000609D1" w:rsidRDefault="00DF6EF8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66" w:history="1">
              <w:r w:rsidR="00865363" w:rsidRPr="000609D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Syndrome, Struthers Like Ligament (Innovated)</w:t>
              </w:r>
            </w:hyperlink>
          </w:p>
        </w:tc>
      </w:tr>
      <w:tr w:rsidR="00865363" w:rsidRPr="000609D1" w14:paraId="07F551BF" w14:textId="77777777" w:rsidTr="00825D3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C46FD" w14:textId="77777777" w:rsidR="00865363" w:rsidRPr="000609D1" w:rsidRDefault="00865363" w:rsidP="00825D38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09D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4416C1" wp14:editId="7929AB13">
                  <wp:extent cx="247650" cy="247650"/>
                  <wp:effectExtent l="0" t="0" r="0" b="0"/>
                  <wp:docPr id="2" name="صورة 2" descr="video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C2A08" w14:textId="77777777" w:rsidR="00865363" w:rsidRPr="000609D1" w:rsidRDefault="00DF6EF8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68" w:history="1">
              <w:r w:rsidR="00865363" w:rsidRPr="000609D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Function of Standard Action Potentials &amp; Currents</w:t>
              </w:r>
            </w:hyperlink>
          </w:p>
        </w:tc>
      </w:tr>
      <w:tr w:rsidR="00865363" w:rsidRPr="000609D1" w14:paraId="02D68572" w14:textId="77777777" w:rsidTr="00825D3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DC1E2" w14:textId="77777777" w:rsidR="00865363" w:rsidRPr="000609D1" w:rsidRDefault="00865363" w:rsidP="00825D38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09D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94E440" wp14:editId="410537E7">
                  <wp:extent cx="247650" cy="247650"/>
                  <wp:effectExtent l="0" t="0" r="0" b="0"/>
                  <wp:docPr id="27" name="صورة 27" descr="video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7" descr="video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3EF77" w14:textId="77777777" w:rsidR="00865363" w:rsidRPr="000609D1" w:rsidRDefault="00DF6EF8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0" w:history="1">
              <w:r w:rsidR="00865363" w:rsidRPr="000609D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865363" w:rsidRPr="000609D1" w14:paraId="1B3C0628" w14:textId="77777777" w:rsidTr="00825D3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A1863" w14:textId="77777777" w:rsidR="00865363" w:rsidRPr="000609D1" w:rsidRDefault="00865363" w:rsidP="00825D38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09D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3E6BCB" wp14:editId="75B9FA2C">
                  <wp:extent cx="247650" cy="247650"/>
                  <wp:effectExtent l="0" t="0" r="0" b="0"/>
                  <wp:docPr id="28" name="صورة 28" descr="video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 descr="video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69417" w14:textId="77777777" w:rsidR="00865363" w:rsidRPr="000609D1" w:rsidRDefault="00DF6EF8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72" w:history="1">
              <w:r w:rsidR="00865363" w:rsidRPr="000609D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New Hypothesis</w:t>
              </w:r>
            </w:hyperlink>
            <w:r w:rsidR="00865363" w:rsidRPr="000609D1"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  <w:t xml:space="preserve"> of Physiology</w:t>
            </w:r>
          </w:p>
        </w:tc>
      </w:tr>
      <w:tr w:rsidR="00865363" w:rsidRPr="000609D1" w14:paraId="4244A168" w14:textId="77777777" w:rsidTr="00825D3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4F12A" w14:textId="77777777" w:rsidR="00865363" w:rsidRPr="000609D1" w:rsidRDefault="00865363" w:rsidP="00825D38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09D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BF695C" wp14:editId="1C39F4EC">
                  <wp:extent cx="247650" cy="247650"/>
                  <wp:effectExtent l="0" t="0" r="0" b="0"/>
                  <wp:docPr id="29" name="صورة 29" descr="video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4C0C8" w14:textId="77777777" w:rsidR="00865363" w:rsidRPr="000609D1" w:rsidRDefault="00DF6EF8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4" w:history="1">
              <w:r w:rsidR="00865363" w:rsidRPr="000609D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Innovated Pathophysiology</w:t>
              </w:r>
            </w:hyperlink>
          </w:p>
        </w:tc>
      </w:tr>
      <w:tr w:rsidR="00865363" w:rsidRPr="000609D1" w14:paraId="76F6A86E" w14:textId="77777777" w:rsidTr="00825D3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0EA12" w14:textId="77777777" w:rsidR="00865363" w:rsidRPr="000609D1" w:rsidRDefault="00865363" w:rsidP="00825D38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09D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75B701" wp14:editId="1CFAA730">
                  <wp:extent cx="247650" cy="247650"/>
                  <wp:effectExtent l="0" t="0" r="0" b="0"/>
                  <wp:docPr id="30" name="صورة 30" descr="video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0A5D4" w14:textId="77777777" w:rsidR="00865363" w:rsidRPr="000609D1" w:rsidRDefault="00DF6EF8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6" w:history="1">
              <w:r w:rsidR="00865363" w:rsidRPr="000609D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Clonus, 1</w:t>
              </w:r>
              <w:r w:rsidR="00865363" w:rsidRPr="000609D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vertAlign w:val="superscript"/>
                </w:rPr>
                <w:t>st</w:t>
              </w:r>
              <w:r w:rsidR="00865363" w:rsidRPr="000609D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Hypothesis of Pathophysiology</w:t>
              </w:r>
            </w:hyperlink>
          </w:p>
        </w:tc>
      </w:tr>
      <w:tr w:rsidR="00865363" w:rsidRPr="000609D1" w14:paraId="46F22F39" w14:textId="77777777" w:rsidTr="00825D3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86BE2" w14:textId="77777777" w:rsidR="00865363" w:rsidRPr="000609D1" w:rsidRDefault="00865363" w:rsidP="00825D38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09D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EC9FCC" wp14:editId="4EBB3A43">
                  <wp:extent cx="247650" cy="247650"/>
                  <wp:effectExtent l="0" t="0" r="0" b="0"/>
                  <wp:docPr id="41" name="صورة 41" descr="video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FBAE8" w14:textId="77777777" w:rsidR="00865363" w:rsidRPr="000609D1" w:rsidRDefault="00DF6EF8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8" w:history="1">
              <w:r w:rsidR="00865363" w:rsidRPr="000609D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Clonus, 2</w:t>
              </w:r>
              <w:r w:rsidR="00865363" w:rsidRPr="000609D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vertAlign w:val="superscript"/>
                </w:rPr>
                <w:t>nd</w:t>
              </w:r>
              <w:r w:rsidR="00865363" w:rsidRPr="000609D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Hypothesis of Pathophysiology</w:t>
              </w:r>
            </w:hyperlink>
          </w:p>
        </w:tc>
      </w:tr>
      <w:tr w:rsidR="00865363" w:rsidRPr="000609D1" w14:paraId="6479A1C5" w14:textId="77777777" w:rsidTr="00825D3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A687C" w14:textId="77777777" w:rsidR="00865363" w:rsidRPr="000609D1" w:rsidRDefault="00865363" w:rsidP="00825D38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09D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B6FE6B" wp14:editId="2A4B4629">
                  <wp:extent cx="247650" cy="247650"/>
                  <wp:effectExtent l="0" t="0" r="0" b="0"/>
                  <wp:docPr id="37" name="صورة 37" descr="video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74187" w14:textId="77777777" w:rsidR="00865363" w:rsidRPr="000609D1" w:rsidRDefault="00DF6EF8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0" w:history="1">
              <w:r w:rsidR="00865363" w:rsidRPr="000609D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Clonus, Two Hypotheses of Pathophysiology</w:t>
              </w:r>
            </w:hyperlink>
          </w:p>
        </w:tc>
      </w:tr>
      <w:tr w:rsidR="00865363" w:rsidRPr="000609D1" w14:paraId="4FB4E96B" w14:textId="77777777" w:rsidTr="00825D3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FF895" w14:textId="77777777" w:rsidR="00865363" w:rsidRPr="000609D1" w:rsidRDefault="00865363" w:rsidP="00825D38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09D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CF4CF7" wp14:editId="3FC870CE">
                  <wp:extent cx="247650" cy="247650"/>
                  <wp:effectExtent l="0" t="0" r="0" b="0"/>
                  <wp:docPr id="42" name="صورة 42" descr="video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022D4" w14:textId="77777777" w:rsidR="00865363" w:rsidRPr="000609D1" w:rsidRDefault="00DF6EF8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2" w:history="1">
              <w:r w:rsidR="00865363" w:rsidRPr="000609D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 (1), Pathophysiology of Hyperactivity</w:t>
              </w:r>
            </w:hyperlink>
          </w:p>
        </w:tc>
      </w:tr>
      <w:tr w:rsidR="00865363" w:rsidRPr="000609D1" w14:paraId="0039A61D" w14:textId="77777777" w:rsidTr="00825D3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B95DF" w14:textId="77777777" w:rsidR="00865363" w:rsidRPr="000609D1" w:rsidRDefault="00865363" w:rsidP="00825D38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09D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9C56D9" wp14:editId="13BC654D">
                  <wp:extent cx="247650" cy="247650"/>
                  <wp:effectExtent l="0" t="0" r="0" b="0"/>
                  <wp:docPr id="43" name="صورة 43" descr="video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16A59" w14:textId="77777777" w:rsidR="00865363" w:rsidRPr="000609D1" w:rsidRDefault="00DF6EF8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4" w:history="1">
              <w:r w:rsidR="00865363" w:rsidRPr="000609D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 (2), Pathophysiology of bilateral Responses</w:t>
              </w:r>
            </w:hyperlink>
          </w:p>
        </w:tc>
      </w:tr>
      <w:tr w:rsidR="00865363" w:rsidRPr="000609D1" w14:paraId="41C5B433" w14:textId="77777777" w:rsidTr="00825D3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6487A" w14:textId="77777777" w:rsidR="00865363" w:rsidRPr="000609D1" w:rsidRDefault="00865363" w:rsidP="00825D38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09D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8703BA" wp14:editId="7FA6DEB8">
                  <wp:extent cx="247650" cy="247650"/>
                  <wp:effectExtent l="0" t="0" r="0" b="0"/>
                  <wp:docPr id="34" name="صورة 34" descr="video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75507" w14:textId="77777777" w:rsidR="00865363" w:rsidRPr="000609D1" w:rsidRDefault="00DF6EF8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6" w:history="1">
              <w:r w:rsidR="00865363" w:rsidRPr="000609D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 (3), Pathophysiology of Extended Hyperreflex</w:t>
              </w:r>
            </w:hyperlink>
          </w:p>
        </w:tc>
      </w:tr>
      <w:tr w:rsidR="00865363" w:rsidRPr="000609D1" w14:paraId="44447C9B" w14:textId="77777777" w:rsidTr="00825D3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EED61" w14:textId="77777777" w:rsidR="00865363" w:rsidRPr="000609D1" w:rsidRDefault="00865363" w:rsidP="00825D38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09D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BB251E" wp14:editId="098BB583">
                  <wp:extent cx="247650" cy="247650"/>
                  <wp:effectExtent l="0" t="0" r="0" b="0"/>
                  <wp:docPr id="35" name="صورة 35" descr="video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58ECF" w14:textId="77777777" w:rsidR="00865363" w:rsidRPr="000609D1" w:rsidRDefault="00DF6EF8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88" w:history="1">
              <w:r w:rsidR="00865363" w:rsidRPr="000609D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 (4), Pathophysiology of Multi-Response Hyperreflex</w:t>
              </w:r>
            </w:hyperlink>
          </w:p>
        </w:tc>
      </w:tr>
      <w:tr w:rsidR="00865363" w:rsidRPr="000609D1" w14:paraId="634CF946" w14:textId="77777777" w:rsidTr="00825D38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D253F" w14:textId="77777777" w:rsidR="00865363" w:rsidRPr="000609D1" w:rsidRDefault="00865363" w:rsidP="00825D38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09D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BF0C40" wp14:editId="6F45CCC9">
                  <wp:extent cx="247650" cy="247650"/>
                  <wp:effectExtent l="0" t="0" r="0" b="0"/>
                  <wp:docPr id="51" name="صورة 51" descr="video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A9AB0" w14:textId="77777777" w:rsidR="00865363" w:rsidRPr="000609D1" w:rsidRDefault="00DF6EF8" w:rsidP="00825D38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0" w:history="1">
              <w:r w:rsidR="00865363" w:rsidRPr="000609D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Barr Body, the Second Look</w:t>
              </w:r>
            </w:hyperlink>
          </w:p>
        </w:tc>
      </w:tr>
      <w:bookmarkEnd w:id="1"/>
    </w:tbl>
    <w:p w14:paraId="1B03DA22" w14:textId="77777777" w:rsidR="00865363" w:rsidRPr="000609D1" w:rsidRDefault="00865363" w:rsidP="00865363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p w14:paraId="7DD41B32" w14:textId="77777777" w:rsidR="00865363" w:rsidRPr="0099739F" w:rsidRDefault="00865363" w:rsidP="00865363">
      <w:pPr>
        <w:bidi w:val="0"/>
        <w:rPr>
          <w:rFonts w:asciiTheme="majorBidi" w:hAnsiTheme="majorBidi" w:cstheme="majorBidi"/>
          <w:i/>
          <w:iCs/>
          <w:color w:val="7030A0"/>
          <w:sz w:val="28"/>
          <w:szCs w:val="28"/>
          <w:rtl/>
          <w:lang w:bidi="ar-SY"/>
        </w:rPr>
      </w:pPr>
    </w:p>
    <w:p w14:paraId="4D244CFE" w14:textId="77777777" w:rsidR="00865363" w:rsidRPr="003E31FE" w:rsidRDefault="00A14486" w:rsidP="0099739F">
      <w:pPr>
        <w:bidi w:val="0"/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</w:pPr>
      <w:r w:rsidRPr="003E31F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  <w:t>1</w:t>
      </w:r>
      <w:r w:rsidR="00B43A45" w:rsidRPr="003E31F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  <w:t>2</w:t>
      </w:r>
      <w:r w:rsidRPr="003E31F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  <w:t>/8/2020</w:t>
      </w:r>
    </w:p>
    <w:sectPr w:rsidR="00865363" w:rsidRPr="003E31FE" w:rsidSect="00F377E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D3FE0"/>
    <w:multiLevelType w:val="hybridMultilevel"/>
    <w:tmpl w:val="EEDE69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A67BD"/>
    <w:multiLevelType w:val="hybridMultilevel"/>
    <w:tmpl w:val="4A6677A6"/>
    <w:lvl w:ilvl="0" w:tplc="95AC789E">
      <w:start w:val="1"/>
      <w:numFmt w:val="decimal"/>
      <w:lvlText w:val="%1)"/>
      <w:lvlJc w:val="left"/>
      <w:pPr>
        <w:ind w:left="502" w:hanging="360"/>
      </w:pPr>
      <w:rPr>
        <w:rFonts w:hint="default"/>
        <w:color w:val="00B0F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63"/>
    <w:rsid w:val="000279F4"/>
    <w:rsid w:val="000609D1"/>
    <w:rsid w:val="00070C2F"/>
    <w:rsid w:val="00112484"/>
    <w:rsid w:val="00186C25"/>
    <w:rsid w:val="001F486C"/>
    <w:rsid w:val="0024353A"/>
    <w:rsid w:val="00346A14"/>
    <w:rsid w:val="00352201"/>
    <w:rsid w:val="00376208"/>
    <w:rsid w:val="003968C0"/>
    <w:rsid w:val="003D4FDB"/>
    <w:rsid w:val="003E31FE"/>
    <w:rsid w:val="00420143"/>
    <w:rsid w:val="00490519"/>
    <w:rsid w:val="004E00EC"/>
    <w:rsid w:val="005056DE"/>
    <w:rsid w:val="005347C0"/>
    <w:rsid w:val="00587129"/>
    <w:rsid w:val="006C3565"/>
    <w:rsid w:val="006F5698"/>
    <w:rsid w:val="00714A1D"/>
    <w:rsid w:val="00724350"/>
    <w:rsid w:val="00764CFC"/>
    <w:rsid w:val="007C5FAC"/>
    <w:rsid w:val="00865363"/>
    <w:rsid w:val="009308AA"/>
    <w:rsid w:val="0099739F"/>
    <w:rsid w:val="009E674E"/>
    <w:rsid w:val="00A14486"/>
    <w:rsid w:val="00A209DE"/>
    <w:rsid w:val="00AD2C7D"/>
    <w:rsid w:val="00AE5949"/>
    <w:rsid w:val="00B43A45"/>
    <w:rsid w:val="00C21A09"/>
    <w:rsid w:val="00C75A57"/>
    <w:rsid w:val="00CB5F17"/>
    <w:rsid w:val="00D3107D"/>
    <w:rsid w:val="00D5532F"/>
    <w:rsid w:val="00DF5E51"/>
    <w:rsid w:val="00DF6EF8"/>
    <w:rsid w:val="00E41659"/>
    <w:rsid w:val="00EA5F60"/>
    <w:rsid w:val="00F25876"/>
    <w:rsid w:val="00F377E7"/>
    <w:rsid w:val="00FB106B"/>
    <w:rsid w:val="00FE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4370F1"/>
  <w15:chartTrackingRefBased/>
  <w15:docId w15:val="{EDB7B564-ABE6-4153-ABB6-F77180BD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363"/>
    <w:rPr>
      <w:color w:val="0000CC"/>
      <w:u w:val="single"/>
    </w:rPr>
  </w:style>
  <w:style w:type="paragraph" w:styleId="a3">
    <w:name w:val="List Paragraph"/>
    <w:basedOn w:val="a"/>
    <w:uiPriority w:val="34"/>
    <w:qFormat/>
    <w:rsid w:val="00C75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_ayskJT4v5c" TargetMode="External"/><Relationship Id="rId18" Type="http://schemas.openxmlformats.org/officeDocument/2006/relationships/hyperlink" Target="https://drive.google.com/open?id=1L-Dsk_HYb_ANrP_i1UOc4v-i5bFE6ilH" TargetMode="External"/><Relationship Id="rId26" Type="http://schemas.openxmlformats.org/officeDocument/2006/relationships/hyperlink" Target="https://youtu.be/TmfanTSBnQA" TargetMode="External"/><Relationship Id="rId39" Type="http://schemas.openxmlformats.org/officeDocument/2006/relationships/hyperlink" Target="https://youtu.be/DeRxShaIJ1o" TargetMode="External"/><Relationship Id="rId21" Type="http://schemas.openxmlformats.org/officeDocument/2006/relationships/hyperlink" Target="https://youtu.be/OJ7B5uYBjJU" TargetMode="External"/><Relationship Id="rId34" Type="http://schemas.openxmlformats.org/officeDocument/2006/relationships/hyperlink" Target="https://drive.google.com/open?id=1HHkOUQnYOy2yrnl6h68dLt0fL0V6toDO" TargetMode="External"/><Relationship Id="rId42" Type="http://schemas.openxmlformats.org/officeDocument/2006/relationships/hyperlink" Target="https://youtu.be/-CmZSAKSo9w" TargetMode="External"/><Relationship Id="rId47" Type="http://schemas.openxmlformats.org/officeDocument/2006/relationships/hyperlink" Target="https://youtu.be/0R1k_tK14us" TargetMode="External"/><Relationship Id="rId50" Type="http://schemas.openxmlformats.org/officeDocument/2006/relationships/hyperlink" Target="https://youtu.be/sEuDDBoeCIA" TargetMode="External"/><Relationship Id="rId55" Type="http://schemas.openxmlformats.org/officeDocument/2006/relationships/hyperlink" Target="https://youtu.be/A6NtqqcMKB0" TargetMode="External"/><Relationship Id="rId63" Type="http://schemas.openxmlformats.org/officeDocument/2006/relationships/hyperlink" Target="https://youtu.be/jjl8SMMkLeA" TargetMode="External"/><Relationship Id="rId68" Type="http://schemas.openxmlformats.org/officeDocument/2006/relationships/hyperlink" Target="https://youtu.be/5A-S1GgHqjk" TargetMode="External"/><Relationship Id="rId76" Type="http://schemas.openxmlformats.org/officeDocument/2006/relationships/hyperlink" Target="https://drive.google.com/file/d/1WoXzIR5GdtpjYZ-4UjfFt62Kat6rn8K8/view?usp=sharing" TargetMode="External"/><Relationship Id="rId84" Type="http://schemas.openxmlformats.org/officeDocument/2006/relationships/hyperlink" Target="https://drive.google.com/file/d/1Gd85ZcKFIMG_0H6QeE7mez4-XvP1o2OV/view?usp=sharing" TargetMode="External"/><Relationship Id="rId89" Type="http://schemas.openxmlformats.org/officeDocument/2006/relationships/hyperlink" Target="https://youtu.be/Ofn55E_fYJI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youtu.be/ClqHfY65WQI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open?id=1w62cTew8Rdr0nQnaBUvVQmhc2vNI7iTj" TargetMode="External"/><Relationship Id="rId29" Type="http://schemas.openxmlformats.org/officeDocument/2006/relationships/hyperlink" Target="https://youtu.be/hZ_bzG8kiFE" TargetMode="External"/><Relationship Id="rId11" Type="http://schemas.openxmlformats.org/officeDocument/2006/relationships/hyperlink" Target="https://youtu.be/6ChlKWK4OLs" TargetMode="External"/><Relationship Id="rId24" Type="http://schemas.openxmlformats.org/officeDocument/2006/relationships/hyperlink" Target="https://drive.google.com/open?id=1kii7l4bCrQ-Zey4sCO51mqZ5DSXUNO2H" TargetMode="External"/><Relationship Id="rId32" Type="http://schemas.openxmlformats.org/officeDocument/2006/relationships/hyperlink" Target="https://youtu.be/IFSf8eo8V9Y" TargetMode="External"/><Relationship Id="rId37" Type="http://schemas.openxmlformats.org/officeDocument/2006/relationships/hyperlink" Target="https://youtu.be/kwwsHHKh0AQ" TargetMode="External"/><Relationship Id="rId40" Type="http://schemas.openxmlformats.org/officeDocument/2006/relationships/hyperlink" Target="https://youtu.be/DeRxShaIJ1o" TargetMode="External"/><Relationship Id="rId45" Type="http://schemas.openxmlformats.org/officeDocument/2006/relationships/hyperlink" Target="https://youtu.be/KfKzrZdQS1Y" TargetMode="External"/><Relationship Id="rId53" Type="http://schemas.openxmlformats.org/officeDocument/2006/relationships/hyperlink" Target="https://drive.google.com/open?id=18k3PJaNlLYsL_B6K6Mvb1Fg5gYHJJuSN" TargetMode="External"/><Relationship Id="rId58" Type="http://schemas.openxmlformats.org/officeDocument/2006/relationships/hyperlink" Target="https://drive.google.com/open?id=1Mq5x5lqJ1givipdwAjcFyHAkEqdiJIdH" TargetMode="External"/><Relationship Id="rId66" Type="http://schemas.openxmlformats.org/officeDocument/2006/relationships/hyperlink" Target="https://drive.google.com/open?id=103EXeNX0ekUNDZjyLyU1pJLaz_sSyAia" TargetMode="External"/><Relationship Id="rId74" Type="http://schemas.openxmlformats.org/officeDocument/2006/relationships/hyperlink" Target="https://drive.google.com/file/d/14TlTu_9KrF0DGbEDE_VgCpYdSAzBMVU7/view?usp=sharing" TargetMode="External"/><Relationship Id="rId79" Type="http://schemas.openxmlformats.org/officeDocument/2006/relationships/hyperlink" Target="https://youtu.be/1nP8K8aW3uE" TargetMode="External"/><Relationship Id="rId87" Type="http://schemas.openxmlformats.org/officeDocument/2006/relationships/hyperlink" Target="https://youtu.be/PteMImPyZ0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youtu.be/egjj3rshiBI" TargetMode="External"/><Relationship Id="rId82" Type="http://schemas.openxmlformats.org/officeDocument/2006/relationships/hyperlink" Target="https://drive.google.com/file/d/1YOWvqNtk818HbIQVaevYI-dwIk4Bonsj/view?usp=sharing" TargetMode="External"/><Relationship Id="rId90" Type="http://schemas.openxmlformats.org/officeDocument/2006/relationships/hyperlink" Target="https://drive.google.com/file/d/1-aKUsKo4-IIkdd9BsKK70iYutlycSwl6/view?usp=sharing" TargetMode="External"/><Relationship Id="rId19" Type="http://schemas.openxmlformats.org/officeDocument/2006/relationships/hyperlink" Target="https://youtu.be/GkSeiaw2vMk" TargetMode="External"/><Relationship Id="rId14" Type="http://schemas.openxmlformats.org/officeDocument/2006/relationships/hyperlink" Target="https://drive.google.com/open?id=1T3EBNAcw_a5S4AoTJRdbOUpY0tVCtU4Y" TargetMode="External"/><Relationship Id="rId22" Type="http://schemas.openxmlformats.org/officeDocument/2006/relationships/hyperlink" Target="https://drive.google.com/open?id=12b0huw55pTLS4uLzoBBDwkBI1kDE1v6z" TargetMode="External"/><Relationship Id="rId27" Type="http://schemas.openxmlformats.org/officeDocument/2006/relationships/hyperlink" Target="https://drive.google.com/open?id=15E7qLoDIl4glTeAKBs15tvn-5Q99p1nF" TargetMode="External"/><Relationship Id="rId30" Type="http://schemas.openxmlformats.org/officeDocument/2006/relationships/hyperlink" Target="https://youtu.be/OqH6r2qhmxY" TargetMode="External"/><Relationship Id="rId35" Type="http://schemas.openxmlformats.org/officeDocument/2006/relationships/hyperlink" Target="https://drive.google.com/open?id=1qFVpN21binPozXFCcuGrf-io0nDLlBi3" TargetMode="External"/><Relationship Id="rId43" Type="http://schemas.openxmlformats.org/officeDocument/2006/relationships/hyperlink" Target="https://youtu.be/BTtdZfhh_d8" TargetMode="External"/><Relationship Id="rId48" Type="http://schemas.openxmlformats.org/officeDocument/2006/relationships/hyperlink" Target="https://youtu.be/0R1k_tK14us" TargetMode="External"/><Relationship Id="rId56" Type="http://schemas.openxmlformats.org/officeDocument/2006/relationships/hyperlink" Target="https://drive.google.com/open?id=1MsjgYESiWd3slc7i9s9mSiwOAnWFfrys" TargetMode="External"/><Relationship Id="rId64" Type="http://schemas.openxmlformats.org/officeDocument/2006/relationships/hyperlink" Target="https://drive.google.com/open?id=10CEzaQ2cbFr6CQI-d8VTur7Ekq2VnyF0" TargetMode="External"/><Relationship Id="rId69" Type="http://schemas.openxmlformats.org/officeDocument/2006/relationships/hyperlink" Target="https://youtu.be/9u9yDd8NIoE" TargetMode="External"/><Relationship Id="rId77" Type="http://schemas.openxmlformats.org/officeDocument/2006/relationships/hyperlink" Target="https://youtu.be/DKdPe-RJsn4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drive.google.com/open?id=1Al56zec4gm7qWRkIN1EWuXnDu6Fa-Puz" TargetMode="External"/><Relationship Id="rId72" Type="http://schemas.openxmlformats.org/officeDocument/2006/relationships/hyperlink" Target="https://drive.google.com/file/d/1Nh0yxWLf3gPOlSKdftIZykUjb3xpsPBe/view?usp=sharing" TargetMode="External"/><Relationship Id="rId80" Type="http://schemas.openxmlformats.org/officeDocument/2006/relationships/hyperlink" Target="https://drive.google.com/file/d/1YOWvqNtk818HbIQVaevYI-dwIk4Bonsj/view?usp=sharing" TargetMode="External"/><Relationship Id="rId85" Type="http://schemas.openxmlformats.org/officeDocument/2006/relationships/hyperlink" Target="https://youtu.be/5iViwU_y3-M" TargetMode="External"/><Relationship Id="rId3" Type="http://schemas.openxmlformats.org/officeDocument/2006/relationships/styles" Target="styles.xml"/><Relationship Id="rId12" Type="http://schemas.openxmlformats.org/officeDocument/2006/relationships/hyperlink" Target="https://drive.google.com/open?id=1OPh2-qAwl2LqWLxdKY_WhJdFAKmCbbcC" TargetMode="External"/><Relationship Id="rId17" Type="http://schemas.openxmlformats.org/officeDocument/2006/relationships/hyperlink" Target="https://youtu.be/7ncqfU_Zt3I" TargetMode="External"/><Relationship Id="rId25" Type="http://schemas.openxmlformats.org/officeDocument/2006/relationships/hyperlink" Target="https://drive.google.com/open?id=1e0zPzYHnHfzR6pswcgyr5jF8rUi_yo77" TargetMode="External"/><Relationship Id="rId33" Type="http://schemas.openxmlformats.org/officeDocument/2006/relationships/hyperlink" Target="https://youtu.be/IFSf8eo8V9Y" TargetMode="External"/><Relationship Id="rId38" Type="http://schemas.openxmlformats.org/officeDocument/2006/relationships/hyperlink" Target="https://youtu.be/kwwsHHKh0AQ" TargetMode="External"/><Relationship Id="rId46" Type="http://schemas.openxmlformats.org/officeDocument/2006/relationships/hyperlink" Target="https://youtu.be/KfKzrZdQS1Y" TargetMode="External"/><Relationship Id="rId59" Type="http://schemas.openxmlformats.org/officeDocument/2006/relationships/hyperlink" Target="https://youtu.be/VsmAEwMexmE" TargetMode="External"/><Relationship Id="rId67" Type="http://schemas.openxmlformats.org/officeDocument/2006/relationships/hyperlink" Target="https://youtu.be/5A-S1GgHqjk" TargetMode="External"/><Relationship Id="rId20" Type="http://schemas.openxmlformats.org/officeDocument/2006/relationships/hyperlink" Target="https://drive.google.com/open?id=1qSxDdr6CutOhf-Jshr4khVVzjYiNX0vi" TargetMode="External"/><Relationship Id="rId41" Type="http://schemas.openxmlformats.org/officeDocument/2006/relationships/hyperlink" Target="https://youtu.be/-CmZSAKSo9w" TargetMode="External"/><Relationship Id="rId54" Type="http://schemas.openxmlformats.org/officeDocument/2006/relationships/hyperlink" Target="https://drive.google.com/open?id=16UIXUrcsMn2_pHNeDbAlIkqjwK6vVA8R" TargetMode="External"/><Relationship Id="rId62" Type="http://schemas.openxmlformats.org/officeDocument/2006/relationships/hyperlink" Target="https://drive.google.com/open?id=1yYTgQsQy08U2l9IurwiCX543yakWkIok" TargetMode="External"/><Relationship Id="rId70" Type="http://schemas.openxmlformats.org/officeDocument/2006/relationships/hyperlink" Target="https://drive.google.com/open?id=1JsmICiXRYKNbYg3CiW9YlZm4pRBJ5SOB" TargetMode="External"/><Relationship Id="rId75" Type="http://schemas.openxmlformats.org/officeDocument/2006/relationships/hyperlink" Target="https://youtu.be/crbdk1RTU64" TargetMode="External"/><Relationship Id="rId83" Type="http://schemas.openxmlformats.org/officeDocument/2006/relationships/hyperlink" Target="https://youtu.be/q1mMORyoNLY" TargetMode="External"/><Relationship Id="rId88" Type="http://schemas.openxmlformats.org/officeDocument/2006/relationships/hyperlink" Target="https://drive.google.com/file/d/1xRj0t5guxfzMsl3b0aeg6SHdWCwlQIEw/view?usp=sharing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V44fzBLsGpE" TargetMode="External"/><Relationship Id="rId15" Type="http://schemas.openxmlformats.org/officeDocument/2006/relationships/hyperlink" Target="https://youtu.be/55zCk35swKs" TargetMode="External"/><Relationship Id="rId23" Type="http://schemas.openxmlformats.org/officeDocument/2006/relationships/hyperlink" Target="https://youtu.be/VRTXlfXutUs" TargetMode="External"/><Relationship Id="rId28" Type="http://schemas.openxmlformats.org/officeDocument/2006/relationships/hyperlink" Target="https://youtu.be/hZ_bzG8kiFE" TargetMode="External"/><Relationship Id="rId36" Type="http://schemas.openxmlformats.org/officeDocument/2006/relationships/hyperlink" Target="https://drive.google.com/open?id=1qQ6Ch-mVj1boww9SAhkPVTwFhX2kVoXR" TargetMode="External"/><Relationship Id="rId49" Type="http://schemas.openxmlformats.org/officeDocument/2006/relationships/hyperlink" Target="https://drive.google.com/open?id=1tEuDZryjUH1aBm9D0F9eQ9ME9KkfcpJL" TargetMode="External"/><Relationship Id="rId57" Type="http://schemas.openxmlformats.org/officeDocument/2006/relationships/hyperlink" Target="https://youtu.be/byGU-uDGAzM" TargetMode="External"/><Relationship Id="rId10" Type="http://schemas.openxmlformats.org/officeDocument/2006/relationships/hyperlink" Target="https://drive.google.com/file/d/1kwE-QYZWVzHsadu0wFL4Ckl5o2hGaxMe/view?usp=sharing" TargetMode="External"/><Relationship Id="rId31" Type="http://schemas.openxmlformats.org/officeDocument/2006/relationships/hyperlink" Target="https://youtu.be/OqH6r2qhmxY" TargetMode="External"/><Relationship Id="rId44" Type="http://schemas.openxmlformats.org/officeDocument/2006/relationships/hyperlink" Target="https://youtu.be/BTtdZfhh_d8" TargetMode="External"/><Relationship Id="rId52" Type="http://schemas.openxmlformats.org/officeDocument/2006/relationships/hyperlink" Target="https://youtu.be/CGyaV6w5594" TargetMode="External"/><Relationship Id="rId60" Type="http://schemas.openxmlformats.org/officeDocument/2006/relationships/hyperlink" Target="https://drive.google.com/open?id=1SEtq6SqQxNHHOn0q4TqrS2mhVumXNQv5" TargetMode="External"/><Relationship Id="rId65" Type="http://schemas.openxmlformats.org/officeDocument/2006/relationships/hyperlink" Target="https://youtu.be/sYFlZ-2EM20" TargetMode="External"/><Relationship Id="rId73" Type="http://schemas.openxmlformats.org/officeDocument/2006/relationships/hyperlink" Target="https://youtu.be/qlgZUbWVXzs" TargetMode="External"/><Relationship Id="rId78" Type="http://schemas.openxmlformats.org/officeDocument/2006/relationships/hyperlink" Target="https://drive.google.com/file/d/1YOWvqNtk818HbIQVaevYI-dwIk4Bonsj/view?usp=sharing" TargetMode="External"/><Relationship Id="rId81" Type="http://schemas.openxmlformats.org/officeDocument/2006/relationships/hyperlink" Target="https://youtu.be/G6my9xo1iM8" TargetMode="External"/><Relationship Id="rId86" Type="http://schemas.openxmlformats.org/officeDocument/2006/relationships/hyperlink" Target="https://drive.google.com/file/d/18soM_THFCzezkfBfBEG9UdoO0qWHLGlz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open?id=1HYCsolqvWnlD9dbmqKzKc1wSo6CnFxwn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49E95-DAE2-4F23-BECF-F9642E501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Ammar  Yaseen Mansour</dc:creator>
  <cp:keywords/>
  <dc:description/>
  <cp:lastModifiedBy>DR.Ahmed Saker 2O14</cp:lastModifiedBy>
  <cp:revision>3</cp:revision>
  <cp:lastPrinted>2020-08-12T08:07:00Z</cp:lastPrinted>
  <dcterms:created xsi:type="dcterms:W3CDTF">2020-08-12T08:03:00Z</dcterms:created>
  <dcterms:modified xsi:type="dcterms:W3CDTF">2020-08-12T08:51:00Z</dcterms:modified>
</cp:coreProperties>
</file>